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891CFC" w:rsidRDefault="00891CFC" w:rsidP="00091273">
      <w:pPr>
        <w:pStyle w:val="BodyText"/>
        <w:rPr>
          <w:sz w:val="20"/>
        </w:rPr>
      </w:pPr>
    </w:p>
    <w:p w14:paraId="0A37501D" w14:textId="77777777" w:rsidR="006A708E" w:rsidRPr="00231F48" w:rsidRDefault="006A708E">
      <w:pPr>
        <w:pStyle w:val="BodyText"/>
        <w:ind w:left="2218"/>
        <w:rPr>
          <w:sz w:val="20"/>
        </w:rPr>
      </w:pPr>
    </w:p>
    <w:p w14:paraId="53510489" w14:textId="77777777" w:rsidR="00891CFC" w:rsidRPr="00231F48" w:rsidRDefault="00847BF6">
      <w:pPr>
        <w:pStyle w:val="BodyText"/>
        <w:spacing w:before="294"/>
        <w:rPr>
          <w:sz w:val="32"/>
        </w:rPr>
      </w:pPr>
      <w:r w:rsidRPr="00231F48">
        <w:rPr>
          <w:noProof/>
          <w:sz w:val="20"/>
        </w:rPr>
        <w:drawing>
          <wp:anchor distT="0" distB="0" distL="114300" distR="114300" simplePos="0" relativeHeight="251658252" behindDoc="1" locked="0" layoutInCell="1" allowOverlap="1" wp14:anchorId="37D476A7" wp14:editId="290D7E8E">
            <wp:simplePos x="0" y="0"/>
            <wp:positionH relativeFrom="page">
              <wp:posOffset>2049780</wp:posOffset>
            </wp:positionH>
            <wp:positionV relativeFrom="paragraph">
              <wp:posOffset>194945</wp:posOffset>
            </wp:positionV>
            <wp:extent cx="3153185" cy="1167288"/>
            <wp:effectExtent l="0" t="0" r="0" b="0"/>
            <wp:wrapTight wrapText="bothSides">
              <wp:wrapPolygon edited="0">
                <wp:start x="0" y="0"/>
                <wp:lineTo x="0" y="21153"/>
                <wp:lineTo x="21404" y="21153"/>
                <wp:lineTo x="21404" y="0"/>
                <wp:lineTo x="0" y="0"/>
              </wp:wrapPolygon>
            </wp:wrapTight>
            <wp:docPr id="2" name="Image 2" descr="Logo, company nam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Logo, company name  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53185" cy="1167288"/>
                    </a:xfrm>
                    <a:prstGeom prst="rect">
                      <a:avLst/>
                    </a:prstGeom>
                  </pic:spPr>
                </pic:pic>
              </a:graphicData>
            </a:graphic>
          </wp:anchor>
        </w:drawing>
      </w:r>
    </w:p>
    <w:p w14:paraId="5DAB6C7B" w14:textId="77777777" w:rsidR="00537704" w:rsidRDefault="00537704">
      <w:pPr>
        <w:pStyle w:val="Heading2"/>
        <w:rPr>
          <w:color w:val="778244"/>
        </w:rPr>
      </w:pPr>
    </w:p>
    <w:p w14:paraId="02EB378F" w14:textId="77777777" w:rsidR="00847BF6" w:rsidRPr="00231F48" w:rsidRDefault="00847BF6">
      <w:pPr>
        <w:pStyle w:val="Heading2"/>
        <w:rPr>
          <w:color w:val="778244"/>
        </w:rPr>
      </w:pPr>
    </w:p>
    <w:p w14:paraId="6A05A809" w14:textId="77777777" w:rsidR="00537704" w:rsidRDefault="00537704">
      <w:pPr>
        <w:pStyle w:val="Heading2"/>
        <w:rPr>
          <w:color w:val="778244"/>
        </w:rPr>
      </w:pPr>
    </w:p>
    <w:p w14:paraId="5A39BBE3" w14:textId="77777777" w:rsidR="00847BF6" w:rsidRDefault="00847BF6">
      <w:pPr>
        <w:pStyle w:val="Heading2"/>
        <w:rPr>
          <w:color w:val="778244"/>
        </w:rPr>
      </w:pPr>
    </w:p>
    <w:p w14:paraId="41C8F396" w14:textId="77777777" w:rsidR="00847BF6" w:rsidRDefault="00847BF6">
      <w:pPr>
        <w:pStyle w:val="Heading2"/>
        <w:rPr>
          <w:color w:val="778244"/>
        </w:rPr>
      </w:pPr>
    </w:p>
    <w:p w14:paraId="72A3D3EC" w14:textId="77777777" w:rsidR="00847BF6" w:rsidRPr="00231F48" w:rsidRDefault="00847BF6">
      <w:pPr>
        <w:pStyle w:val="Heading2"/>
        <w:rPr>
          <w:color w:val="778244"/>
        </w:rPr>
      </w:pPr>
    </w:p>
    <w:p w14:paraId="307F315D" w14:textId="77777777" w:rsidR="0086383F" w:rsidRPr="00231F48" w:rsidRDefault="00A07924" w:rsidP="0086383F">
      <w:pPr>
        <w:pStyle w:val="Heading2"/>
        <w:jc w:val="center"/>
        <w:rPr>
          <w:color w:val="778244"/>
          <w:spacing w:val="-5"/>
        </w:rPr>
      </w:pPr>
      <w:r w:rsidRPr="00231F48">
        <w:rPr>
          <w:color w:val="778244"/>
        </w:rPr>
        <w:t>‘Committed</w:t>
      </w:r>
      <w:r w:rsidRPr="00231F48">
        <w:rPr>
          <w:color w:val="778244"/>
          <w:spacing w:val="-6"/>
        </w:rPr>
        <w:t xml:space="preserve"> </w:t>
      </w:r>
      <w:r w:rsidRPr="00231F48">
        <w:rPr>
          <w:color w:val="778244"/>
        </w:rPr>
        <w:t>to</w:t>
      </w:r>
      <w:r w:rsidRPr="00231F48">
        <w:rPr>
          <w:color w:val="778244"/>
          <w:spacing w:val="-5"/>
        </w:rPr>
        <w:t xml:space="preserve"> </w:t>
      </w:r>
      <w:r w:rsidRPr="00231F48">
        <w:rPr>
          <w:color w:val="778244"/>
        </w:rPr>
        <w:t>improving</w:t>
      </w:r>
      <w:r w:rsidRPr="00231F48">
        <w:rPr>
          <w:color w:val="778244"/>
          <w:spacing w:val="-6"/>
        </w:rPr>
        <w:t xml:space="preserve"> </w:t>
      </w:r>
      <w:r w:rsidRPr="00231F48">
        <w:rPr>
          <w:color w:val="778244"/>
        </w:rPr>
        <w:t>the</w:t>
      </w:r>
      <w:r w:rsidRPr="00231F48">
        <w:rPr>
          <w:color w:val="778244"/>
          <w:spacing w:val="-5"/>
        </w:rPr>
        <w:t xml:space="preserve"> </w:t>
      </w:r>
      <w:r w:rsidRPr="00231F48">
        <w:rPr>
          <w:color w:val="778244"/>
        </w:rPr>
        <w:t>life</w:t>
      </w:r>
      <w:r w:rsidRPr="00231F48">
        <w:rPr>
          <w:color w:val="778244"/>
          <w:spacing w:val="-4"/>
        </w:rPr>
        <w:t xml:space="preserve"> </w:t>
      </w:r>
      <w:r w:rsidRPr="00231F48">
        <w:rPr>
          <w:color w:val="778244"/>
        </w:rPr>
        <w:t>chances</w:t>
      </w:r>
      <w:r w:rsidRPr="00231F48">
        <w:rPr>
          <w:color w:val="778244"/>
          <w:spacing w:val="-5"/>
        </w:rPr>
        <w:t xml:space="preserve"> </w:t>
      </w:r>
      <w:r w:rsidRPr="00231F48">
        <w:rPr>
          <w:color w:val="778244"/>
        </w:rPr>
        <w:t>of</w:t>
      </w:r>
      <w:r w:rsidRPr="00231F48">
        <w:rPr>
          <w:color w:val="778244"/>
          <w:spacing w:val="-2"/>
        </w:rPr>
        <w:t xml:space="preserve"> </w:t>
      </w:r>
      <w:r w:rsidRPr="00231F48">
        <w:rPr>
          <w:color w:val="778244"/>
        </w:rPr>
        <w:t>all</w:t>
      </w:r>
      <w:r w:rsidRPr="00231F48">
        <w:rPr>
          <w:color w:val="778244"/>
          <w:spacing w:val="-4"/>
        </w:rPr>
        <w:t xml:space="preserve"> </w:t>
      </w:r>
      <w:r w:rsidRPr="00231F48">
        <w:rPr>
          <w:color w:val="778244"/>
        </w:rPr>
        <w:t>children,</w:t>
      </w:r>
    </w:p>
    <w:p w14:paraId="2FE84C6A" w14:textId="77777777" w:rsidR="00891CFC" w:rsidRPr="00231F48" w:rsidRDefault="00A07924" w:rsidP="0086383F">
      <w:pPr>
        <w:pStyle w:val="Heading2"/>
        <w:jc w:val="center"/>
      </w:pPr>
      <w:r w:rsidRPr="00231F48">
        <w:rPr>
          <w:color w:val="778244"/>
        </w:rPr>
        <w:t>wherever</w:t>
      </w:r>
      <w:r w:rsidRPr="00231F48">
        <w:rPr>
          <w:color w:val="778244"/>
          <w:spacing w:val="-4"/>
        </w:rPr>
        <w:t xml:space="preserve"> </w:t>
      </w:r>
      <w:r w:rsidRPr="00231F48">
        <w:rPr>
          <w:color w:val="778244"/>
        </w:rPr>
        <w:t>they may be’</w:t>
      </w:r>
    </w:p>
    <w:p w14:paraId="0D0B940D" w14:textId="77777777" w:rsidR="00891CFC" w:rsidRPr="00231F48" w:rsidRDefault="00891CFC">
      <w:pPr>
        <w:pStyle w:val="BodyText"/>
        <w:rPr>
          <w:i/>
          <w:sz w:val="32"/>
        </w:rPr>
      </w:pPr>
    </w:p>
    <w:p w14:paraId="0E27B00A" w14:textId="77777777" w:rsidR="00891CFC" w:rsidRPr="00231F48" w:rsidRDefault="00891CFC">
      <w:pPr>
        <w:pStyle w:val="BodyText"/>
        <w:rPr>
          <w:i/>
          <w:sz w:val="32"/>
        </w:rPr>
      </w:pPr>
    </w:p>
    <w:p w14:paraId="60061E4C" w14:textId="77777777" w:rsidR="00891CFC" w:rsidRPr="00231F48" w:rsidRDefault="00891CFC">
      <w:pPr>
        <w:pStyle w:val="BodyText"/>
        <w:rPr>
          <w:i/>
          <w:sz w:val="32"/>
        </w:rPr>
      </w:pPr>
    </w:p>
    <w:p w14:paraId="44EAFD9C" w14:textId="77777777" w:rsidR="00891CFC" w:rsidRPr="00231F48" w:rsidRDefault="00891CFC">
      <w:pPr>
        <w:pStyle w:val="BodyText"/>
        <w:rPr>
          <w:i/>
          <w:sz w:val="32"/>
        </w:rPr>
      </w:pPr>
    </w:p>
    <w:p w14:paraId="4B94D5A5" w14:textId="77777777" w:rsidR="00847BF6" w:rsidRPr="00231F48" w:rsidRDefault="00847BF6">
      <w:pPr>
        <w:pStyle w:val="BodyText"/>
        <w:rPr>
          <w:i/>
          <w:sz w:val="32"/>
        </w:rPr>
      </w:pPr>
    </w:p>
    <w:p w14:paraId="3DEEC669" w14:textId="77777777" w:rsidR="00891CFC" w:rsidRPr="00231F48" w:rsidRDefault="00891CFC">
      <w:pPr>
        <w:pStyle w:val="BodyText"/>
        <w:spacing w:before="326"/>
        <w:rPr>
          <w:i/>
          <w:sz w:val="32"/>
        </w:rPr>
      </w:pPr>
    </w:p>
    <w:p w14:paraId="4290F59E" w14:textId="77777777" w:rsidR="00891CFC" w:rsidRPr="00231F48" w:rsidRDefault="00A07924">
      <w:pPr>
        <w:pStyle w:val="Title"/>
      </w:pPr>
      <w:r w:rsidRPr="00231F48">
        <w:t>Financial</w:t>
      </w:r>
      <w:r w:rsidRPr="00231F48">
        <w:rPr>
          <w:spacing w:val="-3"/>
        </w:rPr>
        <w:t xml:space="preserve"> </w:t>
      </w:r>
      <w:r w:rsidRPr="00231F48">
        <w:rPr>
          <w:spacing w:val="-2"/>
        </w:rPr>
        <w:t>Regulations</w:t>
      </w:r>
    </w:p>
    <w:p w14:paraId="3656B9AB" w14:textId="77777777" w:rsidR="00891CFC" w:rsidRPr="00231F48" w:rsidRDefault="00891CFC">
      <w:pPr>
        <w:pStyle w:val="BodyText"/>
        <w:rPr>
          <w:b/>
          <w:sz w:val="20"/>
        </w:rPr>
      </w:pPr>
    </w:p>
    <w:p w14:paraId="45FB0818" w14:textId="77777777" w:rsidR="00891CFC" w:rsidRPr="00231F48" w:rsidRDefault="00891CFC">
      <w:pPr>
        <w:pStyle w:val="BodyText"/>
        <w:rPr>
          <w:b/>
          <w:sz w:val="20"/>
        </w:rPr>
      </w:pPr>
    </w:p>
    <w:p w14:paraId="049F31CB" w14:textId="77777777" w:rsidR="00891CFC" w:rsidRPr="00231F48" w:rsidRDefault="00891CFC">
      <w:pPr>
        <w:pStyle w:val="BodyText"/>
        <w:rPr>
          <w:b/>
          <w:sz w:val="20"/>
        </w:rPr>
      </w:pPr>
    </w:p>
    <w:p w14:paraId="53128261" w14:textId="77777777" w:rsidR="00891CFC" w:rsidRPr="00231F48" w:rsidRDefault="00891CFC">
      <w:pPr>
        <w:pStyle w:val="BodyText"/>
        <w:rPr>
          <w:b/>
          <w:sz w:val="20"/>
        </w:rPr>
      </w:pPr>
    </w:p>
    <w:p w14:paraId="62486C05" w14:textId="77777777" w:rsidR="00891CFC" w:rsidRDefault="00891CFC">
      <w:pPr>
        <w:pStyle w:val="BodyText"/>
        <w:rPr>
          <w:b/>
          <w:sz w:val="20"/>
        </w:rPr>
      </w:pPr>
    </w:p>
    <w:p w14:paraId="4101652C" w14:textId="77777777" w:rsidR="00AB3807" w:rsidRDefault="00AB3807">
      <w:pPr>
        <w:pStyle w:val="BodyText"/>
        <w:rPr>
          <w:b/>
          <w:sz w:val="20"/>
        </w:rPr>
      </w:pPr>
    </w:p>
    <w:p w14:paraId="4B99056E" w14:textId="77777777" w:rsidR="00AB3807" w:rsidRDefault="00AB3807">
      <w:pPr>
        <w:pStyle w:val="BodyText"/>
        <w:rPr>
          <w:b/>
          <w:sz w:val="20"/>
        </w:rPr>
      </w:pPr>
    </w:p>
    <w:p w14:paraId="1299C43A" w14:textId="77777777" w:rsidR="00AB3807" w:rsidRDefault="00AB3807">
      <w:pPr>
        <w:pStyle w:val="BodyText"/>
        <w:rPr>
          <w:b/>
          <w:sz w:val="20"/>
        </w:rPr>
      </w:pPr>
    </w:p>
    <w:p w14:paraId="4DDBEF00" w14:textId="77777777" w:rsidR="00AB3807" w:rsidRDefault="00AB3807">
      <w:pPr>
        <w:pStyle w:val="BodyText"/>
        <w:rPr>
          <w:b/>
          <w:sz w:val="20"/>
        </w:rPr>
      </w:pPr>
    </w:p>
    <w:p w14:paraId="3461D779" w14:textId="77777777" w:rsidR="00AB3807" w:rsidRDefault="00AB3807">
      <w:pPr>
        <w:pStyle w:val="BodyText"/>
        <w:rPr>
          <w:b/>
          <w:sz w:val="20"/>
        </w:rPr>
      </w:pPr>
    </w:p>
    <w:p w14:paraId="3CF2D8B6" w14:textId="77777777" w:rsidR="00AB3807" w:rsidRDefault="00AB3807">
      <w:pPr>
        <w:pStyle w:val="BodyText"/>
        <w:rPr>
          <w:b/>
          <w:sz w:val="20"/>
        </w:rPr>
      </w:pPr>
    </w:p>
    <w:p w14:paraId="0FB78278" w14:textId="77777777" w:rsidR="00AB3807" w:rsidRDefault="00AB3807">
      <w:pPr>
        <w:pStyle w:val="BodyText"/>
        <w:rPr>
          <w:b/>
          <w:sz w:val="20"/>
        </w:rPr>
      </w:pPr>
    </w:p>
    <w:p w14:paraId="1FC39945" w14:textId="77777777" w:rsidR="00AB3807" w:rsidRDefault="00AB3807">
      <w:pPr>
        <w:pStyle w:val="BodyText"/>
        <w:rPr>
          <w:b/>
          <w:sz w:val="20"/>
        </w:rPr>
      </w:pPr>
    </w:p>
    <w:p w14:paraId="0562CB0E" w14:textId="77777777" w:rsidR="00AB3807" w:rsidRDefault="00AB3807">
      <w:pPr>
        <w:pStyle w:val="BodyText"/>
        <w:rPr>
          <w:b/>
          <w:sz w:val="20"/>
        </w:rPr>
      </w:pPr>
    </w:p>
    <w:p w14:paraId="34CE0A41" w14:textId="77777777" w:rsidR="00AB3807" w:rsidRDefault="00AB3807">
      <w:pPr>
        <w:pStyle w:val="BodyText"/>
        <w:rPr>
          <w:b/>
          <w:sz w:val="20"/>
        </w:rPr>
      </w:pPr>
    </w:p>
    <w:p w14:paraId="62EBF3C5" w14:textId="77777777" w:rsidR="00AB3807" w:rsidRDefault="00AB3807">
      <w:pPr>
        <w:pStyle w:val="BodyText"/>
        <w:rPr>
          <w:b/>
          <w:sz w:val="20"/>
        </w:rPr>
      </w:pPr>
    </w:p>
    <w:p w14:paraId="6D98A12B" w14:textId="77777777" w:rsidR="00AB3807" w:rsidRDefault="00AB3807">
      <w:pPr>
        <w:pStyle w:val="BodyText"/>
        <w:rPr>
          <w:b/>
          <w:sz w:val="20"/>
        </w:rPr>
      </w:pPr>
    </w:p>
    <w:p w14:paraId="2946DB82" w14:textId="77777777" w:rsidR="00AB3807" w:rsidRDefault="00AB3807">
      <w:pPr>
        <w:pStyle w:val="BodyText"/>
        <w:rPr>
          <w:b/>
          <w:sz w:val="20"/>
        </w:rPr>
      </w:pPr>
    </w:p>
    <w:p w14:paraId="5997CC1D" w14:textId="77777777" w:rsidR="00AB3807" w:rsidRPr="00231F48" w:rsidRDefault="00AB3807">
      <w:pPr>
        <w:pStyle w:val="BodyText"/>
        <w:rPr>
          <w:b/>
          <w:sz w:val="20"/>
        </w:rPr>
      </w:pPr>
    </w:p>
    <w:p w14:paraId="110FFD37" w14:textId="77777777" w:rsidR="00891CFC" w:rsidRPr="00231F48" w:rsidRDefault="00891CFC">
      <w:pPr>
        <w:pStyle w:val="BodyText"/>
        <w:rPr>
          <w:b/>
          <w:sz w:val="20"/>
        </w:rPr>
      </w:pPr>
    </w:p>
    <w:p w14:paraId="6B699379" w14:textId="77777777" w:rsidR="00891CFC" w:rsidRPr="00231F48" w:rsidRDefault="00891CFC">
      <w:pPr>
        <w:pStyle w:val="BodyText"/>
        <w:rPr>
          <w:b/>
          <w:sz w:val="20"/>
        </w:rPr>
      </w:pPr>
    </w:p>
    <w:p w14:paraId="3FE9F23F" w14:textId="77777777" w:rsidR="00891CFC" w:rsidRPr="00231F48" w:rsidRDefault="00891CFC">
      <w:pPr>
        <w:pStyle w:val="BodyText"/>
        <w:rPr>
          <w:b/>
          <w:sz w:val="20"/>
        </w:rPr>
      </w:pPr>
    </w:p>
    <w:tbl>
      <w:tblPr>
        <w:tblW w:w="0" w:type="auto"/>
        <w:jc w:val="center"/>
        <w:tblLayout w:type="fixed"/>
        <w:tblCellMar>
          <w:left w:w="0" w:type="dxa"/>
          <w:right w:w="0" w:type="dxa"/>
        </w:tblCellMar>
        <w:tblLook w:val="01E0" w:firstRow="1" w:lastRow="1" w:firstColumn="1" w:lastColumn="1" w:noHBand="0" w:noVBand="0"/>
      </w:tblPr>
      <w:tblGrid>
        <w:gridCol w:w="2268"/>
        <w:gridCol w:w="7175"/>
      </w:tblGrid>
      <w:tr w:rsidR="00891CFC" w:rsidRPr="00231F48" w14:paraId="717D1675" w14:textId="77777777" w:rsidTr="00226D64">
        <w:trPr>
          <w:trHeight w:val="407"/>
          <w:jc w:val="center"/>
        </w:trPr>
        <w:tc>
          <w:tcPr>
            <w:tcW w:w="2268" w:type="dxa"/>
            <w:tcBorders>
              <w:bottom w:val="single" w:sz="18" w:space="0" w:color="FFFFFF"/>
            </w:tcBorders>
            <w:shd w:val="clear" w:color="auto" w:fill="BEBEBE"/>
          </w:tcPr>
          <w:p w14:paraId="19D35CC3" w14:textId="77777777" w:rsidR="00891CFC" w:rsidRPr="00296CEE" w:rsidRDefault="00A07924">
            <w:pPr>
              <w:pStyle w:val="TableParagraph"/>
              <w:spacing w:before="57"/>
              <w:ind w:left="107"/>
              <w:rPr>
                <w:b/>
              </w:rPr>
            </w:pPr>
            <w:r w:rsidRPr="00296CEE">
              <w:rPr>
                <w:b/>
              </w:rPr>
              <w:t>Approved</w:t>
            </w:r>
            <w:r w:rsidRPr="00296CEE">
              <w:rPr>
                <w:b/>
                <w:spacing w:val="-5"/>
              </w:rPr>
              <w:t xml:space="preserve"> by:</w:t>
            </w:r>
          </w:p>
        </w:tc>
        <w:tc>
          <w:tcPr>
            <w:tcW w:w="7175" w:type="dxa"/>
            <w:tcBorders>
              <w:bottom w:val="single" w:sz="18" w:space="0" w:color="FFFFFF"/>
            </w:tcBorders>
            <w:shd w:val="clear" w:color="auto" w:fill="BEBEBE"/>
          </w:tcPr>
          <w:p w14:paraId="0D816059" w14:textId="3F9DD855" w:rsidR="00891CFC" w:rsidRPr="00296CEE" w:rsidRDefault="00A07924">
            <w:pPr>
              <w:pStyle w:val="TableParagraph"/>
              <w:tabs>
                <w:tab w:val="left" w:pos="3700"/>
              </w:tabs>
              <w:spacing w:before="57"/>
              <w:ind w:left="183"/>
            </w:pPr>
            <w:r w:rsidRPr="00296CEE">
              <w:t>Board</w:t>
            </w:r>
            <w:r w:rsidRPr="00296CEE">
              <w:rPr>
                <w:spacing w:val="-3"/>
              </w:rPr>
              <w:t xml:space="preserve"> </w:t>
            </w:r>
            <w:r w:rsidRPr="00296CEE">
              <w:t>of</w:t>
            </w:r>
            <w:r w:rsidRPr="00296CEE">
              <w:rPr>
                <w:spacing w:val="-1"/>
              </w:rPr>
              <w:t xml:space="preserve"> </w:t>
            </w:r>
            <w:r w:rsidRPr="00296CEE">
              <w:rPr>
                <w:spacing w:val="-2"/>
              </w:rPr>
              <w:t>Trustees</w:t>
            </w:r>
            <w:r w:rsidRPr="00296CEE">
              <w:tab/>
            </w:r>
            <w:r w:rsidRPr="00296CEE">
              <w:rPr>
                <w:b/>
              </w:rPr>
              <w:t>Date:</w:t>
            </w:r>
            <w:r w:rsidRPr="00296CEE">
              <w:rPr>
                <w:b/>
                <w:spacing w:val="-4"/>
              </w:rPr>
              <w:t xml:space="preserve"> </w:t>
            </w:r>
            <w:r w:rsidR="00937281">
              <w:rPr>
                <w:bCs/>
                <w:spacing w:val="-4"/>
              </w:rPr>
              <w:t>9</w:t>
            </w:r>
            <w:r w:rsidR="00937281" w:rsidRPr="00937281">
              <w:rPr>
                <w:bCs/>
                <w:spacing w:val="-4"/>
                <w:vertAlign w:val="superscript"/>
              </w:rPr>
              <w:t>th</w:t>
            </w:r>
            <w:r w:rsidR="00937281">
              <w:rPr>
                <w:bCs/>
                <w:spacing w:val="-4"/>
              </w:rPr>
              <w:t xml:space="preserve"> October 2025</w:t>
            </w:r>
          </w:p>
        </w:tc>
      </w:tr>
      <w:tr w:rsidR="00891CFC" w:rsidRPr="00231F48" w14:paraId="668E0207" w14:textId="77777777" w:rsidTr="00226D64">
        <w:trPr>
          <w:trHeight w:val="408"/>
          <w:jc w:val="center"/>
        </w:trPr>
        <w:tc>
          <w:tcPr>
            <w:tcW w:w="2268" w:type="dxa"/>
            <w:tcBorders>
              <w:top w:val="single" w:sz="18" w:space="0" w:color="FFFFFF"/>
              <w:bottom w:val="single" w:sz="18" w:space="0" w:color="FFFFFF"/>
            </w:tcBorders>
            <w:shd w:val="clear" w:color="auto" w:fill="BEBEBE"/>
          </w:tcPr>
          <w:p w14:paraId="2302965E" w14:textId="77777777" w:rsidR="00891CFC" w:rsidRPr="00296CEE" w:rsidRDefault="00A07924">
            <w:pPr>
              <w:pStyle w:val="TableParagraph"/>
              <w:spacing w:before="58"/>
              <w:ind w:left="107"/>
              <w:rPr>
                <w:b/>
              </w:rPr>
            </w:pPr>
            <w:r w:rsidRPr="00296CEE">
              <w:rPr>
                <w:b/>
              </w:rPr>
              <w:t>Last</w:t>
            </w:r>
            <w:r w:rsidRPr="00296CEE">
              <w:rPr>
                <w:b/>
                <w:spacing w:val="-3"/>
              </w:rPr>
              <w:t xml:space="preserve"> </w:t>
            </w:r>
            <w:r w:rsidRPr="00296CEE">
              <w:rPr>
                <w:b/>
              </w:rPr>
              <w:t>reviewed</w:t>
            </w:r>
            <w:r w:rsidRPr="00296CEE">
              <w:rPr>
                <w:b/>
                <w:spacing w:val="-2"/>
              </w:rPr>
              <w:t xml:space="preserve"> </w:t>
            </w:r>
            <w:r w:rsidRPr="00296CEE">
              <w:rPr>
                <w:b/>
                <w:spacing w:val="-5"/>
              </w:rPr>
              <w:t>on:</w:t>
            </w:r>
          </w:p>
        </w:tc>
        <w:tc>
          <w:tcPr>
            <w:tcW w:w="7175" w:type="dxa"/>
            <w:tcBorders>
              <w:top w:val="single" w:sz="18" w:space="0" w:color="FFFFFF"/>
              <w:bottom w:val="single" w:sz="18" w:space="0" w:color="FFFFFF"/>
            </w:tcBorders>
            <w:shd w:val="clear" w:color="auto" w:fill="BEBEBE"/>
          </w:tcPr>
          <w:p w14:paraId="4399C429" w14:textId="32BA75AC" w:rsidR="00891CFC" w:rsidRPr="00296CEE" w:rsidRDefault="0082397D">
            <w:pPr>
              <w:pStyle w:val="TableParagraph"/>
              <w:spacing w:before="58"/>
              <w:ind w:left="183"/>
            </w:pPr>
            <w:r>
              <w:rPr>
                <w:bCs/>
                <w:spacing w:val="-4"/>
              </w:rPr>
              <w:t>5</w:t>
            </w:r>
            <w:r w:rsidRPr="0082397D">
              <w:rPr>
                <w:bCs/>
                <w:spacing w:val="-4"/>
                <w:vertAlign w:val="superscript"/>
              </w:rPr>
              <w:t>th</w:t>
            </w:r>
            <w:r>
              <w:rPr>
                <w:bCs/>
                <w:spacing w:val="-4"/>
              </w:rPr>
              <w:t xml:space="preserve"> September 2025</w:t>
            </w:r>
          </w:p>
        </w:tc>
      </w:tr>
      <w:tr w:rsidR="00891CFC" w:rsidRPr="00231F48" w14:paraId="4302EC5A" w14:textId="77777777" w:rsidTr="00444863">
        <w:trPr>
          <w:trHeight w:val="466"/>
          <w:jc w:val="center"/>
        </w:trPr>
        <w:tc>
          <w:tcPr>
            <w:tcW w:w="2268" w:type="dxa"/>
            <w:tcBorders>
              <w:top w:val="single" w:sz="18" w:space="0" w:color="FFFFFF"/>
            </w:tcBorders>
            <w:shd w:val="clear" w:color="auto" w:fill="BEBEBE"/>
          </w:tcPr>
          <w:p w14:paraId="457C2352" w14:textId="77777777" w:rsidR="00891CFC" w:rsidRPr="00296CEE" w:rsidRDefault="00A07924">
            <w:pPr>
              <w:pStyle w:val="TableParagraph"/>
              <w:spacing w:before="56"/>
              <w:ind w:left="107" w:right="57"/>
              <w:rPr>
                <w:b/>
              </w:rPr>
            </w:pPr>
            <w:r w:rsidRPr="00296CEE">
              <w:rPr>
                <w:b/>
              </w:rPr>
              <w:t>Next</w:t>
            </w:r>
            <w:r w:rsidRPr="00296CEE">
              <w:rPr>
                <w:b/>
                <w:spacing w:val="-14"/>
              </w:rPr>
              <w:t xml:space="preserve"> </w:t>
            </w:r>
            <w:r w:rsidRPr="00296CEE">
              <w:rPr>
                <w:b/>
              </w:rPr>
              <w:t>review</w:t>
            </w:r>
            <w:r w:rsidRPr="00296CEE">
              <w:rPr>
                <w:b/>
                <w:spacing w:val="-14"/>
              </w:rPr>
              <w:t xml:space="preserve"> </w:t>
            </w:r>
            <w:r w:rsidRPr="00296CEE">
              <w:rPr>
                <w:b/>
              </w:rPr>
              <w:t xml:space="preserve">due </w:t>
            </w:r>
            <w:r w:rsidRPr="00296CEE">
              <w:rPr>
                <w:b/>
                <w:spacing w:val="-4"/>
              </w:rPr>
              <w:t>by:</w:t>
            </w:r>
          </w:p>
        </w:tc>
        <w:tc>
          <w:tcPr>
            <w:tcW w:w="7175" w:type="dxa"/>
            <w:tcBorders>
              <w:top w:val="single" w:sz="18" w:space="0" w:color="FFFFFF"/>
            </w:tcBorders>
            <w:shd w:val="clear" w:color="auto" w:fill="BEBEBE"/>
          </w:tcPr>
          <w:p w14:paraId="3112BA84" w14:textId="77777777" w:rsidR="00891CFC" w:rsidRPr="00296CEE" w:rsidRDefault="00A07924">
            <w:pPr>
              <w:pStyle w:val="TableParagraph"/>
              <w:spacing w:before="56"/>
              <w:ind w:left="183"/>
            </w:pPr>
            <w:r w:rsidRPr="00296CEE">
              <w:rPr>
                <w:w w:val="105"/>
              </w:rPr>
              <w:t>Annually</w:t>
            </w:r>
            <w:r w:rsidRPr="00296CEE">
              <w:rPr>
                <w:spacing w:val="-14"/>
                <w:w w:val="105"/>
              </w:rPr>
              <w:t xml:space="preserve"> </w:t>
            </w:r>
            <w:r w:rsidRPr="00296CEE">
              <w:rPr>
                <w:w w:val="105"/>
              </w:rPr>
              <w:t>upon</w:t>
            </w:r>
            <w:r w:rsidRPr="00296CEE">
              <w:rPr>
                <w:spacing w:val="-10"/>
                <w:w w:val="105"/>
              </w:rPr>
              <w:t xml:space="preserve"> </w:t>
            </w:r>
            <w:r w:rsidRPr="00296CEE">
              <w:rPr>
                <w:w w:val="105"/>
              </w:rPr>
              <w:t>publication</w:t>
            </w:r>
            <w:r w:rsidRPr="00296CEE">
              <w:rPr>
                <w:spacing w:val="-14"/>
                <w:w w:val="105"/>
              </w:rPr>
              <w:t xml:space="preserve"> </w:t>
            </w:r>
            <w:r w:rsidRPr="00296CEE">
              <w:rPr>
                <w:w w:val="105"/>
              </w:rPr>
              <w:t>of</w:t>
            </w:r>
            <w:r w:rsidRPr="00296CEE">
              <w:rPr>
                <w:spacing w:val="-14"/>
                <w:w w:val="105"/>
              </w:rPr>
              <w:t xml:space="preserve"> </w:t>
            </w:r>
            <w:r w:rsidRPr="00296CEE">
              <w:rPr>
                <w:w w:val="105"/>
              </w:rPr>
              <w:t>the</w:t>
            </w:r>
            <w:r w:rsidRPr="00296CEE">
              <w:rPr>
                <w:spacing w:val="-14"/>
                <w:w w:val="105"/>
              </w:rPr>
              <w:t xml:space="preserve"> </w:t>
            </w:r>
            <w:r w:rsidRPr="00296CEE">
              <w:rPr>
                <w:w w:val="105"/>
              </w:rPr>
              <w:t>Academy</w:t>
            </w:r>
            <w:r w:rsidRPr="00296CEE">
              <w:rPr>
                <w:spacing w:val="-14"/>
                <w:w w:val="105"/>
              </w:rPr>
              <w:t xml:space="preserve"> </w:t>
            </w:r>
            <w:r w:rsidRPr="00296CEE">
              <w:rPr>
                <w:w w:val="105"/>
              </w:rPr>
              <w:t>Trust</w:t>
            </w:r>
            <w:r w:rsidRPr="00296CEE">
              <w:rPr>
                <w:spacing w:val="-13"/>
                <w:w w:val="105"/>
              </w:rPr>
              <w:t xml:space="preserve"> </w:t>
            </w:r>
            <w:r w:rsidRPr="00296CEE">
              <w:rPr>
                <w:spacing w:val="-2"/>
                <w:w w:val="105"/>
              </w:rPr>
              <w:t>Handbook</w:t>
            </w:r>
          </w:p>
        </w:tc>
      </w:tr>
    </w:tbl>
    <w:p w14:paraId="7CB79CBE" w14:textId="77777777" w:rsidR="00891CFC" w:rsidRPr="00231F48" w:rsidRDefault="00A07924" w:rsidP="00847BF6">
      <w:pPr>
        <w:pStyle w:val="BodyText"/>
        <w:spacing w:before="135"/>
        <w:sectPr w:rsidR="00891CFC" w:rsidRPr="00231F48" w:rsidSect="004D5706">
          <w:footerReference w:type="default" r:id="rId11"/>
          <w:type w:val="continuous"/>
          <w:pgSz w:w="11900" w:h="16840"/>
          <w:pgMar w:top="851" w:right="1134" w:bottom="851" w:left="1134" w:header="284" w:footer="284" w:gutter="0"/>
          <w:pgNumType w:start="1"/>
          <w:cols w:space="720"/>
          <w:docGrid w:linePitch="299"/>
        </w:sectPr>
      </w:pPr>
      <w:r w:rsidRPr="00231F48">
        <w:rPr>
          <w:noProof/>
        </w:rPr>
        <mc:AlternateContent>
          <mc:Choice Requires="wps">
            <w:drawing>
              <wp:anchor distT="0" distB="0" distL="0" distR="0" simplePos="0" relativeHeight="251658250" behindDoc="1" locked="0" layoutInCell="1" allowOverlap="1" wp14:anchorId="533685B5" wp14:editId="6DB44BCA">
                <wp:simplePos x="0" y="0"/>
                <wp:positionH relativeFrom="page">
                  <wp:posOffset>769924</wp:posOffset>
                </wp:positionH>
                <wp:positionV relativeFrom="paragraph">
                  <wp:posOffset>255994</wp:posOffset>
                </wp:positionV>
                <wp:extent cx="5892800"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2800" cy="6350"/>
                        </a:xfrm>
                        <a:custGeom>
                          <a:avLst/>
                          <a:gdLst/>
                          <a:ahLst/>
                          <a:cxnLst/>
                          <a:rect l="l" t="t" r="r" b="b"/>
                          <a:pathLst>
                            <a:path w="5892800" h="6350">
                              <a:moveTo>
                                <a:pt x="5892673" y="0"/>
                              </a:moveTo>
                              <a:lnTo>
                                <a:pt x="0" y="0"/>
                              </a:lnTo>
                              <a:lnTo>
                                <a:pt x="0" y="6095"/>
                              </a:lnTo>
                              <a:lnTo>
                                <a:pt x="5892673" y="6095"/>
                              </a:lnTo>
                              <a:lnTo>
                                <a:pt x="5892673"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3A658621" id="Graphic 3" o:spid="_x0000_s1026" style="position:absolute;margin-left:60.6pt;margin-top:20.15pt;width:464pt;height:.5pt;z-index:-251658230;visibility:visible;mso-wrap-style:square;mso-wrap-distance-left:0;mso-wrap-distance-top:0;mso-wrap-distance-right:0;mso-wrap-distance-bottom:0;mso-position-horizontal:absolute;mso-position-horizontal-relative:page;mso-position-vertical:absolute;mso-position-vertical-relative:text;v-text-anchor:top" coordsize="5892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" path="m5892673,l,,,6095r5892673,l5892673,xe" fillcolor="#d9d9d9" stroked="f">
                <v:path arrowok="t"/>
                <w10:wrap type="topAndBottom" anchorx="page"/>
              </v:shape>
            </w:pict>
          </mc:Fallback>
        </mc:AlternateContent>
      </w:r>
    </w:p>
    <w:p w14:paraId="406425CA" w14:textId="77777777" w:rsidR="00891CFC" w:rsidRPr="0060302B" w:rsidRDefault="0060302B">
      <w:pPr>
        <w:pStyle w:val="BodyText"/>
        <w:rPr>
          <w:b/>
          <w:bCs/>
          <w:sz w:val="32"/>
          <w:szCs w:val="32"/>
        </w:rPr>
      </w:pPr>
      <w:r w:rsidRPr="0060302B">
        <w:rPr>
          <w:b/>
          <w:bCs/>
          <w:spacing w:val="-2"/>
          <w:sz w:val="32"/>
          <w:szCs w:val="32"/>
        </w:rPr>
        <w:lastRenderedPageBreak/>
        <w:t>Contents</w:t>
      </w:r>
    </w:p>
    <w:sdt>
      <w:sdtPr>
        <w:rPr>
          <w:b w:val="0"/>
          <w:bCs w:val="0"/>
          <w:i w:val="0"/>
          <w:iCs w:val="0"/>
          <w:sz w:val="22"/>
          <w:szCs w:val="22"/>
        </w:rPr>
        <w:id w:val="-1036269719"/>
        <w:docPartObj>
          <w:docPartGallery w:val="Table of Contents"/>
          <w:docPartUnique/>
        </w:docPartObj>
      </w:sdtPr>
      <w:sdtEndPr/>
      <w:sdtContent>
        <w:p w14:paraId="3339A206" w14:textId="77777777" w:rsidR="00AB3807" w:rsidRPr="00AB3807" w:rsidRDefault="00A07924">
          <w:pPr>
            <w:pStyle w:val="TOC1"/>
            <w:tabs>
              <w:tab w:val="left" w:pos="78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r w:rsidRPr="00AB3807">
            <w:rPr>
              <w:i w:val="0"/>
              <w:iCs w:val="0"/>
              <w:sz w:val="22"/>
              <w:szCs w:val="22"/>
            </w:rPr>
            <w:fldChar w:fldCharType="begin"/>
          </w:r>
          <w:r w:rsidRPr="00AB3807">
            <w:rPr>
              <w:i w:val="0"/>
              <w:iCs w:val="0"/>
              <w:sz w:val="22"/>
              <w:szCs w:val="22"/>
            </w:rPr>
            <w:instrText xml:space="preserve">TOC \o "1-1" \h \z \u </w:instrText>
          </w:r>
          <w:r w:rsidRPr="00AB3807">
            <w:rPr>
              <w:i w:val="0"/>
              <w:iCs w:val="0"/>
              <w:sz w:val="22"/>
              <w:szCs w:val="22"/>
            </w:rPr>
            <w:fldChar w:fldCharType="separate"/>
          </w:r>
          <w:hyperlink w:anchor="_Toc208825950" w:history="1">
            <w:r w:rsidR="00AB3807" w:rsidRPr="00AB3807">
              <w:rPr>
                <w:rStyle w:val="Hyperlink"/>
                <w:i w:val="0"/>
                <w:iCs w:val="0"/>
                <w:noProof/>
                <w:spacing w:val="-2"/>
                <w:w w:val="99"/>
              </w:rPr>
              <w:t>1.</w:t>
            </w:r>
            <w:r w:rsidR="00AB3807" w:rsidRPr="00AB3807">
              <w:rPr>
                <w:rFonts w:asciiTheme="minorHAnsi" w:eastAsiaTheme="minorEastAsia" w:hAnsiTheme="minorHAnsi" w:cstheme="minorBidi"/>
                <w:b w:val="0"/>
                <w:bCs w:val="0"/>
                <w:i w:val="0"/>
                <w:iCs w:val="0"/>
                <w:noProof/>
                <w:kern w:val="2"/>
                <w:lang w:val="en-GB" w:eastAsia="en-GB"/>
                <w14:ligatures w14:val="standardContextual"/>
              </w:rPr>
              <w:tab/>
            </w:r>
            <w:r w:rsidR="00AB3807" w:rsidRPr="00AB3807">
              <w:rPr>
                <w:rStyle w:val="Hyperlink"/>
                <w:i w:val="0"/>
                <w:iCs w:val="0"/>
                <w:noProof/>
                <w:spacing w:val="-2"/>
              </w:rPr>
              <w:t>Introduction</w:t>
            </w:r>
            <w:r w:rsidR="00AB3807" w:rsidRPr="00AB3807">
              <w:rPr>
                <w:i w:val="0"/>
                <w:iCs w:val="0"/>
                <w:noProof/>
                <w:webHidden/>
              </w:rPr>
              <w:tab/>
            </w:r>
            <w:r w:rsidR="00AB3807" w:rsidRPr="00AB3807">
              <w:rPr>
                <w:i w:val="0"/>
                <w:iCs w:val="0"/>
                <w:noProof/>
                <w:webHidden/>
              </w:rPr>
              <w:fldChar w:fldCharType="begin"/>
            </w:r>
            <w:r w:rsidR="00AB3807" w:rsidRPr="00AB3807">
              <w:rPr>
                <w:i w:val="0"/>
                <w:iCs w:val="0"/>
                <w:noProof/>
                <w:webHidden/>
              </w:rPr>
              <w:instrText xml:space="preserve"> PAGEREF _Toc208825950 \h </w:instrText>
            </w:r>
            <w:r w:rsidR="00AB3807" w:rsidRPr="00AB3807">
              <w:rPr>
                <w:i w:val="0"/>
                <w:iCs w:val="0"/>
                <w:noProof/>
                <w:webHidden/>
              </w:rPr>
            </w:r>
            <w:r w:rsidR="00AB3807" w:rsidRPr="00AB3807">
              <w:rPr>
                <w:i w:val="0"/>
                <w:iCs w:val="0"/>
                <w:noProof/>
                <w:webHidden/>
              </w:rPr>
              <w:fldChar w:fldCharType="separate"/>
            </w:r>
            <w:r w:rsidR="00AB3807" w:rsidRPr="00AB3807">
              <w:rPr>
                <w:i w:val="0"/>
                <w:iCs w:val="0"/>
                <w:noProof/>
                <w:webHidden/>
              </w:rPr>
              <w:t>3</w:t>
            </w:r>
            <w:r w:rsidR="00AB3807" w:rsidRPr="00AB3807">
              <w:rPr>
                <w:i w:val="0"/>
                <w:iCs w:val="0"/>
                <w:noProof/>
                <w:webHidden/>
              </w:rPr>
              <w:fldChar w:fldCharType="end"/>
            </w:r>
          </w:hyperlink>
        </w:p>
        <w:p w14:paraId="2C2CB538" w14:textId="77777777" w:rsidR="00AB3807" w:rsidRPr="00AB3807" w:rsidRDefault="00AB3807">
          <w:pPr>
            <w:pStyle w:val="TOC1"/>
            <w:tabs>
              <w:tab w:val="left" w:pos="78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51" w:history="1">
            <w:r w:rsidRPr="00AB3807">
              <w:rPr>
                <w:rStyle w:val="Hyperlink"/>
                <w:i w:val="0"/>
                <w:iCs w:val="0"/>
                <w:noProof/>
                <w:spacing w:val="-2"/>
                <w:w w:val="99"/>
              </w:rPr>
              <w:t>2.</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spacing w:val="-2"/>
              </w:rPr>
              <w:t>Organisation</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_Toc208825951 \h </w:instrText>
            </w:r>
            <w:r w:rsidRPr="00AB3807">
              <w:rPr>
                <w:i w:val="0"/>
                <w:iCs w:val="0"/>
                <w:noProof/>
                <w:webHidden/>
              </w:rPr>
            </w:r>
            <w:r w:rsidRPr="00AB3807">
              <w:rPr>
                <w:i w:val="0"/>
                <w:iCs w:val="0"/>
                <w:noProof/>
                <w:webHidden/>
              </w:rPr>
              <w:fldChar w:fldCharType="separate"/>
            </w:r>
            <w:r w:rsidRPr="00AB3807">
              <w:rPr>
                <w:i w:val="0"/>
                <w:iCs w:val="0"/>
                <w:noProof/>
                <w:webHidden/>
              </w:rPr>
              <w:t>4</w:t>
            </w:r>
            <w:r w:rsidRPr="00AB3807">
              <w:rPr>
                <w:i w:val="0"/>
                <w:iCs w:val="0"/>
                <w:noProof/>
                <w:webHidden/>
              </w:rPr>
              <w:fldChar w:fldCharType="end"/>
            </w:r>
          </w:hyperlink>
        </w:p>
        <w:p w14:paraId="746E6F88" w14:textId="77777777" w:rsidR="00AB3807" w:rsidRPr="00AB3807" w:rsidRDefault="00AB3807">
          <w:pPr>
            <w:pStyle w:val="TOC1"/>
            <w:tabs>
              <w:tab w:val="left" w:pos="78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52" w:history="1">
            <w:r w:rsidRPr="00AB3807">
              <w:rPr>
                <w:rStyle w:val="Hyperlink"/>
                <w:i w:val="0"/>
                <w:iCs w:val="0"/>
                <w:noProof/>
                <w:spacing w:val="-2"/>
                <w:w w:val="99"/>
              </w:rPr>
              <w:t>3.</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spacing w:val="-2"/>
              </w:rPr>
              <w:t>Accounting</w:t>
            </w:r>
            <w:r w:rsidRPr="00AB3807">
              <w:rPr>
                <w:rStyle w:val="Hyperlink"/>
                <w:i w:val="0"/>
                <w:iCs w:val="0"/>
                <w:noProof/>
                <w:spacing w:val="-1"/>
              </w:rPr>
              <w:t xml:space="preserve"> </w:t>
            </w:r>
            <w:r w:rsidRPr="00AB3807">
              <w:rPr>
                <w:rStyle w:val="Hyperlink"/>
                <w:i w:val="0"/>
                <w:iCs w:val="0"/>
                <w:noProof/>
                <w:spacing w:val="-2"/>
              </w:rPr>
              <w:t>Systems</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_Toc208825952 \h </w:instrText>
            </w:r>
            <w:r w:rsidRPr="00AB3807">
              <w:rPr>
                <w:i w:val="0"/>
                <w:iCs w:val="0"/>
                <w:noProof/>
                <w:webHidden/>
              </w:rPr>
            </w:r>
            <w:r w:rsidRPr="00AB3807">
              <w:rPr>
                <w:i w:val="0"/>
                <w:iCs w:val="0"/>
                <w:noProof/>
                <w:webHidden/>
              </w:rPr>
              <w:fldChar w:fldCharType="separate"/>
            </w:r>
            <w:r w:rsidRPr="00AB3807">
              <w:rPr>
                <w:i w:val="0"/>
                <w:iCs w:val="0"/>
                <w:noProof/>
                <w:webHidden/>
              </w:rPr>
              <w:t>9</w:t>
            </w:r>
            <w:r w:rsidRPr="00AB3807">
              <w:rPr>
                <w:i w:val="0"/>
                <w:iCs w:val="0"/>
                <w:noProof/>
                <w:webHidden/>
              </w:rPr>
              <w:fldChar w:fldCharType="end"/>
            </w:r>
          </w:hyperlink>
        </w:p>
        <w:p w14:paraId="369E0054" w14:textId="77777777" w:rsidR="00AB3807" w:rsidRPr="00AB3807" w:rsidRDefault="00AB3807">
          <w:pPr>
            <w:pStyle w:val="TOC1"/>
            <w:tabs>
              <w:tab w:val="left" w:pos="78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53" w:history="1">
            <w:r w:rsidRPr="00AB3807">
              <w:rPr>
                <w:rStyle w:val="Hyperlink"/>
                <w:i w:val="0"/>
                <w:iCs w:val="0"/>
                <w:noProof/>
                <w:spacing w:val="-2"/>
                <w:w w:val="99"/>
              </w:rPr>
              <w:t>4.</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rPr>
              <w:t>Financial</w:t>
            </w:r>
            <w:r w:rsidRPr="00AB3807">
              <w:rPr>
                <w:rStyle w:val="Hyperlink"/>
                <w:i w:val="0"/>
                <w:iCs w:val="0"/>
                <w:noProof/>
                <w:spacing w:val="-12"/>
              </w:rPr>
              <w:t xml:space="preserve"> </w:t>
            </w:r>
            <w:r w:rsidRPr="00AB3807">
              <w:rPr>
                <w:rStyle w:val="Hyperlink"/>
                <w:i w:val="0"/>
                <w:iCs w:val="0"/>
                <w:noProof/>
                <w:spacing w:val="-2"/>
              </w:rPr>
              <w:t>Planning</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_Toc208825953 \h </w:instrText>
            </w:r>
            <w:r w:rsidRPr="00AB3807">
              <w:rPr>
                <w:i w:val="0"/>
                <w:iCs w:val="0"/>
                <w:noProof/>
                <w:webHidden/>
              </w:rPr>
            </w:r>
            <w:r w:rsidRPr="00AB3807">
              <w:rPr>
                <w:i w:val="0"/>
                <w:iCs w:val="0"/>
                <w:noProof/>
                <w:webHidden/>
              </w:rPr>
              <w:fldChar w:fldCharType="separate"/>
            </w:r>
            <w:r w:rsidRPr="00AB3807">
              <w:rPr>
                <w:i w:val="0"/>
                <w:iCs w:val="0"/>
                <w:noProof/>
                <w:webHidden/>
              </w:rPr>
              <w:t>10</w:t>
            </w:r>
            <w:r w:rsidRPr="00AB3807">
              <w:rPr>
                <w:i w:val="0"/>
                <w:iCs w:val="0"/>
                <w:noProof/>
                <w:webHidden/>
              </w:rPr>
              <w:fldChar w:fldCharType="end"/>
            </w:r>
          </w:hyperlink>
        </w:p>
        <w:p w14:paraId="237C62CC" w14:textId="77777777" w:rsidR="00AB3807" w:rsidRPr="00AB3807" w:rsidRDefault="00AB3807">
          <w:pPr>
            <w:pStyle w:val="TOC1"/>
            <w:tabs>
              <w:tab w:val="left" w:pos="78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54" w:history="1">
            <w:r w:rsidRPr="00AB3807">
              <w:rPr>
                <w:rStyle w:val="Hyperlink"/>
                <w:i w:val="0"/>
                <w:iCs w:val="0"/>
                <w:noProof/>
                <w:spacing w:val="-2"/>
                <w:w w:val="99"/>
              </w:rPr>
              <w:t>5.</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rPr>
              <w:t>Payroll</w:t>
            </w:r>
            <w:r w:rsidRPr="00AB3807">
              <w:rPr>
                <w:rStyle w:val="Hyperlink"/>
                <w:i w:val="0"/>
                <w:iCs w:val="0"/>
                <w:noProof/>
                <w:spacing w:val="-7"/>
              </w:rPr>
              <w:t xml:space="preserve"> </w:t>
            </w:r>
            <w:r w:rsidRPr="00AB3807">
              <w:rPr>
                <w:rStyle w:val="Hyperlink"/>
                <w:i w:val="0"/>
                <w:iCs w:val="0"/>
                <w:noProof/>
              </w:rPr>
              <w:t>and</w:t>
            </w:r>
            <w:r w:rsidRPr="00AB3807">
              <w:rPr>
                <w:rStyle w:val="Hyperlink"/>
                <w:i w:val="0"/>
                <w:iCs w:val="0"/>
                <w:noProof/>
                <w:spacing w:val="-8"/>
              </w:rPr>
              <w:t xml:space="preserve"> </w:t>
            </w:r>
            <w:r w:rsidRPr="00AB3807">
              <w:rPr>
                <w:rStyle w:val="Hyperlink"/>
                <w:i w:val="0"/>
                <w:iCs w:val="0"/>
                <w:noProof/>
                <w:spacing w:val="-2"/>
              </w:rPr>
              <w:t>Staff</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_Toc208825954 \h </w:instrText>
            </w:r>
            <w:r w:rsidRPr="00AB3807">
              <w:rPr>
                <w:i w:val="0"/>
                <w:iCs w:val="0"/>
                <w:noProof/>
                <w:webHidden/>
              </w:rPr>
            </w:r>
            <w:r w:rsidRPr="00AB3807">
              <w:rPr>
                <w:i w:val="0"/>
                <w:iCs w:val="0"/>
                <w:noProof/>
                <w:webHidden/>
              </w:rPr>
              <w:fldChar w:fldCharType="separate"/>
            </w:r>
            <w:r w:rsidRPr="00AB3807">
              <w:rPr>
                <w:i w:val="0"/>
                <w:iCs w:val="0"/>
                <w:noProof/>
                <w:webHidden/>
              </w:rPr>
              <w:t>13</w:t>
            </w:r>
            <w:r w:rsidRPr="00AB3807">
              <w:rPr>
                <w:i w:val="0"/>
                <w:iCs w:val="0"/>
                <w:noProof/>
                <w:webHidden/>
              </w:rPr>
              <w:fldChar w:fldCharType="end"/>
            </w:r>
          </w:hyperlink>
        </w:p>
        <w:p w14:paraId="7D1EB838" w14:textId="77777777" w:rsidR="00AB3807" w:rsidRPr="00AB3807" w:rsidRDefault="00AB3807">
          <w:pPr>
            <w:pStyle w:val="TOC1"/>
            <w:tabs>
              <w:tab w:val="left" w:pos="78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55" w:history="1">
            <w:r w:rsidRPr="00AB3807">
              <w:rPr>
                <w:rStyle w:val="Hyperlink"/>
                <w:i w:val="0"/>
                <w:iCs w:val="0"/>
                <w:noProof/>
                <w:spacing w:val="-2"/>
                <w:w w:val="99"/>
              </w:rPr>
              <w:t>6.</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spacing w:val="-2"/>
              </w:rPr>
              <w:t>Purchasing</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_Toc208825955 \h </w:instrText>
            </w:r>
            <w:r w:rsidRPr="00AB3807">
              <w:rPr>
                <w:i w:val="0"/>
                <w:iCs w:val="0"/>
                <w:noProof/>
                <w:webHidden/>
              </w:rPr>
            </w:r>
            <w:r w:rsidRPr="00AB3807">
              <w:rPr>
                <w:i w:val="0"/>
                <w:iCs w:val="0"/>
                <w:noProof/>
                <w:webHidden/>
              </w:rPr>
              <w:fldChar w:fldCharType="separate"/>
            </w:r>
            <w:r w:rsidRPr="00AB3807">
              <w:rPr>
                <w:i w:val="0"/>
                <w:iCs w:val="0"/>
                <w:noProof/>
                <w:webHidden/>
              </w:rPr>
              <w:t>16</w:t>
            </w:r>
            <w:r w:rsidRPr="00AB3807">
              <w:rPr>
                <w:i w:val="0"/>
                <w:iCs w:val="0"/>
                <w:noProof/>
                <w:webHidden/>
              </w:rPr>
              <w:fldChar w:fldCharType="end"/>
            </w:r>
          </w:hyperlink>
        </w:p>
        <w:p w14:paraId="4D69959F" w14:textId="77777777" w:rsidR="00AB3807" w:rsidRPr="00AB3807" w:rsidRDefault="00AB3807">
          <w:pPr>
            <w:pStyle w:val="TOC1"/>
            <w:tabs>
              <w:tab w:val="left" w:pos="78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56" w:history="1">
            <w:r w:rsidRPr="00AB3807">
              <w:rPr>
                <w:rStyle w:val="Hyperlink"/>
                <w:i w:val="0"/>
                <w:iCs w:val="0"/>
                <w:noProof/>
                <w:spacing w:val="-2"/>
                <w:w w:val="99"/>
              </w:rPr>
              <w:t>7.</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spacing w:val="-2"/>
              </w:rPr>
              <w:t>Budget holders (such as subject leaders/department heads)</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_Toc208825956 \h </w:instrText>
            </w:r>
            <w:r w:rsidRPr="00AB3807">
              <w:rPr>
                <w:i w:val="0"/>
                <w:iCs w:val="0"/>
                <w:noProof/>
                <w:webHidden/>
              </w:rPr>
            </w:r>
            <w:r w:rsidRPr="00AB3807">
              <w:rPr>
                <w:i w:val="0"/>
                <w:iCs w:val="0"/>
                <w:noProof/>
                <w:webHidden/>
              </w:rPr>
              <w:fldChar w:fldCharType="separate"/>
            </w:r>
            <w:r w:rsidRPr="00AB3807">
              <w:rPr>
                <w:i w:val="0"/>
                <w:iCs w:val="0"/>
                <w:noProof/>
                <w:webHidden/>
              </w:rPr>
              <w:t>16</w:t>
            </w:r>
            <w:r w:rsidRPr="00AB3807">
              <w:rPr>
                <w:i w:val="0"/>
                <w:iCs w:val="0"/>
                <w:noProof/>
                <w:webHidden/>
              </w:rPr>
              <w:fldChar w:fldCharType="end"/>
            </w:r>
          </w:hyperlink>
        </w:p>
        <w:p w14:paraId="2DF83DAE" w14:textId="77777777" w:rsidR="00AB3807" w:rsidRPr="00AB3807" w:rsidRDefault="00AB3807">
          <w:pPr>
            <w:pStyle w:val="TOC1"/>
            <w:tabs>
              <w:tab w:val="left" w:pos="78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57" w:history="1">
            <w:r w:rsidRPr="00AB3807">
              <w:rPr>
                <w:rStyle w:val="Hyperlink"/>
                <w:i w:val="0"/>
                <w:iCs w:val="0"/>
                <w:noProof/>
                <w:spacing w:val="-2"/>
                <w:w w:val="99"/>
              </w:rPr>
              <w:t>8.</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rPr>
              <w:t>Purchase</w:t>
            </w:r>
            <w:r w:rsidRPr="00AB3807">
              <w:rPr>
                <w:rStyle w:val="Hyperlink"/>
                <w:i w:val="0"/>
                <w:iCs w:val="0"/>
                <w:noProof/>
                <w:spacing w:val="-8"/>
              </w:rPr>
              <w:t xml:space="preserve"> </w:t>
            </w:r>
            <w:r w:rsidRPr="00AB3807">
              <w:rPr>
                <w:rStyle w:val="Hyperlink"/>
                <w:i w:val="0"/>
                <w:iCs w:val="0"/>
                <w:noProof/>
              </w:rPr>
              <w:t>/</w:t>
            </w:r>
            <w:r w:rsidRPr="00AB3807">
              <w:rPr>
                <w:rStyle w:val="Hyperlink"/>
                <w:i w:val="0"/>
                <w:iCs w:val="0"/>
                <w:noProof/>
                <w:spacing w:val="-8"/>
              </w:rPr>
              <w:t xml:space="preserve"> </w:t>
            </w:r>
            <w:r w:rsidRPr="00AB3807">
              <w:rPr>
                <w:rStyle w:val="Hyperlink"/>
                <w:i w:val="0"/>
                <w:iCs w:val="0"/>
                <w:noProof/>
              </w:rPr>
              <w:t>Commercial</w:t>
            </w:r>
            <w:r w:rsidRPr="00AB3807">
              <w:rPr>
                <w:rStyle w:val="Hyperlink"/>
                <w:i w:val="0"/>
                <w:iCs w:val="0"/>
                <w:noProof/>
                <w:spacing w:val="-9"/>
              </w:rPr>
              <w:t xml:space="preserve"> </w:t>
            </w:r>
            <w:r w:rsidRPr="00AB3807">
              <w:rPr>
                <w:rStyle w:val="Hyperlink"/>
                <w:i w:val="0"/>
                <w:iCs w:val="0"/>
                <w:noProof/>
              </w:rPr>
              <w:t>/</w:t>
            </w:r>
            <w:r w:rsidRPr="00AB3807">
              <w:rPr>
                <w:rStyle w:val="Hyperlink"/>
                <w:i w:val="0"/>
                <w:iCs w:val="0"/>
                <w:noProof/>
                <w:spacing w:val="-10"/>
              </w:rPr>
              <w:t xml:space="preserve"> </w:t>
            </w:r>
            <w:r w:rsidRPr="00AB3807">
              <w:rPr>
                <w:rStyle w:val="Hyperlink"/>
                <w:i w:val="0"/>
                <w:iCs w:val="0"/>
                <w:noProof/>
              </w:rPr>
              <w:t>Credit</w:t>
            </w:r>
            <w:r w:rsidRPr="00AB3807">
              <w:rPr>
                <w:rStyle w:val="Hyperlink"/>
                <w:i w:val="0"/>
                <w:iCs w:val="0"/>
                <w:noProof/>
                <w:spacing w:val="-7"/>
              </w:rPr>
              <w:t xml:space="preserve"> </w:t>
            </w:r>
            <w:r w:rsidRPr="00AB3807">
              <w:rPr>
                <w:rStyle w:val="Hyperlink"/>
                <w:i w:val="0"/>
                <w:iCs w:val="0"/>
                <w:noProof/>
                <w:spacing w:val="-4"/>
              </w:rPr>
              <w:t>Cards</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_Toc208825957 \h </w:instrText>
            </w:r>
            <w:r w:rsidRPr="00AB3807">
              <w:rPr>
                <w:i w:val="0"/>
                <w:iCs w:val="0"/>
                <w:noProof/>
                <w:webHidden/>
              </w:rPr>
            </w:r>
            <w:r w:rsidRPr="00AB3807">
              <w:rPr>
                <w:i w:val="0"/>
                <w:iCs w:val="0"/>
                <w:noProof/>
                <w:webHidden/>
              </w:rPr>
              <w:fldChar w:fldCharType="separate"/>
            </w:r>
            <w:r w:rsidRPr="00AB3807">
              <w:rPr>
                <w:i w:val="0"/>
                <w:iCs w:val="0"/>
                <w:noProof/>
                <w:webHidden/>
              </w:rPr>
              <w:t>21</w:t>
            </w:r>
            <w:r w:rsidRPr="00AB3807">
              <w:rPr>
                <w:i w:val="0"/>
                <w:iCs w:val="0"/>
                <w:noProof/>
                <w:webHidden/>
              </w:rPr>
              <w:fldChar w:fldCharType="end"/>
            </w:r>
          </w:hyperlink>
        </w:p>
        <w:p w14:paraId="10CAABF1" w14:textId="77777777" w:rsidR="00AB3807" w:rsidRPr="00AB3807" w:rsidRDefault="00AB3807">
          <w:pPr>
            <w:pStyle w:val="TOC1"/>
            <w:tabs>
              <w:tab w:val="left" w:pos="78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58" w:history="1">
            <w:r w:rsidRPr="00AB3807">
              <w:rPr>
                <w:rStyle w:val="Hyperlink"/>
                <w:i w:val="0"/>
                <w:iCs w:val="0"/>
                <w:noProof/>
                <w:spacing w:val="-2"/>
                <w:w w:val="99"/>
              </w:rPr>
              <w:t>9.</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rPr>
              <w:t>Income</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_Toc208825958 \h </w:instrText>
            </w:r>
            <w:r w:rsidRPr="00AB3807">
              <w:rPr>
                <w:i w:val="0"/>
                <w:iCs w:val="0"/>
                <w:noProof/>
                <w:webHidden/>
              </w:rPr>
            </w:r>
            <w:r w:rsidRPr="00AB3807">
              <w:rPr>
                <w:i w:val="0"/>
                <w:iCs w:val="0"/>
                <w:noProof/>
                <w:webHidden/>
              </w:rPr>
              <w:fldChar w:fldCharType="separate"/>
            </w:r>
            <w:r w:rsidRPr="00AB3807">
              <w:rPr>
                <w:i w:val="0"/>
                <w:iCs w:val="0"/>
                <w:noProof/>
                <w:webHidden/>
              </w:rPr>
              <w:t>21</w:t>
            </w:r>
            <w:r w:rsidRPr="00AB3807">
              <w:rPr>
                <w:i w:val="0"/>
                <w:iCs w:val="0"/>
                <w:noProof/>
                <w:webHidden/>
              </w:rPr>
              <w:fldChar w:fldCharType="end"/>
            </w:r>
          </w:hyperlink>
        </w:p>
        <w:p w14:paraId="64A35ECA" w14:textId="77777777" w:rsidR="00AB3807" w:rsidRPr="00AB3807" w:rsidRDefault="00AB3807">
          <w:pPr>
            <w:pStyle w:val="TOC1"/>
            <w:tabs>
              <w:tab w:val="left" w:pos="96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59" w:history="1">
            <w:r w:rsidRPr="00AB3807">
              <w:rPr>
                <w:rStyle w:val="Hyperlink"/>
                <w:i w:val="0"/>
                <w:iCs w:val="0"/>
                <w:noProof/>
                <w:spacing w:val="-2"/>
                <w:w w:val="99"/>
              </w:rPr>
              <w:t>10.</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rPr>
              <w:t>Cash</w:t>
            </w:r>
            <w:r w:rsidRPr="00AB3807">
              <w:rPr>
                <w:rStyle w:val="Hyperlink"/>
                <w:i w:val="0"/>
                <w:iCs w:val="0"/>
                <w:noProof/>
                <w:spacing w:val="-7"/>
              </w:rPr>
              <w:t xml:space="preserve"> </w:t>
            </w:r>
            <w:r w:rsidRPr="00AB3807">
              <w:rPr>
                <w:rStyle w:val="Hyperlink"/>
                <w:i w:val="0"/>
                <w:iCs w:val="0"/>
                <w:noProof/>
                <w:spacing w:val="-2"/>
              </w:rPr>
              <w:t>Management</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_Toc208825959 \h </w:instrText>
            </w:r>
            <w:r w:rsidRPr="00AB3807">
              <w:rPr>
                <w:i w:val="0"/>
                <w:iCs w:val="0"/>
                <w:noProof/>
                <w:webHidden/>
              </w:rPr>
            </w:r>
            <w:r w:rsidRPr="00AB3807">
              <w:rPr>
                <w:i w:val="0"/>
                <w:iCs w:val="0"/>
                <w:noProof/>
                <w:webHidden/>
              </w:rPr>
              <w:fldChar w:fldCharType="separate"/>
            </w:r>
            <w:r w:rsidRPr="00AB3807">
              <w:rPr>
                <w:i w:val="0"/>
                <w:iCs w:val="0"/>
                <w:noProof/>
                <w:webHidden/>
              </w:rPr>
              <w:t>23</w:t>
            </w:r>
            <w:r w:rsidRPr="00AB3807">
              <w:rPr>
                <w:i w:val="0"/>
                <w:iCs w:val="0"/>
                <w:noProof/>
                <w:webHidden/>
              </w:rPr>
              <w:fldChar w:fldCharType="end"/>
            </w:r>
          </w:hyperlink>
        </w:p>
        <w:p w14:paraId="64ED93FA" w14:textId="77777777" w:rsidR="00AB3807" w:rsidRPr="00AB3807" w:rsidRDefault="00AB3807">
          <w:pPr>
            <w:pStyle w:val="TOC1"/>
            <w:tabs>
              <w:tab w:val="left" w:pos="96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60" w:history="1">
            <w:r w:rsidRPr="00AB3807">
              <w:rPr>
                <w:rStyle w:val="Hyperlink"/>
                <w:i w:val="0"/>
                <w:iCs w:val="0"/>
                <w:noProof/>
                <w:spacing w:val="-2"/>
                <w:w w:val="99"/>
              </w:rPr>
              <w:t>11.</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rPr>
              <w:t>Fixed</w:t>
            </w:r>
            <w:r w:rsidRPr="00AB3807">
              <w:rPr>
                <w:rStyle w:val="Hyperlink"/>
                <w:i w:val="0"/>
                <w:iCs w:val="0"/>
                <w:noProof/>
                <w:spacing w:val="-9"/>
              </w:rPr>
              <w:t xml:space="preserve"> </w:t>
            </w:r>
            <w:r w:rsidRPr="00AB3807">
              <w:rPr>
                <w:rStyle w:val="Hyperlink"/>
                <w:i w:val="0"/>
                <w:iCs w:val="0"/>
                <w:noProof/>
                <w:spacing w:val="-2"/>
              </w:rPr>
              <w:t>Assets</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_Toc208825960 \h </w:instrText>
            </w:r>
            <w:r w:rsidRPr="00AB3807">
              <w:rPr>
                <w:i w:val="0"/>
                <w:iCs w:val="0"/>
                <w:noProof/>
                <w:webHidden/>
              </w:rPr>
            </w:r>
            <w:r w:rsidRPr="00AB3807">
              <w:rPr>
                <w:i w:val="0"/>
                <w:iCs w:val="0"/>
                <w:noProof/>
                <w:webHidden/>
              </w:rPr>
              <w:fldChar w:fldCharType="separate"/>
            </w:r>
            <w:r w:rsidRPr="00AB3807">
              <w:rPr>
                <w:i w:val="0"/>
                <w:iCs w:val="0"/>
                <w:noProof/>
                <w:webHidden/>
              </w:rPr>
              <w:t>24</w:t>
            </w:r>
            <w:r w:rsidRPr="00AB3807">
              <w:rPr>
                <w:i w:val="0"/>
                <w:iCs w:val="0"/>
                <w:noProof/>
                <w:webHidden/>
              </w:rPr>
              <w:fldChar w:fldCharType="end"/>
            </w:r>
          </w:hyperlink>
        </w:p>
        <w:p w14:paraId="425BB1F3" w14:textId="77777777" w:rsidR="00AB3807" w:rsidRPr="00AB3807" w:rsidRDefault="00AB3807">
          <w:pPr>
            <w:pStyle w:val="TOC1"/>
            <w:tabs>
              <w:tab w:val="left" w:pos="96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61" w:history="1">
            <w:r w:rsidRPr="00AB3807">
              <w:rPr>
                <w:rStyle w:val="Hyperlink"/>
                <w:i w:val="0"/>
                <w:iCs w:val="0"/>
                <w:noProof/>
                <w:spacing w:val="-2"/>
                <w:w w:val="99"/>
              </w:rPr>
              <w:t>12.</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rPr>
              <w:t>Internal Financial</w:t>
            </w:r>
            <w:r w:rsidRPr="00AB3807">
              <w:rPr>
                <w:rStyle w:val="Hyperlink"/>
                <w:i w:val="0"/>
                <w:iCs w:val="0"/>
                <w:noProof/>
                <w:spacing w:val="-10"/>
              </w:rPr>
              <w:t xml:space="preserve"> </w:t>
            </w:r>
            <w:r w:rsidRPr="00AB3807">
              <w:rPr>
                <w:rStyle w:val="Hyperlink"/>
                <w:i w:val="0"/>
                <w:iCs w:val="0"/>
                <w:noProof/>
              </w:rPr>
              <w:t>Notice</w:t>
            </w:r>
            <w:r w:rsidRPr="00AB3807">
              <w:rPr>
                <w:rStyle w:val="Hyperlink"/>
                <w:i w:val="0"/>
                <w:iCs w:val="0"/>
                <w:noProof/>
                <w:spacing w:val="-10"/>
              </w:rPr>
              <w:t xml:space="preserve"> </w:t>
            </w:r>
            <w:r w:rsidRPr="00AB3807">
              <w:rPr>
                <w:rStyle w:val="Hyperlink"/>
                <w:i w:val="0"/>
                <w:iCs w:val="0"/>
                <w:noProof/>
              </w:rPr>
              <w:t>to</w:t>
            </w:r>
            <w:r w:rsidRPr="00AB3807">
              <w:rPr>
                <w:rStyle w:val="Hyperlink"/>
                <w:i w:val="0"/>
                <w:iCs w:val="0"/>
                <w:noProof/>
                <w:spacing w:val="-10"/>
              </w:rPr>
              <w:t xml:space="preserve"> </w:t>
            </w:r>
            <w:r w:rsidRPr="00AB3807">
              <w:rPr>
                <w:rStyle w:val="Hyperlink"/>
                <w:i w:val="0"/>
                <w:iCs w:val="0"/>
                <w:noProof/>
                <w:spacing w:val="-2"/>
              </w:rPr>
              <w:t>Improve</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_Toc208825961 \h </w:instrText>
            </w:r>
            <w:r w:rsidRPr="00AB3807">
              <w:rPr>
                <w:i w:val="0"/>
                <w:iCs w:val="0"/>
                <w:noProof/>
                <w:webHidden/>
              </w:rPr>
            </w:r>
            <w:r w:rsidRPr="00AB3807">
              <w:rPr>
                <w:i w:val="0"/>
                <w:iCs w:val="0"/>
                <w:noProof/>
                <w:webHidden/>
              </w:rPr>
              <w:fldChar w:fldCharType="separate"/>
            </w:r>
            <w:r w:rsidRPr="00AB3807">
              <w:rPr>
                <w:i w:val="0"/>
                <w:iCs w:val="0"/>
                <w:noProof/>
                <w:webHidden/>
              </w:rPr>
              <w:t>25</w:t>
            </w:r>
            <w:r w:rsidRPr="00AB3807">
              <w:rPr>
                <w:i w:val="0"/>
                <w:iCs w:val="0"/>
                <w:noProof/>
                <w:webHidden/>
              </w:rPr>
              <w:fldChar w:fldCharType="end"/>
            </w:r>
          </w:hyperlink>
        </w:p>
        <w:p w14:paraId="6CF2EA0F" w14:textId="77777777" w:rsidR="00AB3807" w:rsidRPr="00AB3807" w:rsidRDefault="00AB3807">
          <w:pPr>
            <w:pStyle w:val="TOC1"/>
            <w:tabs>
              <w:tab w:val="left" w:pos="96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62" w:history="1">
            <w:r w:rsidRPr="00AB3807">
              <w:rPr>
                <w:rStyle w:val="Hyperlink"/>
                <w:i w:val="0"/>
                <w:iCs w:val="0"/>
                <w:noProof/>
                <w:spacing w:val="-2"/>
                <w:w w:val="99"/>
              </w:rPr>
              <w:t>13.</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rPr>
              <w:t>Dispensation from Financial Regulations</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_Toc208825962 \h </w:instrText>
            </w:r>
            <w:r w:rsidRPr="00AB3807">
              <w:rPr>
                <w:i w:val="0"/>
                <w:iCs w:val="0"/>
                <w:noProof/>
                <w:webHidden/>
              </w:rPr>
            </w:r>
            <w:r w:rsidRPr="00AB3807">
              <w:rPr>
                <w:i w:val="0"/>
                <w:iCs w:val="0"/>
                <w:noProof/>
                <w:webHidden/>
              </w:rPr>
              <w:fldChar w:fldCharType="separate"/>
            </w:r>
            <w:r w:rsidRPr="00AB3807">
              <w:rPr>
                <w:i w:val="0"/>
                <w:iCs w:val="0"/>
                <w:noProof/>
                <w:webHidden/>
              </w:rPr>
              <w:t>26</w:t>
            </w:r>
            <w:r w:rsidRPr="00AB3807">
              <w:rPr>
                <w:i w:val="0"/>
                <w:iCs w:val="0"/>
                <w:noProof/>
                <w:webHidden/>
              </w:rPr>
              <w:fldChar w:fldCharType="end"/>
            </w:r>
          </w:hyperlink>
        </w:p>
        <w:p w14:paraId="016B8268" w14:textId="77777777" w:rsidR="00AB3807" w:rsidRPr="00AB3807" w:rsidRDefault="00AB3807">
          <w:pPr>
            <w:pStyle w:val="TOC1"/>
            <w:tabs>
              <w:tab w:val="left" w:pos="960"/>
              <w:tab w:val="right" w:leader="dot" w:pos="9622"/>
            </w:tabs>
            <w:rPr>
              <w:rFonts w:asciiTheme="minorHAnsi" w:eastAsiaTheme="minorEastAsia" w:hAnsiTheme="minorHAnsi" w:cstheme="minorBidi"/>
              <w:b w:val="0"/>
              <w:bCs w:val="0"/>
              <w:i w:val="0"/>
              <w:iCs w:val="0"/>
              <w:noProof/>
              <w:kern w:val="2"/>
              <w:lang w:val="en-GB" w:eastAsia="en-GB"/>
              <w14:ligatures w14:val="standardContextual"/>
            </w:rPr>
          </w:pPr>
          <w:hyperlink w:anchor="_Toc208825963" w:history="1">
            <w:r w:rsidRPr="00AB3807">
              <w:rPr>
                <w:rStyle w:val="Hyperlink"/>
                <w:i w:val="0"/>
                <w:iCs w:val="0"/>
                <w:noProof/>
                <w:spacing w:val="-2"/>
                <w:w w:val="99"/>
              </w:rPr>
              <w:t>14.</w:t>
            </w:r>
            <w:r w:rsidRPr="00AB3807">
              <w:rPr>
                <w:rFonts w:asciiTheme="minorHAnsi" w:eastAsiaTheme="minorEastAsia" w:hAnsiTheme="minorHAnsi" w:cstheme="minorBidi"/>
                <w:b w:val="0"/>
                <w:bCs w:val="0"/>
                <w:i w:val="0"/>
                <w:iCs w:val="0"/>
                <w:noProof/>
                <w:kern w:val="2"/>
                <w:lang w:val="en-GB" w:eastAsia="en-GB"/>
                <w14:ligatures w14:val="standardContextual"/>
              </w:rPr>
              <w:tab/>
            </w:r>
            <w:r w:rsidRPr="00AB3807">
              <w:rPr>
                <w:rStyle w:val="Hyperlink"/>
                <w:i w:val="0"/>
                <w:iCs w:val="0"/>
                <w:noProof/>
              </w:rPr>
              <w:t>Appendix A: Version Control</w:t>
            </w:r>
            <w:r w:rsidRPr="00AB3807">
              <w:rPr>
                <w:i w:val="0"/>
                <w:iCs w:val="0"/>
                <w:noProof/>
                <w:webHidden/>
              </w:rPr>
              <w:tab/>
            </w:r>
            <w:r w:rsidRPr="00AB3807">
              <w:rPr>
                <w:i w:val="0"/>
                <w:iCs w:val="0"/>
                <w:noProof/>
                <w:webHidden/>
              </w:rPr>
              <w:fldChar w:fldCharType="begin"/>
            </w:r>
            <w:r w:rsidRPr="00AB3807">
              <w:rPr>
                <w:i w:val="0"/>
                <w:iCs w:val="0"/>
                <w:noProof/>
                <w:webHidden/>
              </w:rPr>
              <w:instrText xml:space="preserve"> PAGEREF _Toc208825963 \h </w:instrText>
            </w:r>
            <w:r w:rsidRPr="00AB3807">
              <w:rPr>
                <w:i w:val="0"/>
                <w:iCs w:val="0"/>
                <w:noProof/>
                <w:webHidden/>
              </w:rPr>
            </w:r>
            <w:r w:rsidRPr="00AB3807">
              <w:rPr>
                <w:i w:val="0"/>
                <w:iCs w:val="0"/>
                <w:noProof/>
                <w:webHidden/>
              </w:rPr>
              <w:fldChar w:fldCharType="separate"/>
            </w:r>
            <w:r w:rsidRPr="00AB3807">
              <w:rPr>
                <w:i w:val="0"/>
                <w:iCs w:val="0"/>
                <w:noProof/>
                <w:webHidden/>
              </w:rPr>
              <w:t>27</w:t>
            </w:r>
            <w:r w:rsidRPr="00AB3807">
              <w:rPr>
                <w:i w:val="0"/>
                <w:iCs w:val="0"/>
                <w:noProof/>
                <w:webHidden/>
              </w:rPr>
              <w:fldChar w:fldCharType="end"/>
            </w:r>
          </w:hyperlink>
        </w:p>
        <w:p w14:paraId="1F72F646" w14:textId="77777777" w:rsidR="00891CFC" w:rsidRPr="00231F48" w:rsidRDefault="00A07924">
          <w:pPr>
            <w:rPr>
              <w:b/>
              <w:i/>
              <w:sz w:val="20"/>
            </w:rPr>
          </w:pPr>
          <w:r w:rsidRPr="00AB3807">
            <w:fldChar w:fldCharType="end"/>
          </w:r>
        </w:p>
      </w:sdtContent>
    </w:sdt>
    <w:p w14:paraId="08CE6F91" w14:textId="77777777" w:rsidR="00891CFC" w:rsidRPr="00231F48" w:rsidRDefault="00891CFC">
      <w:pPr>
        <w:pStyle w:val="BodyText"/>
        <w:rPr>
          <w:b/>
          <w:i/>
          <w:sz w:val="20"/>
        </w:rPr>
      </w:pPr>
    </w:p>
    <w:p w14:paraId="61CDCEAD" w14:textId="77777777" w:rsidR="00891CFC" w:rsidRPr="00231F48" w:rsidRDefault="00891CFC">
      <w:pPr>
        <w:pStyle w:val="BodyText"/>
        <w:rPr>
          <w:b/>
          <w:i/>
          <w:sz w:val="20"/>
        </w:rPr>
      </w:pPr>
    </w:p>
    <w:p w14:paraId="6BB9E253" w14:textId="77777777" w:rsidR="00891CFC" w:rsidRPr="00231F48" w:rsidRDefault="00891CFC">
      <w:pPr>
        <w:pStyle w:val="BodyText"/>
        <w:rPr>
          <w:b/>
          <w:i/>
          <w:sz w:val="20"/>
        </w:rPr>
      </w:pPr>
    </w:p>
    <w:p w14:paraId="23DE523C" w14:textId="77777777" w:rsidR="00891CFC" w:rsidRPr="00231F48" w:rsidRDefault="00891CFC">
      <w:pPr>
        <w:pStyle w:val="BodyText"/>
        <w:rPr>
          <w:b/>
          <w:i/>
          <w:sz w:val="20"/>
        </w:rPr>
      </w:pPr>
    </w:p>
    <w:p w14:paraId="52E56223" w14:textId="77777777" w:rsidR="00891CFC" w:rsidRPr="00231F48" w:rsidRDefault="00891CFC">
      <w:pPr>
        <w:pStyle w:val="BodyText"/>
        <w:rPr>
          <w:b/>
          <w:i/>
          <w:sz w:val="20"/>
        </w:rPr>
      </w:pPr>
    </w:p>
    <w:p w14:paraId="07547A01" w14:textId="77777777" w:rsidR="00891CFC" w:rsidRPr="00231F48" w:rsidRDefault="00891CFC">
      <w:pPr>
        <w:pStyle w:val="BodyText"/>
        <w:rPr>
          <w:b/>
          <w:i/>
          <w:sz w:val="20"/>
        </w:rPr>
      </w:pPr>
    </w:p>
    <w:p w14:paraId="5043CB0F" w14:textId="77777777" w:rsidR="00891CFC" w:rsidRPr="00231F48" w:rsidRDefault="00891CFC">
      <w:pPr>
        <w:pStyle w:val="BodyText"/>
        <w:rPr>
          <w:b/>
          <w:i/>
          <w:sz w:val="20"/>
        </w:rPr>
      </w:pPr>
    </w:p>
    <w:p w14:paraId="07459315" w14:textId="77777777" w:rsidR="00891CFC" w:rsidRPr="00231F48" w:rsidRDefault="00891CFC">
      <w:pPr>
        <w:pStyle w:val="BodyText"/>
        <w:rPr>
          <w:b/>
          <w:i/>
          <w:sz w:val="20"/>
        </w:rPr>
      </w:pPr>
    </w:p>
    <w:p w14:paraId="6537F28F" w14:textId="77777777" w:rsidR="00891CFC" w:rsidRPr="00231F48" w:rsidRDefault="00891CFC">
      <w:pPr>
        <w:pStyle w:val="BodyText"/>
        <w:rPr>
          <w:b/>
          <w:i/>
          <w:sz w:val="20"/>
        </w:rPr>
      </w:pPr>
    </w:p>
    <w:p w14:paraId="6DFB9E20" w14:textId="77777777" w:rsidR="00891CFC" w:rsidRPr="00231F48" w:rsidRDefault="00891CFC">
      <w:pPr>
        <w:pStyle w:val="BodyText"/>
        <w:rPr>
          <w:b/>
          <w:i/>
          <w:sz w:val="20"/>
        </w:rPr>
      </w:pPr>
    </w:p>
    <w:p w14:paraId="70DF9E56" w14:textId="77777777" w:rsidR="00891CFC" w:rsidRPr="00231F48" w:rsidRDefault="00891CFC">
      <w:pPr>
        <w:pStyle w:val="BodyText"/>
        <w:rPr>
          <w:b/>
          <w:i/>
          <w:sz w:val="20"/>
        </w:rPr>
      </w:pPr>
    </w:p>
    <w:p w14:paraId="44E871BC" w14:textId="77777777" w:rsidR="00891CFC" w:rsidRPr="00231F48" w:rsidRDefault="00891CFC">
      <w:pPr>
        <w:pStyle w:val="BodyText"/>
        <w:rPr>
          <w:b/>
          <w:i/>
          <w:sz w:val="20"/>
        </w:rPr>
      </w:pPr>
    </w:p>
    <w:p w14:paraId="144A5D23" w14:textId="77777777" w:rsidR="00891CFC" w:rsidRPr="00231F48" w:rsidRDefault="00891CFC">
      <w:pPr>
        <w:pStyle w:val="BodyText"/>
        <w:rPr>
          <w:b/>
          <w:i/>
          <w:sz w:val="20"/>
        </w:rPr>
      </w:pPr>
    </w:p>
    <w:p w14:paraId="738610EB" w14:textId="77777777" w:rsidR="00891CFC" w:rsidRPr="00231F48" w:rsidRDefault="00891CFC">
      <w:pPr>
        <w:pStyle w:val="BodyText"/>
        <w:rPr>
          <w:b/>
          <w:i/>
          <w:sz w:val="20"/>
        </w:rPr>
      </w:pPr>
    </w:p>
    <w:p w14:paraId="637805D2" w14:textId="77777777" w:rsidR="00891CFC" w:rsidRPr="00231F48" w:rsidRDefault="00891CFC">
      <w:pPr>
        <w:pStyle w:val="BodyText"/>
        <w:rPr>
          <w:b/>
          <w:i/>
          <w:sz w:val="20"/>
        </w:rPr>
      </w:pPr>
    </w:p>
    <w:p w14:paraId="463F29E8" w14:textId="77777777" w:rsidR="00891CFC" w:rsidRPr="00231F48" w:rsidRDefault="00891CFC">
      <w:pPr>
        <w:pStyle w:val="BodyText"/>
        <w:rPr>
          <w:b/>
          <w:i/>
          <w:sz w:val="20"/>
        </w:rPr>
      </w:pPr>
    </w:p>
    <w:p w14:paraId="3B7B4B86" w14:textId="77777777" w:rsidR="00891CFC" w:rsidRPr="00231F48" w:rsidRDefault="00891CFC">
      <w:pPr>
        <w:pStyle w:val="BodyText"/>
        <w:rPr>
          <w:b/>
          <w:i/>
          <w:sz w:val="20"/>
        </w:rPr>
      </w:pPr>
    </w:p>
    <w:p w14:paraId="3A0FF5F2" w14:textId="77777777" w:rsidR="00891CFC" w:rsidRPr="00231F48" w:rsidRDefault="00891CFC">
      <w:pPr>
        <w:pStyle w:val="BodyText"/>
        <w:rPr>
          <w:b/>
          <w:i/>
          <w:sz w:val="20"/>
        </w:rPr>
      </w:pPr>
    </w:p>
    <w:p w14:paraId="5630AD66" w14:textId="77777777" w:rsidR="00891CFC" w:rsidRPr="00231F48" w:rsidRDefault="00891CFC">
      <w:pPr>
        <w:pStyle w:val="BodyText"/>
        <w:rPr>
          <w:b/>
          <w:i/>
          <w:sz w:val="20"/>
        </w:rPr>
      </w:pPr>
    </w:p>
    <w:p w14:paraId="61829076" w14:textId="77777777" w:rsidR="00891CFC" w:rsidRPr="00231F48" w:rsidRDefault="00891CFC">
      <w:pPr>
        <w:pStyle w:val="BodyText"/>
        <w:rPr>
          <w:b/>
          <w:i/>
          <w:sz w:val="20"/>
        </w:rPr>
      </w:pPr>
    </w:p>
    <w:p w14:paraId="2BA226A1" w14:textId="77777777" w:rsidR="00891CFC" w:rsidRPr="00231F48" w:rsidRDefault="00891CFC">
      <w:pPr>
        <w:pStyle w:val="BodyText"/>
        <w:rPr>
          <w:b/>
          <w:i/>
          <w:sz w:val="20"/>
        </w:rPr>
      </w:pPr>
    </w:p>
    <w:p w14:paraId="17AD93B2" w14:textId="77777777" w:rsidR="00891CFC" w:rsidRDefault="00891CFC">
      <w:pPr>
        <w:pStyle w:val="BodyText"/>
        <w:rPr>
          <w:b/>
          <w:i/>
          <w:sz w:val="20"/>
        </w:rPr>
      </w:pPr>
    </w:p>
    <w:p w14:paraId="0DE4B5B7" w14:textId="77777777" w:rsidR="0060302B" w:rsidRDefault="0060302B">
      <w:pPr>
        <w:pStyle w:val="BodyText"/>
        <w:rPr>
          <w:b/>
          <w:i/>
          <w:sz w:val="20"/>
        </w:rPr>
      </w:pPr>
    </w:p>
    <w:p w14:paraId="66204FF1" w14:textId="77777777" w:rsidR="0060302B" w:rsidRDefault="0060302B">
      <w:pPr>
        <w:pStyle w:val="BodyText"/>
        <w:rPr>
          <w:b/>
          <w:i/>
          <w:sz w:val="20"/>
        </w:rPr>
      </w:pPr>
    </w:p>
    <w:p w14:paraId="2DBF0D7D" w14:textId="77777777" w:rsidR="0060302B" w:rsidRPr="00231F48" w:rsidRDefault="0060302B">
      <w:pPr>
        <w:pStyle w:val="BodyText"/>
        <w:rPr>
          <w:b/>
          <w:i/>
          <w:sz w:val="20"/>
        </w:rPr>
      </w:pPr>
    </w:p>
    <w:p w14:paraId="6B62F1B3" w14:textId="77777777" w:rsidR="00891CFC" w:rsidRPr="00231F48" w:rsidRDefault="00891CFC">
      <w:pPr>
        <w:pStyle w:val="BodyText"/>
        <w:rPr>
          <w:b/>
          <w:i/>
          <w:sz w:val="20"/>
        </w:rPr>
      </w:pPr>
    </w:p>
    <w:p w14:paraId="02F2C34E" w14:textId="77777777" w:rsidR="00891CFC" w:rsidRDefault="00891CFC">
      <w:pPr>
        <w:pStyle w:val="BodyText"/>
        <w:rPr>
          <w:b/>
          <w:i/>
          <w:sz w:val="20"/>
        </w:rPr>
      </w:pPr>
    </w:p>
    <w:p w14:paraId="680A4E5D" w14:textId="77777777" w:rsidR="00226D64" w:rsidRDefault="00226D64">
      <w:pPr>
        <w:pStyle w:val="BodyText"/>
        <w:rPr>
          <w:b/>
          <w:i/>
          <w:sz w:val="20"/>
        </w:rPr>
      </w:pPr>
    </w:p>
    <w:p w14:paraId="19219836" w14:textId="77777777" w:rsidR="00226D64" w:rsidRDefault="00226D64">
      <w:pPr>
        <w:pStyle w:val="BodyText"/>
        <w:rPr>
          <w:b/>
          <w:i/>
          <w:sz w:val="20"/>
        </w:rPr>
      </w:pPr>
    </w:p>
    <w:p w14:paraId="296FEF7D" w14:textId="77777777" w:rsidR="00E13F04" w:rsidRDefault="00E13F04">
      <w:pPr>
        <w:pStyle w:val="BodyText"/>
        <w:rPr>
          <w:b/>
          <w:i/>
          <w:sz w:val="20"/>
        </w:rPr>
      </w:pPr>
    </w:p>
    <w:p w14:paraId="7194DBDC" w14:textId="77777777" w:rsidR="00226D64" w:rsidRPr="00231F48" w:rsidRDefault="00226D64">
      <w:pPr>
        <w:pStyle w:val="BodyText"/>
        <w:rPr>
          <w:b/>
          <w:i/>
          <w:sz w:val="20"/>
        </w:rPr>
      </w:pPr>
    </w:p>
    <w:p w14:paraId="769D0D3C" w14:textId="77777777" w:rsidR="001E5543" w:rsidRPr="00231F48" w:rsidRDefault="001E5543">
      <w:pPr>
        <w:pStyle w:val="BodyText"/>
        <w:rPr>
          <w:b/>
          <w:i/>
          <w:sz w:val="20"/>
        </w:rPr>
      </w:pPr>
    </w:p>
    <w:p w14:paraId="54CD245A" w14:textId="77777777" w:rsidR="001E5543" w:rsidRPr="00231F48" w:rsidRDefault="001E5543">
      <w:pPr>
        <w:pStyle w:val="BodyText"/>
        <w:rPr>
          <w:b/>
          <w:i/>
          <w:sz w:val="20"/>
        </w:rPr>
      </w:pPr>
    </w:p>
    <w:p w14:paraId="1231BE67" w14:textId="77777777" w:rsidR="00AB3807" w:rsidRDefault="00AB3807">
      <w:pPr>
        <w:pStyle w:val="BodyText"/>
        <w:spacing w:before="35"/>
        <w:rPr>
          <w:b/>
          <w:i/>
          <w:sz w:val="20"/>
        </w:rPr>
      </w:pPr>
    </w:p>
    <w:p w14:paraId="36FEB5B0" w14:textId="77777777" w:rsidR="00AB3807" w:rsidRPr="00231F48" w:rsidRDefault="00AB3807">
      <w:pPr>
        <w:pStyle w:val="BodyText"/>
        <w:spacing w:before="35"/>
        <w:rPr>
          <w:b/>
          <w:i/>
          <w:sz w:val="20"/>
        </w:rPr>
      </w:pPr>
    </w:p>
    <w:p w14:paraId="3E7A9F1C" w14:textId="77777777" w:rsidR="00891CFC" w:rsidRPr="00F73BFF" w:rsidRDefault="00A07924" w:rsidP="00E13F04">
      <w:pPr>
        <w:pStyle w:val="Heading1"/>
        <w:numPr>
          <w:ilvl w:val="0"/>
          <w:numId w:val="6"/>
        </w:numPr>
        <w:tabs>
          <w:tab w:val="left" w:pos="706"/>
        </w:tabs>
        <w:ind w:left="706" w:hanging="358"/>
        <w:jc w:val="both"/>
        <w:rPr>
          <w:sz w:val="28"/>
          <w:szCs w:val="28"/>
        </w:rPr>
      </w:pPr>
      <w:bookmarkStart w:id="0" w:name="_Toc208825950"/>
      <w:r w:rsidRPr="00F73BFF">
        <w:rPr>
          <w:spacing w:val="-2"/>
          <w:sz w:val="28"/>
          <w:szCs w:val="28"/>
        </w:rPr>
        <w:lastRenderedPageBreak/>
        <w:t>Introduction</w:t>
      </w:r>
      <w:bookmarkEnd w:id="0"/>
    </w:p>
    <w:p w14:paraId="30D7AA69" w14:textId="77777777" w:rsidR="00891CFC" w:rsidRPr="00242FC5" w:rsidRDefault="00891CFC" w:rsidP="00E13F04">
      <w:pPr>
        <w:pStyle w:val="BodyText"/>
        <w:spacing w:before="19"/>
        <w:jc w:val="both"/>
        <w:rPr>
          <w:b/>
          <w:sz w:val="20"/>
          <w:szCs w:val="14"/>
        </w:rPr>
      </w:pPr>
    </w:p>
    <w:p w14:paraId="6BBB3567" w14:textId="77777777" w:rsidR="00891CFC" w:rsidRPr="004C2927" w:rsidRDefault="00A07924" w:rsidP="00D616E9">
      <w:pPr>
        <w:tabs>
          <w:tab w:val="left" w:pos="1001"/>
          <w:tab w:val="left" w:pos="1020"/>
        </w:tabs>
        <w:spacing w:line="276" w:lineRule="auto"/>
      </w:pPr>
      <w:r w:rsidRPr="004C2927">
        <w:t>Orchard</w:t>
      </w:r>
      <w:r w:rsidRPr="00D616E9">
        <w:rPr>
          <w:spacing w:val="-4"/>
        </w:rPr>
        <w:t xml:space="preserve"> </w:t>
      </w:r>
      <w:r w:rsidRPr="004C2927">
        <w:t>Community</w:t>
      </w:r>
      <w:r w:rsidRPr="00D616E9">
        <w:rPr>
          <w:spacing w:val="-5"/>
        </w:rPr>
        <w:t xml:space="preserve"> </w:t>
      </w:r>
      <w:r w:rsidRPr="004C2927">
        <w:t>Trust</w:t>
      </w:r>
      <w:r w:rsidRPr="00D616E9">
        <w:rPr>
          <w:spacing w:val="-4"/>
        </w:rPr>
        <w:t xml:space="preserve"> </w:t>
      </w:r>
      <w:r w:rsidRPr="004C2927">
        <w:t>(the</w:t>
      </w:r>
      <w:r w:rsidRPr="00D616E9">
        <w:rPr>
          <w:spacing w:val="-3"/>
        </w:rPr>
        <w:t xml:space="preserve"> </w:t>
      </w:r>
      <w:r w:rsidRPr="004C2927">
        <w:t>Trust)</w:t>
      </w:r>
      <w:r w:rsidRPr="00D616E9">
        <w:rPr>
          <w:spacing w:val="-3"/>
        </w:rPr>
        <w:t xml:space="preserve"> </w:t>
      </w:r>
      <w:r w:rsidRPr="004C2927">
        <w:t>was</w:t>
      </w:r>
      <w:r w:rsidRPr="00D616E9">
        <w:rPr>
          <w:spacing w:val="-3"/>
        </w:rPr>
        <w:t xml:space="preserve"> </w:t>
      </w:r>
      <w:r w:rsidRPr="004C2927">
        <w:t>created</w:t>
      </w:r>
      <w:r w:rsidRPr="00D616E9">
        <w:rPr>
          <w:spacing w:val="-3"/>
        </w:rPr>
        <w:t xml:space="preserve"> </w:t>
      </w:r>
      <w:r w:rsidRPr="004C2927">
        <w:t>under</w:t>
      </w:r>
      <w:r w:rsidRPr="00D616E9">
        <w:rPr>
          <w:spacing w:val="-3"/>
        </w:rPr>
        <w:t xml:space="preserve"> </w:t>
      </w:r>
      <w:r w:rsidRPr="004C2927">
        <w:t>the</w:t>
      </w:r>
      <w:r w:rsidRPr="00D616E9">
        <w:rPr>
          <w:spacing w:val="-3"/>
        </w:rPr>
        <w:t xml:space="preserve"> </w:t>
      </w:r>
      <w:r w:rsidRPr="004C2927">
        <w:t>provisions</w:t>
      </w:r>
      <w:r w:rsidRPr="00D616E9">
        <w:rPr>
          <w:spacing w:val="-6"/>
        </w:rPr>
        <w:t xml:space="preserve"> </w:t>
      </w:r>
      <w:r w:rsidRPr="004C2927">
        <w:t>of</w:t>
      </w:r>
      <w:r w:rsidRPr="00D616E9">
        <w:rPr>
          <w:spacing w:val="-6"/>
        </w:rPr>
        <w:t xml:space="preserve"> </w:t>
      </w:r>
      <w:r w:rsidRPr="004C2927">
        <w:t>the</w:t>
      </w:r>
      <w:r w:rsidRPr="00D616E9">
        <w:rPr>
          <w:spacing w:val="-3"/>
        </w:rPr>
        <w:t xml:space="preserve"> </w:t>
      </w:r>
      <w:r w:rsidRPr="004C2927">
        <w:t>Academies Act 2010, as amended by the Education Act 2011. Its structure of governance is constituted under the articles of association. The Trust is an exempt charity by virtue of the Charities Act 2011.</w:t>
      </w:r>
    </w:p>
    <w:p w14:paraId="7196D064" w14:textId="77777777" w:rsidR="00F55E38" w:rsidRPr="004C2927" w:rsidRDefault="00F55E38" w:rsidP="00E13F04">
      <w:pPr>
        <w:pStyle w:val="ListParagraph"/>
        <w:tabs>
          <w:tab w:val="left" w:pos="1001"/>
          <w:tab w:val="left" w:pos="1020"/>
        </w:tabs>
        <w:spacing w:line="276" w:lineRule="auto"/>
        <w:ind w:left="653" w:firstLine="0"/>
        <w:jc w:val="both"/>
      </w:pPr>
    </w:p>
    <w:p w14:paraId="358ED743" w14:textId="77777777" w:rsidR="00891CFC" w:rsidRPr="004C2927" w:rsidRDefault="00A07924" w:rsidP="00D616E9">
      <w:pPr>
        <w:pStyle w:val="ListParagraph"/>
        <w:tabs>
          <w:tab w:val="left" w:pos="1001"/>
          <w:tab w:val="left" w:pos="1020"/>
        </w:tabs>
        <w:spacing w:line="276" w:lineRule="auto"/>
        <w:ind w:left="0" w:firstLine="0"/>
        <w:jc w:val="both"/>
      </w:pPr>
      <w:r w:rsidRPr="004C2927">
        <w:t xml:space="preserve">The Funding Agreement between the Department for Education (DfE) and the Trust sets out the terms and conditions on which </w:t>
      </w:r>
      <w:r w:rsidR="00945B77" w:rsidRPr="004C2927">
        <w:t>the grant</w:t>
      </w:r>
      <w:r w:rsidRPr="004C2927">
        <w:t xml:space="preserve"> is made. The Trust Board is responsible for ensuring that the conditions of </w:t>
      </w:r>
      <w:r w:rsidR="00945B77" w:rsidRPr="004C2927">
        <w:t>the grant</w:t>
      </w:r>
      <w:r w:rsidRPr="004C2927">
        <w:t xml:space="preserve"> are met. As part of this process the Trust is required to have in place appropriate arrangements for sound governance, financial management, securing value for money and accounting, and for using public funds for the purposes for which they were intended by Parliament.</w:t>
      </w:r>
    </w:p>
    <w:p w14:paraId="34FF1C98" w14:textId="77777777" w:rsidR="00891CFC" w:rsidRPr="004C2927" w:rsidRDefault="00891CFC" w:rsidP="00E13F04">
      <w:pPr>
        <w:pStyle w:val="BodyText"/>
        <w:spacing w:before="18" w:line="276" w:lineRule="auto"/>
        <w:jc w:val="both"/>
      </w:pPr>
    </w:p>
    <w:p w14:paraId="7740D909" w14:textId="77777777" w:rsidR="00891CFC" w:rsidRPr="004C2927" w:rsidRDefault="00A07924" w:rsidP="00D616E9">
      <w:pPr>
        <w:pStyle w:val="ListParagraph"/>
        <w:tabs>
          <w:tab w:val="left" w:pos="1001"/>
          <w:tab w:val="left" w:pos="1020"/>
        </w:tabs>
        <w:spacing w:line="276" w:lineRule="auto"/>
        <w:ind w:left="0" w:firstLine="0"/>
        <w:jc w:val="both"/>
      </w:pPr>
      <w:r w:rsidRPr="004C2927">
        <w:t>This document sets out the Trust’s financial regulations. These financial regulations are subordinate to the Trust’s articles of association and to any restrictions contained within</w:t>
      </w:r>
      <w:r w:rsidR="00F55E38" w:rsidRPr="004C2927">
        <w:t xml:space="preserve"> </w:t>
      </w:r>
      <w:r w:rsidRPr="004C2927">
        <w:t>the Trust’s funding agreement with the DfE and with the Aca</w:t>
      </w:r>
      <w:r w:rsidR="00FB53B4" w:rsidRPr="004C2927">
        <w:t>demy Trust</w:t>
      </w:r>
      <w:r w:rsidRPr="004C2927">
        <w:t xml:space="preserve"> Handbook</w:t>
      </w:r>
      <w:r w:rsidR="000B2FF1" w:rsidRPr="004C2927">
        <w:t xml:space="preserve"> </w:t>
      </w:r>
      <w:r w:rsidR="00FB53B4" w:rsidRPr="004C2927">
        <w:t>(</w:t>
      </w:r>
      <w:r w:rsidR="000B2FF1" w:rsidRPr="004C2927">
        <w:t>202</w:t>
      </w:r>
      <w:r w:rsidR="00F23080" w:rsidRPr="004C2927">
        <w:t>5</w:t>
      </w:r>
      <w:r w:rsidR="00FB53B4" w:rsidRPr="004C2927">
        <w:t>)</w:t>
      </w:r>
      <w:r w:rsidRPr="004C2927">
        <w:t xml:space="preserve">. </w:t>
      </w:r>
      <w:proofErr w:type="gramStart"/>
      <w:r w:rsidRPr="004C2927">
        <w:t>In particular, where</w:t>
      </w:r>
      <w:proofErr w:type="gramEnd"/>
      <w:r w:rsidRPr="004C2927">
        <w:t xml:space="preserve"> the </w:t>
      </w:r>
      <w:r w:rsidR="00F23080" w:rsidRPr="004C2927">
        <w:t>DFE (formerly Education and Skills Funding Agency (ESFA)</w:t>
      </w:r>
      <w:r w:rsidRPr="004C2927">
        <w:t xml:space="preserve"> </w:t>
      </w:r>
      <w:proofErr w:type="gramStart"/>
      <w:r w:rsidRPr="004C2927">
        <w:t>has</w:t>
      </w:r>
      <w:proofErr w:type="gramEnd"/>
      <w:r w:rsidRPr="004C2927">
        <w:t xml:space="preserve"> concerns about financial management and/or governance in an academy trust (including a multi-academy trust or constituent schools within a multi academy trust</w:t>
      </w:r>
      <w:proofErr w:type="gramStart"/>
      <w:r w:rsidRPr="004C2927">
        <w:t>) it</w:t>
      </w:r>
      <w:proofErr w:type="gramEnd"/>
      <w:r w:rsidRPr="004C2927">
        <w:t xml:space="preserve"> may issue a Financial Notice to Improve (</w:t>
      </w:r>
      <w:proofErr w:type="spellStart"/>
      <w:r w:rsidRPr="004C2927">
        <w:t>FNtI</w:t>
      </w:r>
      <w:proofErr w:type="spellEnd"/>
      <w:r w:rsidRPr="004C2927">
        <w:t xml:space="preserve">). The </w:t>
      </w:r>
      <w:r w:rsidR="008B5ACD" w:rsidRPr="004C2927">
        <w:t>Tr</w:t>
      </w:r>
      <w:r w:rsidRPr="004C2927">
        <w:t xml:space="preserve">ust must comply with all the terms of an </w:t>
      </w:r>
      <w:proofErr w:type="spellStart"/>
      <w:r w:rsidRPr="004C2927">
        <w:t>FNtI</w:t>
      </w:r>
      <w:proofErr w:type="spellEnd"/>
      <w:r w:rsidRPr="004C2927">
        <w:t xml:space="preserve">. If a </w:t>
      </w:r>
      <w:proofErr w:type="spellStart"/>
      <w:r w:rsidRPr="004C2927">
        <w:t>FNtI</w:t>
      </w:r>
      <w:proofErr w:type="spellEnd"/>
      <w:r w:rsidRPr="004C2927">
        <w:t xml:space="preserve"> is issued to the </w:t>
      </w:r>
      <w:r w:rsidR="000B2FF1" w:rsidRPr="004C2927">
        <w:t>Trust,</w:t>
      </w:r>
      <w:r w:rsidRPr="004C2927">
        <w:t xml:space="preserve"> then </w:t>
      </w:r>
      <w:proofErr w:type="gramStart"/>
      <w:r w:rsidRPr="004C2927">
        <w:t>all of</w:t>
      </w:r>
      <w:proofErr w:type="gramEnd"/>
      <w:r w:rsidRPr="004C2927">
        <w:t xml:space="preserve"> the delegated authorities and other freedoms in the funding agreement are revoked and in turn the delegated authorities and freedoms in this document.</w:t>
      </w:r>
    </w:p>
    <w:p w14:paraId="6D072C0D" w14:textId="77777777" w:rsidR="00D616E9" w:rsidRDefault="00D616E9" w:rsidP="00D616E9">
      <w:pPr>
        <w:tabs>
          <w:tab w:val="left" w:pos="1001"/>
          <w:tab w:val="left" w:pos="1020"/>
        </w:tabs>
        <w:spacing w:line="276" w:lineRule="auto"/>
      </w:pPr>
    </w:p>
    <w:p w14:paraId="7CBF12FA" w14:textId="77777777" w:rsidR="00891CFC" w:rsidRPr="004C2927" w:rsidRDefault="00A07924" w:rsidP="00D616E9">
      <w:pPr>
        <w:tabs>
          <w:tab w:val="left" w:pos="1001"/>
          <w:tab w:val="left" w:pos="1020"/>
        </w:tabs>
        <w:spacing w:line="276" w:lineRule="auto"/>
      </w:pPr>
      <w:r w:rsidRPr="004C2927">
        <w:t>The purpose of these financial regulations is to provide control over the totality of the Trust’s</w:t>
      </w:r>
      <w:r w:rsidRPr="00D616E9">
        <w:rPr>
          <w:spacing w:val="-3"/>
        </w:rPr>
        <w:t xml:space="preserve"> </w:t>
      </w:r>
      <w:r w:rsidRPr="004C2927">
        <w:t>resources</w:t>
      </w:r>
      <w:r w:rsidRPr="00D616E9">
        <w:rPr>
          <w:spacing w:val="-3"/>
        </w:rPr>
        <w:t xml:space="preserve"> </w:t>
      </w:r>
      <w:r w:rsidRPr="004C2927">
        <w:t>and</w:t>
      </w:r>
      <w:r w:rsidRPr="00D616E9">
        <w:rPr>
          <w:spacing w:val="-5"/>
        </w:rPr>
        <w:t xml:space="preserve"> </w:t>
      </w:r>
      <w:r w:rsidRPr="004C2927">
        <w:t>provide</w:t>
      </w:r>
      <w:r w:rsidRPr="00D616E9">
        <w:rPr>
          <w:spacing w:val="-3"/>
        </w:rPr>
        <w:t xml:space="preserve"> </w:t>
      </w:r>
      <w:r w:rsidRPr="004C2927">
        <w:t>management</w:t>
      </w:r>
      <w:r w:rsidRPr="00D616E9">
        <w:rPr>
          <w:spacing w:val="-5"/>
        </w:rPr>
        <w:t xml:space="preserve"> </w:t>
      </w:r>
      <w:r w:rsidRPr="004C2927">
        <w:t>with</w:t>
      </w:r>
      <w:r w:rsidRPr="00D616E9">
        <w:rPr>
          <w:spacing w:val="-3"/>
        </w:rPr>
        <w:t xml:space="preserve"> </w:t>
      </w:r>
      <w:r w:rsidRPr="004C2927">
        <w:t>assurances</w:t>
      </w:r>
      <w:r w:rsidRPr="00D616E9">
        <w:rPr>
          <w:spacing w:val="-3"/>
        </w:rPr>
        <w:t xml:space="preserve"> </w:t>
      </w:r>
      <w:r w:rsidRPr="004C2927">
        <w:t>that</w:t>
      </w:r>
      <w:r w:rsidRPr="00D616E9">
        <w:rPr>
          <w:spacing w:val="-6"/>
        </w:rPr>
        <w:t xml:space="preserve"> </w:t>
      </w:r>
      <w:r w:rsidRPr="004C2927">
        <w:t>the</w:t>
      </w:r>
      <w:r w:rsidRPr="00D616E9">
        <w:rPr>
          <w:spacing w:val="-5"/>
        </w:rPr>
        <w:t xml:space="preserve"> </w:t>
      </w:r>
      <w:r w:rsidRPr="004C2927">
        <w:t>resources</w:t>
      </w:r>
      <w:r w:rsidRPr="00D616E9">
        <w:rPr>
          <w:spacing w:val="-5"/>
        </w:rPr>
        <w:t xml:space="preserve"> </w:t>
      </w:r>
      <w:r w:rsidRPr="004C2927">
        <w:t>are</w:t>
      </w:r>
      <w:r w:rsidRPr="00D616E9">
        <w:rPr>
          <w:spacing w:val="-3"/>
        </w:rPr>
        <w:t xml:space="preserve"> </w:t>
      </w:r>
      <w:r w:rsidRPr="004C2927">
        <w:t>being properly applied for the achievement</w:t>
      </w:r>
      <w:r w:rsidRPr="00D616E9">
        <w:rPr>
          <w:spacing w:val="-1"/>
        </w:rPr>
        <w:t xml:space="preserve"> </w:t>
      </w:r>
      <w:r w:rsidRPr="004C2927">
        <w:t>of</w:t>
      </w:r>
      <w:r w:rsidRPr="00D616E9">
        <w:rPr>
          <w:spacing w:val="-1"/>
        </w:rPr>
        <w:t xml:space="preserve"> </w:t>
      </w:r>
      <w:r w:rsidRPr="004C2927">
        <w:t>the Trust’s</w:t>
      </w:r>
      <w:r w:rsidRPr="00D616E9">
        <w:rPr>
          <w:spacing w:val="-1"/>
        </w:rPr>
        <w:t xml:space="preserve"> </w:t>
      </w:r>
      <w:r w:rsidRPr="004C2927">
        <w:t>aims and</w:t>
      </w:r>
      <w:r w:rsidRPr="00D616E9">
        <w:rPr>
          <w:spacing w:val="-2"/>
        </w:rPr>
        <w:t xml:space="preserve"> </w:t>
      </w:r>
      <w:r w:rsidRPr="004C2927">
        <w:t>objectives on a sustainable basis, including:</w:t>
      </w:r>
    </w:p>
    <w:p w14:paraId="0441BBE9" w14:textId="77777777" w:rsidR="00D92341" w:rsidRPr="004C2927" w:rsidRDefault="00A07924" w:rsidP="00D616E9">
      <w:pPr>
        <w:pStyle w:val="ListParagraph"/>
        <w:numPr>
          <w:ilvl w:val="0"/>
          <w:numId w:val="12"/>
        </w:numPr>
        <w:spacing w:line="276" w:lineRule="auto"/>
        <w:jc w:val="both"/>
      </w:pPr>
      <w:r w:rsidRPr="004C2927">
        <w:t xml:space="preserve">Maintaining financial sustainability </w:t>
      </w:r>
    </w:p>
    <w:p w14:paraId="041EEB02" w14:textId="77777777" w:rsidR="00891CFC" w:rsidRPr="004C2927" w:rsidRDefault="00A07924" w:rsidP="00D616E9">
      <w:pPr>
        <w:pStyle w:val="ListParagraph"/>
        <w:numPr>
          <w:ilvl w:val="0"/>
          <w:numId w:val="12"/>
        </w:numPr>
        <w:spacing w:line="276" w:lineRule="auto"/>
        <w:jc w:val="both"/>
      </w:pPr>
      <w:r w:rsidRPr="004C2927">
        <w:t>Achieving value for money</w:t>
      </w:r>
    </w:p>
    <w:p w14:paraId="6E9F558F" w14:textId="77777777" w:rsidR="00891CFC" w:rsidRPr="004C2927" w:rsidRDefault="00A07924" w:rsidP="00D616E9">
      <w:pPr>
        <w:pStyle w:val="ListParagraph"/>
        <w:numPr>
          <w:ilvl w:val="0"/>
          <w:numId w:val="12"/>
        </w:numPr>
        <w:spacing w:line="276" w:lineRule="auto"/>
        <w:jc w:val="both"/>
      </w:pPr>
      <w:r w:rsidRPr="004C2927">
        <w:t>Fulfilling its responsibility for the provision of effective financial controls over the use of public funds</w:t>
      </w:r>
    </w:p>
    <w:p w14:paraId="50178A62" w14:textId="77777777" w:rsidR="00D92341" w:rsidRPr="004C2927" w:rsidRDefault="00A07924" w:rsidP="00D616E9">
      <w:pPr>
        <w:pStyle w:val="ListParagraph"/>
        <w:numPr>
          <w:ilvl w:val="0"/>
          <w:numId w:val="12"/>
        </w:numPr>
        <w:spacing w:line="276" w:lineRule="auto"/>
        <w:jc w:val="both"/>
      </w:pPr>
      <w:r w:rsidRPr="004C2927">
        <w:t xml:space="preserve">Ensuring that the Trust complies with all relevant legislation </w:t>
      </w:r>
    </w:p>
    <w:p w14:paraId="63E18D06" w14:textId="77777777" w:rsidR="00891CFC" w:rsidRPr="004C2927" w:rsidRDefault="00A07924" w:rsidP="00D616E9">
      <w:pPr>
        <w:pStyle w:val="ListParagraph"/>
        <w:numPr>
          <w:ilvl w:val="0"/>
          <w:numId w:val="12"/>
        </w:numPr>
        <w:spacing w:line="276" w:lineRule="auto"/>
        <w:jc w:val="both"/>
      </w:pPr>
      <w:r w:rsidRPr="004C2927">
        <w:t>Safeguarding the assets of the Trust</w:t>
      </w:r>
    </w:p>
    <w:p w14:paraId="48A21919" w14:textId="77777777" w:rsidR="00891CFC" w:rsidRPr="004C2927" w:rsidRDefault="00891CFC" w:rsidP="00E13F04">
      <w:pPr>
        <w:pStyle w:val="BodyText"/>
        <w:spacing w:before="3" w:line="276" w:lineRule="auto"/>
        <w:jc w:val="both"/>
      </w:pPr>
    </w:p>
    <w:p w14:paraId="71F7BDBD" w14:textId="77777777" w:rsidR="00891CFC" w:rsidRPr="004C2927" w:rsidRDefault="00A07924" w:rsidP="00D616E9">
      <w:pPr>
        <w:tabs>
          <w:tab w:val="left" w:pos="1001"/>
          <w:tab w:val="left" w:pos="1020"/>
        </w:tabs>
        <w:spacing w:line="276" w:lineRule="auto"/>
      </w:pPr>
      <w:r w:rsidRPr="004C2927">
        <w:t>Compliance with the financial regulations is compulsory for all individuals connected with or employed by the Trust. A member of staff who fails to comply with the financial regulations may be subject to disciplinary action under the Trust’s disciplinary policy. Any such breach will be notified to the Trust Board through the Audit</w:t>
      </w:r>
      <w:r w:rsidR="008B5ACD" w:rsidRPr="004C2927">
        <w:t>, Risk</w:t>
      </w:r>
      <w:r w:rsidRPr="004C2927">
        <w:t xml:space="preserve"> and Resources Committee. It is the responsibility of Local Governing Boards and executive headteachers/headteachers to ensure that staff in their school(s) are made aware of the existence and content of the Trust’s financial regulations.</w:t>
      </w:r>
    </w:p>
    <w:p w14:paraId="6BD18F9B" w14:textId="77777777" w:rsidR="00D616E9" w:rsidRDefault="00D616E9" w:rsidP="00D616E9">
      <w:pPr>
        <w:tabs>
          <w:tab w:val="left" w:pos="999"/>
          <w:tab w:val="left" w:pos="1020"/>
        </w:tabs>
        <w:spacing w:line="276" w:lineRule="auto"/>
      </w:pPr>
    </w:p>
    <w:p w14:paraId="369F1E27" w14:textId="77777777" w:rsidR="00891CFC" w:rsidRPr="004C2927" w:rsidRDefault="00A07924" w:rsidP="00D616E9">
      <w:pPr>
        <w:tabs>
          <w:tab w:val="left" w:pos="999"/>
          <w:tab w:val="left" w:pos="1020"/>
        </w:tabs>
        <w:spacing w:line="276" w:lineRule="auto"/>
      </w:pPr>
      <w:r w:rsidRPr="004C2927">
        <w:t>The Audit</w:t>
      </w:r>
      <w:r w:rsidR="008B5ACD" w:rsidRPr="004C2927">
        <w:t>, Risk</w:t>
      </w:r>
      <w:r w:rsidRPr="004C2927">
        <w:t xml:space="preserve"> and Resources Committee of the Trust Board is responsible for maintaining continuous review of the Financial Regulations, through the </w:t>
      </w:r>
      <w:r w:rsidR="00CB483A" w:rsidRPr="004C2927">
        <w:t>Chief Finance Officer (</w:t>
      </w:r>
      <w:r w:rsidR="000D79EA" w:rsidRPr="004C2927">
        <w:t>CFO</w:t>
      </w:r>
      <w:r w:rsidR="00CB483A" w:rsidRPr="004C2927">
        <w:t>)</w:t>
      </w:r>
      <w:r w:rsidR="000B2FF1" w:rsidRPr="004C2927">
        <w:t>,</w:t>
      </w:r>
      <w:r w:rsidRPr="004C2927">
        <w:t xml:space="preserve"> and advising the Trust Board of any additions or changes necessary.</w:t>
      </w:r>
    </w:p>
    <w:p w14:paraId="238601FE" w14:textId="77777777" w:rsidR="00D616E9" w:rsidRDefault="00D616E9" w:rsidP="00D616E9">
      <w:pPr>
        <w:tabs>
          <w:tab w:val="left" w:pos="1001"/>
          <w:tab w:val="left" w:pos="1020"/>
        </w:tabs>
        <w:spacing w:line="276" w:lineRule="auto"/>
      </w:pPr>
    </w:p>
    <w:p w14:paraId="49BC81BD" w14:textId="77777777" w:rsidR="00891CFC" w:rsidRDefault="00A07924" w:rsidP="00D616E9">
      <w:pPr>
        <w:tabs>
          <w:tab w:val="left" w:pos="1001"/>
          <w:tab w:val="left" w:pos="1020"/>
        </w:tabs>
        <w:spacing w:line="276" w:lineRule="auto"/>
        <w:rPr>
          <w:sz w:val="21"/>
          <w:szCs w:val="21"/>
        </w:rPr>
      </w:pPr>
      <w:r w:rsidRPr="004C2927">
        <w:t xml:space="preserve">In exceptional circumstances, this committee may </w:t>
      </w:r>
      <w:proofErr w:type="spellStart"/>
      <w:r w:rsidRPr="004C2927">
        <w:t>authorise</w:t>
      </w:r>
      <w:proofErr w:type="spellEnd"/>
      <w:r w:rsidRPr="004C2927">
        <w:t xml:space="preserve"> a departure from the detailed requirements of the approved financial procedures and scheme of delegation</w:t>
      </w:r>
      <w:r w:rsidR="008B5ACD" w:rsidRPr="004C2927">
        <w:t>.  S</w:t>
      </w:r>
      <w:r w:rsidRPr="004C2927">
        <w:t xml:space="preserve">uch </w:t>
      </w:r>
      <w:r w:rsidR="001C3B4D" w:rsidRPr="004C2927">
        <w:t xml:space="preserve">a </w:t>
      </w:r>
      <w:r w:rsidRPr="004C2927">
        <w:t>departure will be reported to the Trust Board at the earliest opportunity</w:t>
      </w:r>
      <w:r w:rsidRPr="00D616E9">
        <w:rPr>
          <w:sz w:val="21"/>
          <w:szCs w:val="21"/>
        </w:rPr>
        <w:t>.</w:t>
      </w:r>
    </w:p>
    <w:p w14:paraId="0F3CABC7" w14:textId="77777777" w:rsidR="00AB3807" w:rsidRDefault="00AB3807" w:rsidP="00D616E9">
      <w:pPr>
        <w:tabs>
          <w:tab w:val="left" w:pos="1001"/>
          <w:tab w:val="left" w:pos="1020"/>
        </w:tabs>
        <w:spacing w:line="276" w:lineRule="auto"/>
        <w:rPr>
          <w:sz w:val="21"/>
          <w:szCs w:val="21"/>
        </w:rPr>
      </w:pPr>
    </w:p>
    <w:p w14:paraId="5B08B5D1" w14:textId="77777777" w:rsidR="00AB3807" w:rsidRDefault="00AB3807" w:rsidP="00D616E9">
      <w:pPr>
        <w:tabs>
          <w:tab w:val="left" w:pos="1001"/>
          <w:tab w:val="left" w:pos="1020"/>
        </w:tabs>
        <w:spacing w:line="276" w:lineRule="auto"/>
        <w:rPr>
          <w:sz w:val="21"/>
          <w:szCs w:val="21"/>
        </w:rPr>
      </w:pPr>
    </w:p>
    <w:p w14:paraId="16DEB4AB" w14:textId="77777777" w:rsidR="00AB3807" w:rsidRPr="00D616E9" w:rsidRDefault="00AB3807" w:rsidP="00D616E9">
      <w:pPr>
        <w:tabs>
          <w:tab w:val="left" w:pos="1001"/>
          <w:tab w:val="left" w:pos="1020"/>
        </w:tabs>
        <w:spacing w:line="276" w:lineRule="auto"/>
        <w:rPr>
          <w:sz w:val="21"/>
          <w:szCs w:val="21"/>
        </w:rPr>
      </w:pPr>
    </w:p>
    <w:p w14:paraId="0AD9C6F4" w14:textId="77777777" w:rsidR="00472674" w:rsidRPr="000B2BE5" w:rsidRDefault="00472674" w:rsidP="00472674">
      <w:pPr>
        <w:pStyle w:val="ListParagraph"/>
        <w:tabs>
          <w:tab w:val="left" w:pos="1001"/>
          <w:tab w:val="left" w:pos="1020"/>
        </w:tabs>
        <w:spacing w:line="237" w:lineRule="auto"/>
        <w:ind w:left="672" w:firstLine="0"/>
        <w:jc w:val="both"/>
        <w:rPr>
          <w:sz w:val="20"/>
          <w:szCs w:val="20"/>
        </w:rPr>
      </w:pPr>
    </w:p>
    <w:p w14:paraId="563D366A" w14:textId="77777777" w:rsidR="00891CFC" w:rsidRPr="00E13F04" w:rsidRDefault="00A07924" w:rsidP="00A821D6">
      <w:pPr>
        <w:pStyle w:val="Heading1"/>
        <w:numPr>
          <w:ilvl w:val="0"/>
          <w:numId w:val="6"/>
        </w:numPr>
        <w:tabs>
          <w:tab w:val="left" w:pos="706"/>
        </w:tabs>
        <w:ind w:left="706" w:hanging="358"/>
        <w:jc w:val="both"/>
        <w:rPr>
          <w:sz w:val="28"/>
          <w:szCs w:val="28"/>
        </w:rPr>
      </w:pPr>
      <w:bookmarkStart w:id="1" w:name="_Toc208825951"/>
      <w:proofErr w:type="spellStart"/>
      <w:r w:rsidRPr="00E13F04">
        <w:rPr>
          <w:spacing w:val="-2"/>
          <w:sz w:val="28"/>
          <w:szCs w:val="28"/>
        </w:rPr>
        <w:lastRenderedPageBreak/>
        <w:t>Organisation</w:t>
      </w:r>
      <w:bookmarkEnd w:id="1"/>
      <w:proofErr w:type="spellEnd"/>
    </w:p>
    <w:p w14:paraId="4B1F511A" w14:textId="77777777" w:rsidR="00472674" w:rsidRPr="00242FC5" w:rsidRDefault="00472674" w:rsidP="00A821D6">
      <w:pPr>
        <w:pStyle w:val="Heading1"/>
        <w:tabs>
          <w:tab w:val="left" w:pos="706"/>
        </w:tabs>
        <w:ind w:firstLine="0"/>
        <w:jc w:val="both"/>
        <w:rPr>
          <w:sz w:val="20"/>
          <w:szCs w:val="20"/>
        </w:rPr>
      </w:pPr>
    </w:p>
    <w:p w14:paraId="78F7FF98" w14:textId="77777777" w:rsidR="00891CFC" w:rsidRPr="004C2927" w:rsidRDefault="00A07924" w:rsidP="00A821D6">
      <w:pPr>
        <w:pStyle w:val="ListParagraph"/>
        <w:numPr>
          <w:ilvl w:val="1"/>
          <w:numId w:val="6"/>
        </w:numPr>
        <w:tabs>
          <w:tab w:val="left" w:pos="1020"/>
        </w:tabs>
        <w:spacing w:line="276" w:lineRule="auto"/>
        <w:ind w:left="672" w:hanging="672"/>
        <w:jc w:val="both"/>
        <w:rPr>
          <w:b/>
          <w:bCs/>
          <w:sz w:val="24"/>
          <w:szCs w:val="24"/>
        </w:rPr>
      </w:pPr>
      <w:r w:rsidRPr="004C2927">
        <w:rPr>
          <w:b/>
          <w:bCs/>
          <w:sz w:val="24"/>
          <w:szCs w:val="24"/>
        </w:rPr>
        <w:t>Accountability Framework</w:t>
      </w:r>
    </w:p>
    <w:p w14:paraId="65F9C3DC" w14:textId="77777777" w:rsidR="00891CFC" w:rsidRPr="00A821D6" w:rsidRDefault="00891CFC" w:rsidP="00A821D6">
      <w:pPr>
        <w:pStyle w:val="ListParagraph"/>
        <w:tabs>
          <w:tab w:val="left" w:pos="1001"/>
          <w:tab w:val="left" w:pos="1020"/>
        </w:tabs>
        <w:spacing w:line="276" w:lineRule="auto"/>
        <w:ind w:left="672" w:firstLine="0"/>
        <w:jc w:val="both"/>
        <w:rPr>
          <w:sz w:val="21"/>
          <w:szCs w:val="21"/>
        </w:rPr>
      </w:pPr>
    </w:p>
    <w:p w14:paraId="73011526" w14:textId="77777777" w:rsidR="00891CFC" w:rsidRPr="004C2927" w:rsidRDefault="00A07924" w:rsidP="00D616E9">
      <w:pPr>
        <w:pStyle w:val="ListParagraph"/>
        <w:tabs>
          <w:tab w:val="left" w:pos="1001"/>
          <w:tab w:val="left" w:pos="1020"/>
        </w:tabs>
        <w:spacing w:line="276" w:lineRule="auto"/>
        <w:ind w:left="0" w:firstLine="0"/>
        <w:jc w:val="both"/>
      </w:pPr>
      <w:r w:rsidRPr="004C2927">
        <w:t>The Trust has defined responsibilities for each person involved in the administration of Trust Finances to avoid the duplication or omission of functions and to provide a framework of accountability for members, trustees, school governors, and staff.</w:t>
      </w:r>
    </w:p>
    <w:p w14:paraId="5023141B" w14:textId="77777777" w:rsidR="00891CFC" w:rsidRPr="004C2927" w:rsidRDefault="00891CFC" w:rsidP="00A821D6">
      <w:pPr>
        <w:pStyle w:val="ListParagraph"/>
        <w:tabs>
          <w:tab w:val="left" w:pos="1001"/>
          <w:tab w:val="left" w:pos="1020"/>
        </w:tabs>
        <w:spacing w:line="276" w:lineRule="auto"/>
        <w:ind w:left="672" w:firstLine="0"/>
        <w:jc w:val="both"/>
      </w:pPr>
    </w:p>
    <w:p w14:paraId="1E284558" w14:textId="77777777" w:rsidR="00891CFC" w:rsidRPr="004C2927" w:rsidRDefault="00A07924" w:rsidP="00D616E9">
      <w:pPr>
        <w:pStyle w:val="ListParagraph"/>
        <w:tabs>
          <w:tab w:val="left" w:pos="1001"/>
          <w:tab w:val="left" w:pos="1020"/>
        </w:tabs>
        <w:spacing w:line="276" w:lineRule="auto"/>
        <w:ind w:left="0" w:firstLine="0"/>
        <w:jc w:val="both"/>
      </w:pPr>
      <w:r w:rsidRPr="004C2927">
        <w:t>During the proceedings of the Trust Board and the Local Governing Boards</w:t>
      </w:r>
      <w:r w:rsidR="008B5ACD" w:rsidRPr="004C2927">
        <w:t>,</w:t>
      </w:r>
      <w:r w:rsidRPr="004C2927">
        <w:t xml:space="preserve"> </w:t>
      </w:r>
      <w:r w:rsidR="008B5ACD" w:rsidRPr="004C2927">
        <w:t>t</w:t>
      </w:r>
      <w:r w:rsidRPr="004C2927">
        <w:t>he Chairperson and Vice Chairperson of the LGB, and its committees, must stand for (re)election annually in the Autumn Term (staff Governors may not stand).</w:t>
      </w:r>
    </w:p>
    <w:p w14:paraId="1F3B1409" w14:textId="77777777" w:rsidR="00891CFC" w:rsidRPr="004C2927" w:rsidRDefault="00891CFC" w:rsidP="00A821D6">
      <w:pPr>
        <w:pStyle w:val="ListParagraph"/>
        <w:tabs>
          <w:tab w:val="left" w:pos="1001"/>
          <w:tab w:val="left" w:pos="1020"/>
        </w:tabs>
        <w:spacing w:line="276" w:lineRule="auto"/>
        <w:ind w:left="672" w:firstLine="0"/>
        <w:jc w:val="both"/>
      </w:pPr>
    </w:p>
    <w:p w14:paraId="0A6FDC6B" w14:textId="77777777" w:rsidR="00891CFC" w:rsidRPr="004C2927" w:rsidRDefault="00A07924" w:rsidP="00F73BFF">
      <w:pPr>
        <w:pStyle w:val="ListParagraph"/>
        <w:numPr>
          <w:ilvl w:val="0"/>
          <w:numId w:val="12"/>
        </w:numPr>
        <w:spacing w:line="276" w:lineRule="auto"/>
        <w:jc w:val="both"/>
      </w:pPr>
      <w:r w:rsidRPr="004C2927">
        <w:t>Further to this, the Members</w:t>
      </w:r>
      <w:r w:rsidR="008B5ACD" w:rsidRPr="004C2927">
        <w:t>’</w:t>
      </w:r>
      <w:r w:rsidRPr="004C2927">
        <w:t xml:space="preserve"> Board have resolved that</w:t>
      </w:r>
      <w:r w:rsidR="008B5ACD" w:rsidRPr="004C2927">
        <w:t>,</w:t>
      </w:r>
      <w:r w:rsidRPr="004C2927">
        <w:t xml:space="preserve"> by virtue of the Office of Chairperson of the Trust Board, they delegate the ‘Power to Act’ on their behalf in circumstances where the Chair of the Trust is of the opinion that a delay in exercising the function would be likely to be seriously detrimental to the interests of</w:t>
      </w:r>
      <w:r w:rsidR="008B5ACD" w:rsidRPr="004C2927">
        <w:t>:</w:t>
      </w:r>
      <w:r w:rsidRPr="004C2927">
        <w:t xml:space="preserve"> (a) the Academy Trust and any school within the Trust; (b) any pupil within the Trust, or their parent; or (c) a person who works within the Academy Trust.</w:t>
      </w:r>
    </w:p>
    <w:p w14:paraId="1BE4D208" w14:textId="77777777" w:rsidR="00891CFC" w:rsidRPr="004C2927" w:rsidRDefault="001C3B4D" w:rsidP="00F73BFF">
      <w:pPr>
        <w:pStyle w:val="ListParagraph"/>
        <w:numPr>
          <w:ilvl w:val="0"/>
          <w:numId w:val="12"/>
        </w:numPr>
        <w:spacing w:line="276" w:lineRule="auto"/>
        <w:jc w:val="both"/>
      </w:pPr>
      <w:r w:rsidRPr="004C2927">
        <w:t xml:space="preserve">In addition, </w:t>
      </w:r>
      <w:r w:rsidR="00A07924" w:rsidRPr="004C2927">
        <w:t>the Trust Board have resolved that</w:t>
      </w:r>
      <w:r w:rsidRPr="004C2927">
        <w:t>,</w:t>
      </w:r>
      <w:r w:rsidR="00A07924" w:rsidRPr="004C2927">
        <w:t xml:space="preserve"> by virtue of the Office of Chairperson of the LGB, they delegate the ‘Power to Act’ on their behalf in circumstances where the Chair of the LGB is of the opinion that a delay in exercising the function would be likely to be seriously detrimental to the interests of</w:t>
      </w:r>
      <w:r w:rsidRPr="004C2927">
        <w:t>:</w:t>
      </w:r>
      <w:r w:rsidR="00A07924" w:rsidRPr="004C2927">
        <w:t xml:space="preserve"> (a) their academy; (b) any pupil at their academy, or their parents; or (c) a person who works at their academy.</w:t>
      </w:r>
    </w:p>
    <w:p w14:paraId="562C75D1" w14:textId="77777777" w:rsidR="000B2BE5" w:rsidRPr="00A821D6" w:rsidRDefault="000B2BE5" w:rsidP="00A821D6">
      <w:pPr>
        <w:pStyle w:val="ListParagraph"/>
        <w:tabs>
          <w:tab w:val="left" w:pos="1001"/>
          <w:tab w:val="left" w:pos="1020"/>
        </w:tabs>
        <w:spacing w:line="276" w:lineRule="auto"/>
        <w:ind w:left="1392" w:firstLine="0"/>
        <w:jc w:val="both"/>
        <w:rPr>
          <w:sz w:val="21"/>
          <w:szCs w:val="21"/>
        </w:rPr>
      </w:pPr>
    </w:p>
    <w:p w14:paraId="628AA8C2" w14:textId="77777777" w:rsidR="00C66525" w:rsidRPr="004C2927" w:rsidRDefault="00A07924" w:rsidP="00A821D6">
      <w:pPr>
        <w:pStyle w:val="ListParagraph"/>
        <w:numPr>
          <w:ilvl w:val="1"/>
          <w:numId w:val="6"/>
        </w:numPr>
        <w:tabs>
          <w:tab w:val="left" w:pos="1020"/>
        </w:tabs>
        <w:spacing w:line="276" w:lineRule="auto"/>
        <w:ind w:left="672" w:hanging="672"/>
        <w:jc w:val="both"/>
        <w:rPr>
          <w:b/>
          <w:bCs/>
          <w:sz w:val="24"/>
          <w:szCs w:val="24"/>
        </w:rPr>
      </w:pPr>
      <w:r w:rsidRPr="004C2927">
        <w:rPr>
          <w:b/>
          <w:bCs/>
          <w:sz w:val="24"/>
          <w:szCs w:val="24"/>
        </w:rPr>
        <w:t>The Members</w:t>
      </w:r>
    </w:p>
    <w:p w14:paraId="664355AD" w14:textId="77777777" w:rsidR="00E148E6" w:rsidRPr="004C2927" w:rsidRDefault="00E148E6" w:rsidP="00A821D6">
      <w:pPr>
        <w:pStyle w:val="Heading3"/>
        <w:spacing w:before="1" w:line="276" w:lineRule="auto"/>
        <w:ind w:firstLine="0"/>
        <w:jc w:val="both"/>
      </w:pPr>
    </w:p>
    <w:p w14:paraId="110E97AA" w14:textId="77777777" w:rsidR="00891CFC" w:rsidRPr="004C2927" w:rsidRDefault="00E148E6" w:rsidP="00D616E9">
      <w:pPr>
        <w:pStyle w:val="ListParagraph"/>
        <w:tabs>
          <w:tab w:val="left" w:pos="1020"/>
        </w:tabs>
        <w:spacing w:line="276" w:lineRule="auto"/>
        <w:ind w:left="0" w:firstLine="0"/>
        <w:jc w:val="both"/>
      </w:pPr>
      <w:r w:rsidRPr="004C2927">
        <w:t>The Members of the Trust comprise of:</w:t>
      </w:r>
    </w:p>
    <w:p w14:paraId="1A965116" w14:textId="77777777" w:rsidR="00E148E6" w:rsidRPr="004C2927" w:rsidRDefault="00E148E6" w:rsidP="00A821D6">
      <w:pPr>
        <w:pStyle w:val="Heading3"/>
        <w:spacing w:before="1" w:line="276" w:lineRule="auto"/>
        <w:ind w:firstLine="0"/>
        <w:jc w:val="both"/>
      </w:pPr>
    </w:p>
    <w:p w14:paraId="7715DE79" w14:textId="77777777" w:rsidR="00E148E6" w:rsidRPr="004C2927" w:rsidRDefault="00A07924" w:rsidP="00A821D6">
      <w:pPr>
        <w:pStyle w:val="ListParagraph"/>
        <w:numPr>
          <w:ilvl w:val="0"/>
          <w:numId w:val="12"/>
        </w:numPr>
        <w:spacing w:line="276" w:lineRule="auto"/>
        <w:jc w:val="both"/>
      </w:pPr>
      <w:r w:rsidRPr="004C2927">
        <w:t xml:space="preserve">The signatories to the Memorandum (founding members) </w:t>
      </w:r>
    </w:p>
    <w:p w14:paraId="04DEA56C" w14:textId="77777777" w:rsidR="00891CFC" w:rsidRPr="004C2927" w:rsidRDefault="00A07924" w:rsidP="00A821D6">
      <w:pPr>
        <w:pStyle w:val="ListParagraph"/>
        <w:numPr>
          <w:ilvl w:val="0"/>
          <w:numId w:val="12"/>
        </w:numPr>
        <w:spacing w:line="276" w:lineRule="auto"/>
        <w:jc w:val="both"/>
      </w:pPr>
      <w:r w:rsidRPr="004C2927">
        <w:t>Members appointed by existing Members</w:t>
      </w:r>
    </w:p>
    <w:p w14:paraId="7DF4E37C" w14:textId="77777777" w:rsidR="00B925FB" w:rsidRPr="004C2927" w:rsidRDefault="00B925FB" w:rsidP="00A821D6">
      <w:pPr>
        <w:pStyle w:val="ListParagraph"/>
        <w:spacing w:line="276" w:lineRule="auto"/>
        <w:ind w:left="1032" w:firstLine="0"/>
        <w:jc w:val="both"/>
      </w:pPr>
    </w:p>
    <w:p w14:paraId="4A4A8A89" w14:textId="77777777" w:rsidR="009A5706" w:rsidRPr="004C2927" w:rsidRDefault="00A07924" w:rsidP="00D616E9">
      <w:pPr>
        <w:pStyle w:val="ListParagraph"/>
        <w:tabs>
          <w:tab w:val="left" w:pos="1001"/>
          <w:tab w:val="left" w:pos="1020"/>
        </w:tabs>
        <w:spacing w:line="276" w:lineRule="auto"/>
        <w:ind w:left="0" w:firstLine="0"/>
        <w:jc w:val="both"/>
      </w:pPr>
      <w:r w:rsidRPr="004C2927">
        <w:t>The Members are responsible for</w:t>
      </w:r>
      <w:r w:rsidR="009A5706" w:rsidRPr="004C2927">
        <w:t>:</w:t>
      </w:r>
    </w:p>
    <w:p w14:paraId="44FB30F8" w14:textId="77777777" w:rsidR="006B566F" w:rsidRPr="004C2927" w:rsidRDefault="006B566F" w:rsidP="00A821D6">
      <w:pPr>
        <w:pStyle w:val="ListParagraph"/>
        <w:tabs>
          <w:tab w:val="left" w:pos="1001"/>
          <w:tab w:val="left" w:pos="1020"/>
        </w:tabs>
        <w:spacing w:line="276" w:lineRule="auto"/>
        <w:ind w:left="653" w:firstLine="0"/>
        <w:jc w:val="both"/>
      </w:pPr>
    </w:p>
    <w:p w14:paraId="44C2F3A9" w14:textId="77777777" w:rsidR="006B566F" w:rsidRPr="004C2927" w:rsidRDefault="006B566F" w:rsidP="00A821D6">
      <w:pPr>
        <w:pStyle w:val="ListParagraph"/>
        <w:numPr>
          <w:ilvl w:val="0"/>
          <w:numId w:val="31"/>
        </w:numPr>
        <w:tabs>
          <w:tab w:val="left" w:pos="1001"/>
          <w:tab w:val="left" w:pos="1020"/>
        </w:tabs>
        <w:spacing w:line="276" w:lineRule="auto"/>
        <w:jc w:val="both"/>
      </w:pPr>
      <w:r w:rsidRPr="004C2927">
        <w:t>A</w:t>
      </w:r>
      <w:r w:rsidR="00A07924" w:rsidRPr="004C2927">
        <w:t xml:space="preserve">ppointing/removing the Trustees of the Trust including one of which is regarded as the accounting officer and </w:t>
      </w:r>
      <w:proofErr w:type="gramStart"/>
      <w:r w:rsidR="00A07924" w:rsidRPr="004C2927">
        <w:t>to notify</w:t>
      </w:r>
      <w:proofErr w:type="gramEnd"/>
      <w:r w:rsidR="00A07924" w:rsidRPr="004C2927">
        <w:t xml:space="preserve"> the Secretary of State of the appointment of the accounting officer. Members can amend the articles and may do so to support stronger governance arrangements (subject to any restrictions in the articles or in</w:t>
      </w:r>
      <w:r w:rsidR="009A5A6C" w:rsidRPr="004C2927">
        <w:t xml:space="preserve"> </w:t>
      </w:r>
      <w:r w:rsidR="00A07924" w:rsidRPr="004C2927">
        <w:t>the Trust’s funding agreement or charity law).</w:t>
      </w:r>
    </w:p>
    <w:p w14:paraId="6922EBB5" w14:textId="77777777" w:rsidR="009A5706" w:rsidRPr="004C2927" w:rsidRDefault="006B566F" w:rsidP="00A821D6">
      <w:pPr>
        <w:pStyle w:val="ListParagraph"/>
        <w:numPr>
          <w:ilvl w:val="0"/>
          <w:numId w:val="31"/>
        </w:numPr>
        <w:tabs>
          <w:tab w:val="left" w:pos="1001"/>
          <w:tab w:val="left" w:pos="1020"/>
        </w:tabs>
        <w:spacing w:line="276" w:lineRule="auto"/>
        <w:jc w:val="both"/>
      </w:pPr>
      <w:r w:rsidRPr="004C2927">
        <w:t>A</w:t>
      </w:r>
      <w:r w:rsidR="00A07924" w:rsidRPr="004C2927">
        <w:t>ppointing the Trust’s financial statements and regularity auditor and they have a right to receive the annual report and financial statements.</w:t>
      </w:r>
    </w:p>
    <w:p w14:paraId="103B740B" w14:textId="77777777" w:rsidR="00891CFC" w:rsidRPr="004C2927" w:rsidRDefault="006B566F" w:rsidP="00A821D6">
      <w:pPr>
        <w:pStyle w:val="ListParagraph"/>
        <w:numPr>
          <w:ilvl w:val="0"/>
          <w:numId w:val="31"/>
        </w:numPr>
        <w:tabs>
          <w:tab w:val="left" w:pos="1001"/>
          <w:tab w:val="left" w:pos="1020"/>
        </w:tabs>
        <w:spacing w:line="276" w:lineRule="auto"/>
        <w:jc w:val="both"/>
      </w:pPr>
      <w:r w:rsidRPr="004C2927">
        <w:t>H</w:t>
      </w:r>
      <w:r w:rsidR="00A07924" w:rsidRPr="004C2927">
        <w:t>olding an Annual General Meeting (AGM), further (extraordinary) general meetings may be called by the Trustees or Members.</w:t>
      </w:r>
    </w:p>
    <w:p w14:paraId="1DA6542E" w14:textId="77777777" w:rsidR="00135CD6" w:rsidRPr="004C2927" w:rsidRDefault="00135CD6" w:rsidP="00A821D6">
      <w:pPr>
        <w:pStyle w:val="ListParagraph"/>
        <w:tabs>
          <w:tab w:val="left" w:pos="1061"/>
        </w:tabs>
        <w:spacing w:before="40" w:line="276" w:lineRule="auto"/>
        <w:ind w:left="1061" w:firstLine="0"/>
        <w:jc w:val="both"/>
        <w:rPr>
          <w:b/>
        </w:rPr>
      </w:pPr>
    </w:p>
    <w:p w14:paraId="30706370" w14:textId="77777777" w:rsidR="00891CFC" w:rsidRPr="004C2927" w:rsidRDefault="00A07924" w:rsidP="00A821D6">
      <w:pPr>
        <w:pStyle w:val="ListParagraph"/>
        <w:numPr>
          <w:ilvl w:val="1"/>
          <w:numId w:val="6"/>
        </w:numPr>
        <w:tabs>
          <w:tab w:val="left" w:pos="1020"/>
        </w:tabs>
        <w:spacing w:line="276" w:lineRule="auto"/>
        <w:ind w:left="672" w:hanging="672"/>
        <w:jc w:val="both"/>
        <w:rPr>
          <w:b/>
          <w:bCs/>
          <w:sz w:val="24"/>
          <w:szCs w:val="24"/>
        </w:rPr>
      </w:pPr>
      <w:r w:rsidRPr="004C2927">
        <w:rPr>
          <w:b/>
          <w:bCs/>
          <w:sz w:val="24"/>
          <w:szCs w:val="24"/>
        </w:rPr>
        <w:t>The Trustees</w:t>
      </w:r>
    </w:p>
    <w:p w14:paraId="3041E394" w14:textId="77777777" w:rsidR="00891CFC" w:rsidRPr="00A821D6" w:rsidRDefault="00891CFC" w:rsidP="00A821D6">
      <w:pPr>
        <w:pStyle w:val="BodyText"/>
        <w:spacing w:before="8" w:line="276" w:lineRule="auto"/>
        <w:jc w:val="both"/>
        <w:rPr>
          <w:b/>
          <w:sz w:val="21"/>
          <w:szCs w:val="21"/>
        </w:rPr>
      </w:pPr>
    </w:p>
    <w:p w14:paraId="151A5F62" w14:textId="77777777" w:rsidR="00891CFC" w:rsidRPr="004C2927" w:rsidRDefault="00A07924" w:rsidP="00D616E9">
      <w:pPr>
        <w:pStyle w:val="ListParagraph"/>
        <w:tabs>
          <w:tab w:val="left" w:pos="1001"/>
          <w:tab w:val="left" w:pos="1020"/>
        </w:tabs>
        <w:spacing w:line="276" w:lineRule="auto"/>
        <w:ind w:left="0" w:firstLine="0"/>
        <w:jc w:val="both"/>
      </w:pPr>
      <w:r w:rsidRPr="004C2927">
        <w:t>The Trustees (who are also directors of Orchard Community Trust for the purposes of company law) are responsible for the strategic oversight of management and administration of the Trust but delegate management of individual schools to Local Governing Boards. The Trustees must understand their statutory duties as company directors set out in the Companies Act 2006. These comprise the duties to:</w:t>
      </w:r>
    </w:p>
    <w:p w14:paraId="722B00AE" w14:textId="77777777" w:rsidR="006B566F" w:rsidRPr="004C2927" w:rsidRDefault="006B566F" w:rsidP="00A821D6">
      <w:pPr>
        <w:pStyle w:val="ListParagraph"/>
        <w:tabs>
          <w:tab w:val="left" w:pos="1001"/>
          <w:tab w:val="left" w:pos="1020"/>
        </w:tabs>
        <w:spacing w:line="276" w:lineRule="auto"/>
        <w:ind w:left="653" w:firstLine="0"/>
        <w:jc w:val="both"/>
      </w:pPr>
    </w:p>
    <w:p w14:paraId="6B097CBD" w14:textId="77777777" w:rsidR="00891CFC" w:rsidRPr="004C2927" w:rsidRDefault="00A07924" w:rsidP="00A821D6">
      <w:pPr>
        <w:pStyle w:val="ListParagraph"/>
        <w:numPr>
          <w:ilvl w:val="0"/>
          <w:numId w:val="12"/>
        </w:numPr>
        <w:spacing w:line="276" w:lineRule="auto"/>
        <w:jc w:val="both"/>
      </w:pPr>
      <w:r w:rsidRPr="004C2927">
        <w:lastRenderedPageBreak/>
        <w:t>Act within their powers</w:t>
      </w:r>
    </w:p>
    <w:p w14:paraId="7FB8CF64" w14:textId="77777777" w:rsidR="0074079E" w:rsidRPr="004C2927" w:rsidRDefault="00A07924" w:rsidP="00A821D6">
      <w:pPr>
        <w:pStyle w:val="ListParagraph"/>
        <w:numPr>
          <w:ilvl w:val="0"/>
          <w:numId w:val="12"/>
        </w:numPr>
        <w:spacing w:line="276" w:lineRule="auto"/>
        <w:jc w:val="both"/>
      </w:pPr>
      <w:r w:rsidRPr="004C2927">
        <w:t xml:space="preserve">Promote the success of the company </w:t>
      </w:r>
    </w:p>
    <w:p w14:paraId="17D1E6D2" w14:textId="77777777" w:rsidR="00891CFC" w:rsidRPr="004C2927" w:rsidRDefault="00A07924" w:rsidP="00A821D6">
      <w:pPr>
        <w:pStyle w:val="ListParagraph"/>
        <w:numPr>
          <w:ilvl w:val="0"/>
          <w:numId w:val="12"/>
        </w:numPr>
        <w:spacing w:line="276" w:lineRule="auto"/>
        <w:jc w:val="both"/>
      </w:pPr>
      <w:r w:rsidRPr="004C2927">
        <w:t>Exercise independent judgement</w:t>
      </w:r>
    </w:p>
    <w:p w14:paraId="083A807C" w14:textId="77777777" w:rsidR="0074079E" w:rsidRPr="004C2927" w:rsidRDefault="00A07924" w:rsidP="00A821D6">
      <w:pPr>
        <w:pStyle w:val="ListParagraph"/>
        <w:numPr>
          <w:ilvl w:val="0"/>
          <w:numId w:val="12"/>
        </w:numPr>
        <w:spacing w:line="276" w:lineRule="auto"/>
        <w:jc w:val="both"/>
      </w:pPr>
      <w:r w:rsidRPr="004C2927">
        <w:t>Exercise reasonable care, skill and diligence</w:t>
      </w:r>
    </w:p>
    <w:p w14:paraId="37D684B6" w14:textId="77777777" w:rsidR="00891CFC" w:rsidRPr="004C2927" w:rsidRDefault="00A07924" w:rsidP="00A821D6">
      <w:pPr>
        <w:pStyle w:val="ListParagraph"/>
        <w:numPr>
          <w:ilvl w:val="0"/>
          <w:numId w:val="12"/>
        </w:numPr>
        <w:spacing w:line="276" w:lineRule="auto"/>
        <w:jc w:val="both"/>
      </w:pPr>
      <w:r w:rsidRPr="004C2927">
        <w:t>Avoid conflict of interest</w:t>
      </w:r>
    </w:p>
    <w:p w14:paraId="6BA58877" w14:textId="77777777" w:rsidR="00891CFC" w:rsidRPr="004C2927" w:rsidRDefault="00A07924" w:rsidP="00A821D6">
      <w:pPr>
        <w:pStyle w:val="ListParagraph"/>
        <w:numPr>
          <w:ilvl w:val="0"/>
          <w:numId w:val="12"/>
        </w:numPr>
        <w:spacing w:line="276" w:lineRule="auto"/>
        <w:jc w:val="both"/>
      </w:pPr>
      <w:r w:rsidRPr="004C2927">
        <w:t>Not to accept benefits from third parties; and</w:t>
      </w:r>
    </w:p>
    <w:p w14:paraId="44FFDE14" w14:textId="77777777" w:rsidR="000E2DEC" w:rsidRPr="004C2927" w:rsidRDefault="00A07924" w:rsidP="00A821D6">
      <w:pPr>
        <w:pStyle w:val="ListParagraph"/>
        <w:numPr>
          <w:ilvl w:val="0"/>
          <w:numId w:val="12"/>
        </w:numPr>
        <w:spacing w:line="276" w:lineRule="auto"/>
        <w:jc w:val="both"/>
      </w:pPr>
      <w:r w:rsidRPr="004C2927">
        <w:t>Declare interest in proposed transactions or</w:t>
      </w:r>
      <w:r w:rsidRPr="004C2927">
        <w:rPr>
          <w:spacing w:val="-6"/>
        </w:rPr>
        <w:t xml:space="preserve"> </w:t>
      </w:r>
      <w:r w:rsidR="001C0327" w:rsidRPr="004C2927">
        <w:rPr>
          <w:spacing w:val="-6"/>
        </w:rPr>
        <w:t>a</w:t>
      </w:r>
      <w:r w:rsidRPr="004C2927">
        <w:t>rrangements</w:t>
      </w:r>
      <w:r w:rsidR="00F73BFF">
        <w:t>.</w:t>
      </w:r>
    </w:p>
    <w:p w14:paraId="42C6D796" w14:textId="77777777" w:rsidR="000E2DEC" w:rsidRPr="004C2927" w:rsidRDefault="000E2DEC" w:rsidP="00A821D6">
      <w:pPr>
        <w:spacing w:line="276" w:lineRule="auto"/>
        <w:ind w:left="360"/>
        <w:jc w:val="both"/>
      </w:pPr>
    </w:p>
    <w:p w14:paraId="5797F927" w14:textId="77777777" w:rsidR="00891CFC" w:rsidRPr="004C2927" w:rsidRDefault="00A07924" w:rsidP="00D616E9">
      <w:pPr>
        <w:spacing w:line="276" w:lineRule="auto"/>
        <w:jc w:val="both"/>
      </w:pPr>
      <w:r w:rsidRPr="004C2927">
        <w:t>The main responsibilities are to:</w:t>
      </w:r>
    </w:p>
    <w:p w14:paraId="6E1831B3" w14:textId="77777777" w:rsidR="006B566F" w:rsidRPr="004C2927" w:rsidRDefault="006B566F" w:rsidP="00A821D6">
      <w:pPr>
        <w:spacing w:line="276" w:lineRule="auto"/>
        <w:ind w:left="360"/>
        <w:jc w:val="both"/>
      </w:pPr>
    </w:p>
    <w:p w14:paraId="5368C9DB" w14:textId="77777777" w:rsidR="00891CFC" w:rsidRPr="004C2927" w:rsidRDefault="00A07924" w:rsidP="00F73BFF">
      <w:pPr>
        <w:pStyle w:val="ListParagraph"/>
        <w:numPr>
          <w:ilvl w:val="0"/>
          <w:numId w:val="12"/>
        </w:numPr>
        <w:spacing w:line="276" w:lineRule="auto"/>
        <w:jc w:val="both"/>
      </w:pPr>
      <w:r w:rsidRPr="004C2927">
        <w:t xml:space="preserve">Appoint the </w:t>
      </w:r>
      <w:r w:rsidR="000D79EA" w:rsidRPr="004C2927">
        <w:t>C</w:t>
      </w:r>
      <w:r w:rsidR="001955A2" w:rsidRPr="004C2927">
        <w:t xml:space="preserve">hief Executive Officer </w:t>
      </w:r>
      <w:r w:rsidRPr="004C2927">
        <w:t>(</w:t>
      </w:r>
      <w:r w:rsidR="000D79EA" w:rsidRPr="004C2927">
        <w:t>CEO</w:t>
      </w:r>
      <w:r w:rsidRPr="004C2927">
        <w:t xml:space="preserve">) and hold </w:t>
      </w:r>
      <w:r w:rsidR="006B566F" w:rsidRPr="004C2927">
        <w:t xml:space="preserve">them </w:t>
      </w:r>
      <w:r w:rsidRPr="004C2927">
        <w:t>to account for the performance of the Trust</w:t>
      </w:r>
    </w:p>
    <w:p w14:paraId="1C169C51" w14:textId="77777777" w:rsidR="00891CFC" w:rsidRPr="004C2927" w:rsidRDefault="008D74F2" w:rsidP="00F73BFF">
      <w:pPr>
        <w:pStyle w:val="ListParagraph"/>
        <w:numPr>
          <w:ilvl w:val="0"/>
          <w:numId w:val="12"/>
        </w:numPr>
        <w:spacing w:line="276" w:lineRule="auto"/>
        <w:jc w:val="both"/>
      </w:pPr>
      <w:r w:rsidRPr="004C2927">
        <w:t xml:space="preserve">Approve </w:t>
      </w:r>
      <w:r w:rsidR="00A1436A" w:rsidRPr="004C2927">
        <w:t xml:space="preserve">the </w:t>
      </w:r>
      <w:r w:rsidR="00A07924" w:rsidRPr="004C2927">
        <w:t>Appoint</w:t>
      </w:r>
      <w:r w:rsidR="00A1436A" w:rsidRPr="004C2927">
        <w:t>ment of</w:t>
      </w:r>
      <w:r w:rsidR="00A07924" w:rsidRPr="004C2927">
        <w:t xml:space="preserve"> the </w:t>
      </w:r>
      <w:r w:rsidR="000D79EA" w:rsidRPr="004C2927">
        <w:t>C</w:t>
      </w:r>
      <w:r w:rsidR="006E6A68" w:rsidRPr="004C2927">
        <w:t>FO</w:t>
      </w:r>
      <w:r w:rsidR="00B42676" w:rsidRPr="004C2927">
        <w:t>O</w:t>
      </w:r>
      <w:r w:rsidR="00A07924" w:rsidRPr="004C2927">
        <w:t xml:space="preserve"> </w:t>
      </w:r>
    </w:p>
    <w:p w14:paraId="712F4A0D" w14:textId="77777777" w:rsidR="00891CFC" w:rsidRPr="004C2927" w:rsidRDefault="00A1436A" w:rsidP="00F73BFF">
      <w:pPr>
        <w:pStyle w:val="ListParagraph"/>
        <w:numPr>
          <w:ilvl w:val="0"/>
          <w:numId w:val="12"/>
        </w:numPr>
        <w:spacing w:line="276" w:lineRule="auto"/>
        <w:jc w:val="both"/>
      </w:pPr>
      <w:r w:rsidRPr="004C2927">
        <w:t xml:space="preserve">Approve the </w:t>
      </w:r>
      <w:r w:rsidR="00A07924" w:rsidRPr="004C2927">
        <w:t>Appoint</w:t>
      </w:r>
      <w:r w:rsidRPr="004C2927">
        <w:t xml:space="preserve">ment of </w:t>
      </w:r>
      <w:r w:rsidR="00A07924" w:rsidRPr="004C2927">
        <w:t>executive headteachers/headteachers/heads of school</w:t>
      </w:r>
    </w:p>
    <w:p w14:paraId="00BBA465" w14:textId="77777777" w:rsidR="000B2FF1" w:rsidRPr="004C2927" w:rsidRDefault="00A07924" w:rsidP="00F73BFF">
      <w:pPr>
        <w:pStyle w:val="ListParagraph"/>
        <w:numPr>
          <w:ilvl w:val="0"/>
          <w:numId w:val="12"/>
        </w:numPr>
        <w:spacing w:line="276" w:lineRule="auto"/>
        <w:jc w:val="both"/>
      </w:pPr>
      <w:proofErr w:type="gramStart"/>
      <w:r w:rsidRPr="004C2927">
        <w:t>Appoint</w:t>
      </w:r>
      <w:proofErr w:type="gramEnd"/>
      <w:r w:rsidRPr="004C2927">
        <w:t xml:space="preserve"> a clerk who is someone other than a member of the Trust Board </w:t>
      </w:r>
    </w:p>
    <w:p w14:paraId="6EE58FCA" w14:textId="77777777" w:rsidR="00891CFC" w:rsidRPr="004C2927" w:rsidRDefault="004C2927" w:rsidP="00F73BFF">
      <w:pPr>
        <w:pStyle w:val="ListParagraph"/>
        <w:numPr>
          <w:ilvl w:val="0"/>
          <w:numId w:val="12"/>
        </w:numPr>
        <w:spacing w:line="276" w:lineRule="auto"/>
        <w:jc w:val="both"/>
      </w:pPr>
      <w:r>
        <w:t>Approve</w:t>
      </w:r>
      <w:r w:rsidRPr="004C2927">
        <w:t xml:space="preserve"> </w:t>
      </w:r>
      <w:r w:rsidR="00A07924" w:rsidRPr="004C2927">
        <w:t xml:space="preserve">policy and strategic plans including target </w:t>
      </w:r>
      <w:r>
        <w:t>setting</w:t>
      </w:r>
    </w:p>
    <w:p w14:paraId="72AA7AFE" w14:textId="77777777" w:rsidR="00891CFC" w:rsidRPr="004C2927" w:rsidRDefault="00A07924" w:rsidP="00F73BFF">
      <w:pPr>
        <w:pStyle w:val="ListParagraph"/>
        <w:numPr>
          <w:ilvl w:val="0"/>
          <w:numId w:val="12"/>
        </w:numPr>
        <w:spacing w:line="276" w:lineRule="auto"/>
        <w:jc w:val="both"/>
      </w:pPr>
      <w:r w:rsidRPr="004C2927">
        <w:t>Agree policies for the sound management and administration of the Trust</w:t>
      </w:r>
    </w:p>
    <w:p w14:paraId="1FE04A79" w14:textId="77777777" w:rsidR="00891CFC" w:rsidRPr="004C2927" w:rsidRDefault="00A07924" w:rsidP="00F73BFF">
      <w:pPr>
        <w:pStyle w:val="ListParagraph"/>
        <w:numPr>
          <w:ilvl w:val="0"/>
          <w:numId w:val="12"/>
        </w:numPr>
        <w:spacing w:line="276" w:lineRule="auto"/>
        <w:jc w:val="both"/>
      </w:pPr>
      <w:r w:rsidRPr="004C2927">
        <w:t>Allocate the Trust’s financial, human and other resources</w:t>
      </w:r>
    </w:p>
    <w:p w14:paraId="544077C9" w14:textId="77777777" w:rsidR="00891CFC" w:rsidRPr="004C2927" w:rsidRDefault="00A07924" w:rsidP="00F73BFF">
      <w:pPr>
        <w:pStyle w:val="ListParagraph"/>
        <w:numPr>
          <w:ilvl w:val="0"/>
          <w:numId w:val="12"/>
        </w:numPr>
        <w:spacing w:line="276" w:lineRule="auto"/>
        <w:jc w:val="both"/>
      </w:pPr>
      <w:r w:rsidRPr="004C2927">
        <w:t>Agree a development (improvement) plan</w:t>
      </w:r>
    </w:p>
    <w:p w14:paraId="55E60569" w14:textId="77777777" w:rsidR="00BD0649" w:rsidRPr="004C2927" w:rsidRDefault="007D257C" w:rsidP="00F73BFF">
      <w:pPr>
        <w:pStyle w:val="ListParagraph"/>
        <w:numPr>
          <w:ilvl w:val="0"/>
          <w:numId w:val="12"/>
        </w:numPr>
        <w:spacing w:line="276" w:lineRule="auto"/>
        <w:jc w:val="both"/>
      </w:pPr>
      <w:r w:rsidRPr="004C2927">
        <w:t xml:space="preserve">In conjunction with the CEO, </w:t>
      </w:r>
      <w:r w:rsidR="00B318E4" w:rsidRPr="004C2927">
        <w:t>a</w:t>
      </w:r>
      <w:r w:rsidR="00106491" w:rsidRPr="004C2927">
        <w:t xml:space="preserve">pprove the </w:t>
      </w:r>
      <w:r w:rsidR="00A07924" w:rsidRPr="004C2927">
        <w:t>Scheme of Delegation</w:t>
      </w:r>
    </w:p>
    <w:p w14:paraId="028307E7" w14:textId="77777777" w:rsidR="00891CFC" w:rsidRPr="004C2927" w:rsidRDefault="00A07924" w:rsidP="00F73BFF">
      <w:pPr>
        <w:pStyle w:val="ListParagraph"/>
        <w:numPr>
          <w:ilvl w:val="0"/>
          <w:numId w:val="12"/>
        </w:numPr>
        <w:spacing w:line="276" w:lineRule="auto"/>
        <w:jc w:val="both"/>
      </w:pPr>
      <w:r w:rsidRPr="004C2927">
        <w:t>Ensur</w:t>
      </w:r>
      <w:r w:rsidR="001C3B4D" w:rsidRPr="004C2927">
        <w:t>e</w:t>
      </w:r>
      <w:r w:rsidRPr="004C2927">
        <w:t xml:space="preserve"> compliance with legal requirements</w:t>
      </w:r>
    </w:p>
    <w:p w14:paraId="43624A7D" w14:textId="77777777" w:rsidR="00954051" w:rsidRPr="004C2927" w:rsidRDefault="00A07924" w:rsidP="00F73BFF">
      <w:pPr>
        <w:pStyle w:val="ListParagraph"/>
        <w:numPr>
          <w:ilvl w:val="0"/>
          <w:numId w:val="12"/>
        </w:numPr>
        <w:spacing w:line="276" w:lineRule="auto"/>
        <w:jc w:val="both"/>
      </w:pPr>
      <w:r w:rsidRPr="004C2927">
        <w:t>Ensur</w:t>
      </w:r>
      <w:r w:rsidR="001C3B4D" w:rsidRPr="004C2927">
        <w:t>e</w:t>
      </w:r>
      <w:r w:rsidRPr="004C2927">
        <w:t xml:space="preserve"> sound management of the Trust’s finances and resources </w:t>
      </w:r>
    </w:p>
    <w:p w14:paraId="3B4F5C39" w14:textId="77777777" w:rsidR="00891CFC" w:rsidRPr="004C2927" w:rsidRDefault="00A07924" w:rsidP="00F73BFF">
      <w:pPr>
        <w:pStyle w:val="ListParagraph"/>
        <w:numPr>
          <w:ilvl w:val="0"/>
          <w:numId w:val="12"/>
        </w:numPr>
        <w:spacing w:line="276" w:lineRule="auto"/>
        <w:jc w:val="both"/>
      </w:pPr>
      <w:r w:rsidRPr="004C2927">
        <w:t>Set the Trust’s standards of conduct and values</w:t>
      </w:r>
    </w:p>
    <w:p w14:paraId="3F40732C" w14:textId="77777777" w:rsidR="00891CFC" w:rsidRPr="004C2927" w:rsidRDefault="00A07924" w:rsidP="00F73BFF">
      <w:pPr>
        <w:pStyle w:val="ListParagraph"/>
        <w:numPr>
          <w:ilvl w:val="0"/>
          <w:numId w:val="12"/>
        </w:numPr>
        <w:spacing w:line="276" w:lineRule="auto"/>
        <w:jc w:val="both"/>
      </w:pPr>
      <w:r w:rsidRPr="004C2927">
        <w:t>Establish</w:t>
      </w:r>
      <w:r w:rsidR="001C3B4D" w:rsidRPr="004C2927">
        <w:t xml:space="preserve"> a</w:t>
      </w:r>
      <w:r w:rsidRPr="004C2927">
        <w:t>nd maintain a transparent system of prudent and effective internal controls</w:t>
      </w:r>
    </w:p>
    <w:p w14:paraId="4C6ACA2B" w14:textId="77777777" w:rsidR="00891CFC" w:rsidRPr="004C2927" w:rsidRDefault="00A07924" w:rsidP="00F73BFF">
      <w:pPr>
        <w:pStyle w:val="ListParagraph"/>
        <w:numPr>
          <w:ilvl w:val="0"/>
          <w:numId w:val="12"/>
        </w:numPr>
        <w:spacing w:line="276" w:lineRule="auto"/>
        <w:jc w:val="both"/>
      </w:pPr>
      <w:r w:rsidRPr="004C2927">
        <w:t>A</w:t>
      </w:r>
      <w:r w:rsidR="001C3B4D" w:rsidRPr="004C2927">
        <w:t xml:space="preserve">ccount </w:t>
      </w:r>
      <w:r w:rsidRPr="004C2927">
        <w:t>to</w:t>
      </w:r>
      <w:r w:rsidR="001C3B4D" w:rsidRPr="004C2927">
        <w:t xml:space="preserve"> </w:t>
      </w:r>
      <w:r w:rsidRPr="004C2927">
        <w:t>parents/carers and other stakeholders for the performance of the Trust</w:t>
      </w:r>
    </w:p>
    <w:p w14:paraId="4B26E817" w14:textId="77777777" w:rsidR="00891CFC" w:rsidRPr="004C2927" w:rsidRDefault="00A07924" w:rsidP="00F73BFF">
      <w:pPr>
        <w:pStyle w:val="ListParagraph"/>
        <w:numPr>
          <w:ilvl w:val="0"/>
          <w:numId w:val="12"/>
        </w:numPr>
        <w:spacing w:line="276" w:lineRule="auto"/>
        <w:jc w:val="both"/>
      </w:pPr>
      <w:proofErr w:type="gramStart"/>
      <w:r w:rsidRPr="004C2927">
        <w:t>Approv</w:t>
      </w:r>
      <w:r w:rsidR="001C3B4D" w:rsidRPr="004C2927">
        <w:t>e</w:t>
      </w:r>
      <w:proofErr w:type="gramEnd"/>
      <w:r w:rsidRPr="004C2927">
        <w:t xml:space="preserve"> arrangements for independent check of internal controls</w:t>
      </w:r>
    </w:p>
    <w:p w14:paraId="684AC2BA" w14:textId="77777777" w:rsidR="00834C53" w:rsidRPr="004C2927" w:rsidRDefault="00A07924" w:rsidP="00F73BFF">
      <w:pPr>
        <w:pStyle w:val="ListParagraph"/>
        <w:numPr>
          <w:ilvl w:val="0"/>
          <w:numId w:val="12"/>
        </w:numPr>
        <w:spacing w:line="276" w:lineRule="auto"/>
        <w:jc w:val="both"/>
      </w:pPr>
      <w:r w:rsidRPr="004C2927">
        <w:t xml:space="preserve">Avoid any conflicts which may influence their duties as Trustees of the Trust </w:t>
      </w:r>
    </w:p>
    <w:p w14:paraId="79C3EE9F" w14:textId="77777777" w:rsidR="00891CFC" w:rsidRPr="004C2927" w:rsidRDefault="00A07924" w:rsidP="00F73BFF">
      <w:pPr>
        <w:pStyle w:val="ListParagraph"/>
        <w:numPr>
          <w:ilvl w:val="0"/>
          <w:numId w:val="12"/>
        </w:numPr>
        <w:spacing w:line="276" w:lineRule="auto"/>
        <w:jc w:val="both"/>
      </w:pPr>
      <w:r w:rsidRPr="004C2927">
        <w:t>Prepare the annual report and accounts in accordance with relevant Company Law, Statement of Recommended Practice, and DfE guidance for presentation to members at their AGM</w:t>
      </w:r>
    </w:p>
    <w:p w14:paraId="6559D3C7" w14:textId="77777777" w:rsidR="00891CFC" w:rsidRPr="004C2927" w:rsidRDefault="00A07924" w:rsidP="00F73BFF">
      <w:pPr>
        <w:pStyle w:val="ListParagraph"/>
        <w:numPr>
          <w:ilvl w:val="0"/>
          <w:numId w:val="12"/>
        </w:numPr>
        <w:spacing w:line="276" w:lineRule="auto"/>
        <w:jc w:val="both"/>
      </w:pPr>
      <w:r w:rsidRPr="004C2927">
        <w:t>Comply with obligations to make annual returns to Companies House and the Principal Regulator within the specified deadlines</w:t>
      </w:r>
    </w:p>
    <w:p w14:paraId="307602B6" w14:textId="77777777" w:rsidR="00891CFC" w:rsidRPr="004C2927" w:rsidRDefault="001C3B4D" w:rsidP="00F73BFF">
      <w:pPr>
        <w:pStyle w:val="ListParagraph"/>
        <w:numPr>
          <w:ilvl w:val="0"/>
          <w:numId w:val="12"/>
        </w:numPr>
        <w:spacing w:line="276" w:lineRule="auto"/>
        <w:jc w:val="both"/>
      </w:pPr>
      <w:r w:rsidRPr="004C2927">
        <w:t>E</w:t>
      </w:r>
      <w:r w:rsidR="00A07924" w:rsidRPr="004C2927">
        <w:t>stablish an Audit</w:t>
      </w:r>
      <w:r w:rsidRPr="004C2927">
        <w:t>, Risk</w:t>
      </w:r>
      <w:r w:rsidR="00A07924" w:rsidRPr="004C2927">
        <w:t xml:space="preserve"> and Resources Committee to review the effectiveness of financial control and </w:t>
      </w:r>
      <w:proofErr w:type="gramStart"/>
      <w:r w:rsidR="00A07924" w:rsidRPr="004C2927">
        <w:t>management, and</w:t>
      </w:r>
      <w:proofErr w:type="gramEnd"/>
      <w:r w:rsidR="00A07924" w:rsidRPr="004C2927">
        <w:t xml:space="preserve"> receive reports from External/Internal Audit</w:t>
      </w:r>
      <w:r w:rsidR="00F73BFF">
        <w:t>.</w:t>
      </w:r>
    </w:p>
    <w:p w14:paraId="54E11D2A" w14:textId="77777777" w:rsidR="00891CFC" w:rsidRPr="004C2927" w:rsidRDefault="00891CFC" w:rsidP="00A821D6">
      <w:pPr>
        <w:pStyle w:val="BodyText"/>
        <w:spacing w:before="2" w:line="276" w:lineRule="auto"/>
        <w:jc w:val="both"/>
      </w:pPr>
    </w:p>
    <w:p w14:paraId="1AFFC5C2" w14:textId="77777777" w:rsidR="00891CFC" w:rsidRPr="004C2927" w:rsidRDefault="00A07924" w:rsidP="00D616E9">
      <w:pPr>
        <w:pStyle w:val="ListParagraph"/>
        <w:tabs>
          <w:tab w:val="left" w:pos="1001"/>
          <w:tab w:val="left" w:pos="1020"/>
        </w:tabs>
        <w:spacing w:line="276" w:lineRule="auto"/>
        <w:ind w:left="0" w:firstLine="0"/>
        <w:jc w:val="both"/>
      </w:pPr>
      <w:r w:rsidRPr="004C2927">
        <w:t xml:space="preserve">The responsibility for Trust financial affairs and transactions is held by Trustees. Authority is delegated by means of the scheme of financial delegation. The Trustees monitor </w:t>
      </w:r>
      <w:r w:rsidR="000B2FF1" w:rsidRPr="004C2927">
        <w:t xml:space="preserve">the </w:t>
      </w:r>
      <w:r w:rsidRPr="004C2927">
        <w:t xml:space="preserve">use of resources </w:t>
      </w:r>
      <w:proofErr w:type="gramStart"/>
      <w:r w:rsidRPr="004C2927">
        <w:t>on a monthly basis</w:t>
      </w:r>
      <w:proofErr w:type="gramEnd"/>
      <w:r w:rsidRPr="004C2927">
        <w:t xml:space="preserve"> through review of management accounts and monitoring of the MAT development plan. Trustees </w:t>
      </w:r>
      <w:proofErr w:type="spellStart"/>
      <w:r w:rsidRPr="004C2927">
        <w:t>utilise</w:t>
      </w:r>
      <w:proofErr w:type="spellEnd"/>
      <w:r w:rsidRPr="004C2927">
        <w:t xml:space="preserve"> reports from schools, executive team and external partners to obtain reassurance </w:t>
      </w:r>
      <w:proofErr w:type="gramStart"/>
      <w:r w:rsidRPr="004C2927">
        <w:t>resources</w:t>
      </w:r>
      <w:proofErr w:type="gramEnd"/>
      <w:r w:rsidRPr="004C2927">
        <w:t xml:space="preserve"> are being used effectively. The Trust undertakes School resource management </w:t>
      </w:r>
      <w:r w:rsidR="00D30CC7" w:rsidRPr="004C2927">
        <w:t>assessment</w:t>
      </w:r>
      <w:r w:rsidRPr="004C2927">
        <w:t xml:space="preserve"> to identify efficiency in management of resources.</w:t>
      </w:r>
    </w:p>
    <w:p w14:paraId="31126E5D" w14:textId="77777777" w:rsidR="000A0A69" w:rsidRPr="00A821D6" w:rsidRDefault="000A0A69" w:rsidP="00A821D6">
      <w:pPr>
        <w:pStyle w:val="BodyText"/>
        <w:spacing w:line="276" w:lineRule="auto"/>
        <w:ind w:left="341" w:right="243"/>
        <w:jc w:val="both"/>
        <w:rPr>
          <w:sz w:val="21"/>
          <w:szCs w:val="21"/>
        </w:rPr>
      </w:pPr>
    </w:p>
    <w:p w14:paraId="1F628F75" w14:textId="77777777" w:rsidR="00891CFC" w:rsidRPr="0090032D" w:rsidRDefault="00A07924" w:rsidP="00A821D6">
      <w:pPr>
        <w:pStyle w:val="ListParagraph"/>
        <w:numPr>
          <w:ilvl w:val="1"/>
          <w:numId w:val="6"/>
        </w:numPr>
        <w:tabs>
          <w:tab w:val="left" w:pos="1020"/>
        </w:tabs>
        <w:spacing w:line="276" w:lineRule="auto"/>
        <w:ind w:left="672" w:hanging="672"/>
        <w:jc w:val="both"/>
        <w:rPr>
          <w:b/>
          <w:bCs/>
          <w:sz w:val="24"/>
          <w:szCs w:val="24"/>
        </w:rPr>
      </w:pPr>
      <w:r w:rsidRPr="0090032D">
        <w:rPr>
          <w:b/>
          <w:bCs/>
          <w:sz w:val="24"/>
          <w:szCs w:val="24"/>
        </w:rPr>
        <w:t xml:space="preserve">The Trust Board </w:t>
      </w:r>
      <w:r w:rsidR="005627AE" w:rsidRPr="0090032D">
        <w:rPr>
          <w:b/>
          <w:bCs/>
          <w:sz w:val="24"/>
          <w:szCs w:val="24"/>
        </w:rPr>
        <w:t>–</w:t>
      </w:r>
      <w:r w:rsidRPr="0090032D">
        <w:rPr>
          <w:b/>
          <w:bCs/>
          <w:sz w:val="24"/>
          <w:szCs w:val="24"/>
        </w:rPr>
        <w:t xml:space="preserve"> Audit</w:t>
      </w:r>
      <w:r w:rsidR="005627AE" w:rsidRPr="0090032D">
        <w:rPr>
          <w:b/>
          <w:bCs/>
          <w:sz w:val="24"/>
          <w:szCs w:val="24"/>
        </w:rPr>
        <w:t>, Risk</w:t>
      </w:r>
      <w:r w:rsidRPr="0090032D">
        <w:rPr>
          <w:b/>
          <w:bCs/>
          <w:sz w:val="24"/>
          <w:szCs w:val="24"/>
        </w:rPr>
        <w:t xml:space="preserve"> and Resources Committee</w:t>
      </w:r>
    </w:p>
    <w:p w14:paraId="2DE403A5" w14:textId="77777777" w:rsidR="000D3ADF" w:rsidRPr="00A821D6" w:rsidRDefault="000D3ADF" w:rsidP="00A821D6">
      <w:pPr>
        <w:pStyle w:val="Heading3"/>
        <w:tabs>
          <w:tab w:val="left" w:pos="1001"/>
        </w:tabs>
        <w:spacing w:before="38" w:line="276" w:lineRule="auto"/>
        <w:ind w:left="1020" w:firstLine="0"/>
        <w:jc w:val="both"/>
        <w:rPr>
          <w:sz w:val="21"/>
          <w:szCs w:val="21"/>
        </w:rPr>
      </w:pPr>
    </w:p>
    <w:p w14:paraId="0774AD88" w14:textId="77777777" w:rsidR="00891CFC" w:rsidRPr="0090032D" w:rsidRDefault="00A07924" w:rsidP="00D616E9">
      <w:pPr>
        <w:pStyle w:val="ListParagraph"/>
        <w:tabs>
          <w:tab w:val="left" w:pos="1001"/>
          <w:tab w:val="left" w:pos="1020"/>
        </w:tabs>
        <w:spacing w:line="276" w:lineRule="auto"/>
        <w:ind w:left="0" w:firstLine="0"/>
        <w:jc w:val="both"/>
      </w:pPr>
      <w:r w:rsidRPr="0090032D">
        <w:t>The Audit</w:t>
      </w:r>
      <w:r w:rsidR="005627AE" w:rsidRPr="0090032D">
        <w:t>, Risk</w:t>
      </w:r>
      <w:r w:rsidRPr="0090032D">
        <w:t xml:space="preserve"> and Resources Committee is a sub-committee of the Trust Board which is independent, advisory, and reports to the Trust Board. It has the </w:t>
      </w:r>
      <w:proofErr w:type="gramStart"/>
      <w:r w:rsidRPr="0090032D">
        <w:t>right of access</w:t>
      </w:r>
      <w:proofErr w:type="gramEnd"/>
      <w:r w:rsidRPr="0090032D">
        <w:t xml:space="preserve"> to obtain all information it considers necessary and to consult directly with the internal and external auditors. It must also satisfy </w:t>
      </w:r>
      <w:r w:rsidR="005627AE" w:rsidRPr="0090032D">
        <w:t>itself</w:t>
      </w:r>
      <w:r w:rsidRPr="0090032D">
        <w:t xml:space="preserve"> that arrangements are in place to promote economy, efficiency, and effectiveness. It also has a role in reviewing the Trust’s systems of internal control and risk management.</w:t>
      </w:r>
    </w:p>
    <w:p w14:paraId="62431CDC" w14:textId="77777777" w:rsidR="000D3ADF" w:rsidRPr="0090032D" w:rsidRDefault="000D3ADF" w:rsidP="00A821D6">
      <w:pPr>
        <w:pStyle w:val="ListParagraph"/>
        <w:tabs>
          <w:tab w:val="left" w:pos="1001"/>
          <w:tab w:val="left" w:pos="1020"/>
        </w:tabs>
        <w:spacing w:line="276" w:lineRule="auto"/>
        <w:ind w:left="653" w:firstLine="0"/>
        <w:jc w:val="both"/>
      </w:pPr>
    </w:p>
    <w:p w14:paraId="5F40EDA4" w14:textId="77777777" w:rsidR="00891CFC" w:rsidRPr="0090032D" w:rsidRDefault="00A07924" w:rsidP="00D616E9">
      <w:pPr>
        <w:pStyle w:val="ListParagraph"/>
        <w:tabs>
          <w:tab w:val="left" w:pos="1001"/>
          <w:tab w:val="left" w:pos="1020"/>
        </w:tabs>
        <w:spacing w:line="276" w:lineRule="auto"/>
        <w:ind w:left="0" w:firstLine="0"/>
        <w:jc w:val="both"/>
      </w:pPr>
      <w:r w:rsidRPr="0090032D">
        <w:lastRenderedPageBreak/>
        <w:t>The Audit</w:t>
      </w:r>
      <w:r w:rsidR="005627AE" w:rsidRPr="0090032D">
        <w:t>, Risk</w:t>
      </w:r>
      <w:r w:rsidRPr="0090032D">
        <w:t xml:space="preserve"> and Resources Committee will undertake detailed monitoring of the Trust’s</w:t>
      </w:r>
      <w:r w:rsidR="00D616E9">
        <w:t xml:space="preserve"> </w:t>
      </w:r>
      <w:r w:rsidRPr="0090032D">
        <w:t>financial position and financial control systems including:</w:t>
      </w:r>
    </w:p>
    <w:p w14:paraId="49E398E2" w14:textId="77777777" w:rsidR="00623C6B" w:rsidRPr="0090032D" w:rsidRDefault="00623C6B" w:rsidP="00F73BFF">
      <w:pPr>
        <w:pStyle w:val="ListParagraph"/>
        <w:spacing w:line="276" w:lineRule="auto"/>
        <w:ind w:left="720" w:firstLine="0"/>
        <w:jc w:val="both"/>
      </w:pPr>
    </w:p>
    <w:p w14:paraId="6481C994" w14:textId="77777777" w:rsidR="00891CFC" w:rsidRPr="0090032D" w:rsidRDefault="00A07924" w:rsidP="00F73BFF">
      <w:pPr>
        <w:pStyle w:val="ListParagraph"/>
        <w:numPr>
          <w:ilvl w:val="0"/>
          <w:numId w:val="12"/>
        </w:numPr>
        <w:spacing w:line="276" w:lineRule="auto"/>
        <w:jc w:val="both"/>
      </w:pPr>
      <w:r w:rsidRPr="0090032D">
        <w:t>To examine annual estimates and accounts (including the accounting policies upon which they are based</w:t>
      </w:r>
      <w:r w:rsidR="000B2FF1" w:rsidRPr="0090032D">
        <w:t>)</w:t>
      </w:r>
    </w:p>
    <w:p w14:paraId="7B5B2B40" w14:textId="77777777" w:rsidR="00891CFC" w:rsidRPr="0090032D" w:rsidRDefault="00A07924" w:rsidP="00F73BFF">
      <w:pPr>
        <w:pStyle w:val="ListParagraph"/>
        <w:numPr>
          <w:ilvl w:val="0"/>
          <w:numId w:val="12"/>
        </w:numPr>
        <w:spacing w:line="276" w:lineRule="auto"/>
        <w:jc w:val="both"/>
      </w:pPr>
      <w:r w:rsidRPr="0090032D">
        <w:t>To ensure that short-term budgets are in line with agreed longer-term plans and that they are followed</w:t>
      </w:r>
    </w:p>
    <w:p w14:paraId="238D4EF7" w14:textId="77777777" w:rsidR="00891CFC" w:rsidRPr="0090032D" w:rsidRDefault="00A07924" w:rsidP="00F73BFF">
      <w:pPr>
        <w:pStyle w:val="ListParagraph"/>
        <w:numPr>
          <w:ilvl w:val="0"/>
          <w:numId w:val="12"/>
        </w:numPr>
        <w:spacing w:line="276" w:lineRule="auto"/>
        <w:jc w:val="both"/>
      </w:pPr>
      <w:r w:rsidRPr="0090032D">
        <w:t>To consider any other matters relevant to the financial duties of the Trust Board and make recommendations accordingly</w:t>
      </w:r>
    </w:p>
    <w:p w14:paraId="029B20A3" w14:textId="77777777" w:rsidR="00891CFC" w:rsidRPr="0090032D" w:rsidRDefault="00A07924" w:rsidP="00F73BFF">
      <w:pPr>
        <w:pStyle w:val="ListParagraph"/>
        <w:numPr>
          <w:ilvl w:val="0"/>
          <w:numId w:val="12"/>
        </w:numPr>
        <w:spacing w:line="276" w:lineRule="auto"/>
        <w:jc w:val="both"/>
      </w:pPr>
      <w:r w:rsidRPr="0090032D">
        <w:t>To ensure that the Trust Board has adequate information to enable it to discharge its financial responsibilities</w:t>
      </w:r>
    </w:p>
    <w:p w14:paraId="15D28E24" w14:textId="77777777" w:rsidR="00891CFC" w:rsidRDefault="00A07924" w:rsidP="00F73BFF">
      <w:pPr>
        <w:pStyle w:val="ListParagraph"/>
        <w:numPr>
          <w:ilvl w:val="0"/>
          <w:numId w:val="12"/>
        </w:numPr>
        <w:spacing w:line="276" w:lineRule="auto"/>
        <w:jc w:val="both"/>
      </w:pPr>
      <w:r w:rsidRPr="0090032D">
        <w:t>To review findings by internal and external audit partners and implement recommendations where appropriate</w:t>
      </w:r>
      <w:r w:rsidR="00B3782B" w:rsidRPr="0090032D">
        <w:t>.</w:t>
      </w:r>
    </w:p>
    <w:p w14:paraId="16287F21" w14:textId="77777777" w:rsidR="00F73BFF" w:rsidRPr="0090032D" w:rsidRDefault="00F73BFF" w:rsidP="00F73BFF">
      <w:pPr>
        <w:pStyle w:val="ListParagraph"/>
        <w:spacing w:line="276" w:lineRule="auto"/>
        <w:ind w:left="720" w:firstLine="0"/>
        <w:jc w:val="both"/>
      </w:pPr>
    </w:p>
    <w:p w14:paraId="0A0EACC3" w14:textId="77777777" w:rsidR="00891CFC" w:rsidRPr="0090032D" w:rsidRDefault="00F73BFF" w:rsidP="0090032D">
      <w:pPr>
        <w:pStyle w:val="ListParagraph"/>
        <w:numPr>
          <w:ilvl w:val="1"/>
          <w:numId w:val="6"/>
        </w:numPr>
        <w:tabs>
          <w:tab w:val="left" w:pos="1020"/>
        </w:tabs>
        <w:spacing w:line="276" w:lineRule="auto"/>
        <w:ind w:left="672" w:hanging="672"/>
        <w:jc w:val="both"/>
        <w:rPr>
          <w:b/>
          <w:bCs/>
          <w:sz w:val="24"/>
          <w:szCs w:val="24"/>
        </w:rPr>
      </w:pPr>
      <w:r>
        <w:rPr>
          <w:b/>
          <w:bCs/>
          <w:sz w:val="24"/>
          <w:szCs w:val="24"/>
        </w:rPr>
        <w:t>T</w:t>
      </w:r>
      <w:r w:rsidR="00A07924" w:rsidRPr="0090032D">
        <w:rPr>
          <w:b/>
          <w:bCs/>
          <w:sz w:val="24"/>
          <w:szCs w:val="24"/>
        </w:rPr>
        <w:t xml:space="preserve">he Trust Board – </w:t>
      </w:r>
      <w:r w:rsidR="00B3782B" w:rsidRPr="0090032D">
        <w:rPr>
          <w:b/>
          <w:bCs/>
          <w:sz w:val="24"/>
          <w:szCs w:val="24"/>
        </w:rPr>
        <w:t>Quality of Education and Provision</w:t>
      </w:r>
      <w:r w:rsidR="000B2FF1" w:rsidRPr="0090032D">
        <w:rPr>
          <w:b/>
          <w:bCs/>
          <w:sz w:val="24"/>
          <w:szCs w:val="24"/>
        </w:rPr>
        <w:t xml:space="preserve"> </w:t>
      </w:r>
      <w:r w:rsidR="00A07924" w:rsidRPr="0090032D">
        <w:rPr>
          <w:b/>
          <w:bCs/>
          <w:sz w:val="24"/>
          <w:szCs w:val="24"/>
        </w:rPr>
        <w:t>Committee</w:t>
      </w:r>
    </w:p>
    <w:p w14:paraId="5BE93A62" w14:textId="77777777" w:rsidR="006A762E" w:rsidRPr="00A821D6" w:rsidRDefault="006A762E" w:rsidP="00A821D6">
      <w:pPr>
        <w:pStyle w:val="Heading3"/>
        <w:tabs>
          <w:tab w:val="left" w:pos="1001"/>
        </w:tabs>
        <w:spacing w:line="276" w:lineRule="auto"/>
        <w:ind w:left="1020" w:firstLine="0"/>
        <w:jc w:val="both"/>
        <w:rPr>
          <w:sz w:val="21"/>
          <w:szCs w:val="21"/>
        </w:rPr>
      </w:pPr>
    </w:p>
    <w:p w14:paraId="71C3F95C" w14:textId="77777777" w:rsidR="00891CFC" w:rsidRPr="0090032D" w:rsidRDefault="00A07924" w:rsidP="00D616E9">
      <w:pPr>
        <w:pStyle w:val="ListParagraph"/>
        <w:tabs>
          <w:tab w:val="left" w:pos="1001"/>
          <w:tab w:val="left" w:pos="1020"/>
        </w:tabs>
        <w:spacing w:line="276" w:lineRule="auto"/>
        <w:ind w:left="0" w:firstLine="0"/>
        <w:jc w:val="both"/>
      </w:pPr>
      <w:r w:rsidRPr="0090032D">
        <w:t xml:space="preserve">The </w:t>
      </w:r>
      <w:r w:rsidR="006E4381" w:rsidRPr="0090032D">
        <w:t>Quality of Education and Provision Committee</w:t>
      </w:r>
      <w:r w:rsidRPr="0090032D">
        <w:t xml:space="preserve"> is a sub-committee of the Trust which </w:t>
      </w:r>
      <w:r w:rsidR="005627AE" w:rsidRPr="0090032D">
        <w:t>undertakes</w:t>
      </w:r>
      <w:r w:rsidRPr="0090032D">
        <w:t xml:space="preserve"> detailed monitoring of the impact which resource allocation is delivering on educational performance.</w:t>
      </w:r>
    </w:p>
    <w:p w14:paraId="384BA73E" w14:textId="77777777" w:rsidR="00E70A99" w:rsidRPr="00A821D6" w:rsidRDefault="00E70A99" w:rsidP="00A821D6">
      <w:pPr>
        <w:pStyle w:val="Heading3"/>
        <w:tabs>
          <w:tab w:val="left" w:pos="1001"/>
        </w:tabs>
        <w:spacing w:line="276" w:lineRule="auto"/>
        <w:jc w:val="both"/>
        <w:rPr>
          <w:sz w:val="21"/>
          <w:szCs w:val="21"/>
        </w:rPr>
      </w:pPr>
    </w:p>
    <w:p w14:paraId="3FCEEB18" w14:textId="77777777" w:rsidR="00891CFC" w:rsidRPr="0090032D" w:rsidRDefault="00A07924" w:rsidP="0090032D">
      <w:pPr>
        <w:pStyle w:val="ListParagraph"/>
        <w:numPr>
          <w:ilvl w:val="1"/>
          <w:numId w:val="6"/>
        </w:numPr>
        <w:tabs>
          <w:tab w:val="left" w:pos="1020"/>
        </w:tabs>
        <w:spacing w:line="276" w:lineRule="auto"/>
        <w:ind w:left="672" w:hanging="672"/>
        <w:jc w:val="both"/>
        <w:rPr>
          <w:b/>
          <w:bCs/>
          <w:sz w:val="24"/>
          <w:szCs w:val="24"/>
        </w:rPr>
      </w:pPr>
      <w:r w:rsidRPr="0090032D">
        <w:rPr>
          <w:b/>
          <w:bCs/>
          <w:sz w:val="24"/>
          <w:szCs w:val="24"/>
        </w:rPr>
        <w:t>The Local Governing Board</w:t>
      </w:r>
    </w:p>
    <w:p w14:paraId="34B3F2EB" w14:textId="77777777" w:rsidR="006A762E" w:rsidRPr="00A821D6" w:rsidRDefault="006A762E" w:rsidP="00A821D6">
      <w:pPr>
        <w:pStyle w:val="Heading3"/>
        <w:tabs>
          <w:tab w:val="left" w:pos="1001"/>
        </w:tabs>
        <w:spacing w:line="276" w:lineRule="auto"/>
        <w:ind w:left="1020" w:firstLine="0"/>
        <w:jc w:val="both"/>
        <w:rPr>
          <w:sz w:val="21"/>
          <w:szCs w:val="21"/>
        </w:rPr>
      </w:pPr>
    </w:p>
    <w:p w14:paraId="605E74DA" w14:textId="77777777" w:rsidR="00891CFC" w:rsidRPr="0090032D" w:rsidRDefault="00A07924" w:rsidP="00D616E9">
      <w:pPr>
        <w:pStyle w:val="ListParagraph"/>
        <w:tabs>
          <w:tab w:val="left" w:pos="1001"/>
          <w:tab w:val="left" w:pos="1020"/>
        </w:tabs>
        <w:spacing w:line="276" w:lineRule="auto"/>
        <w:ind w:left="0" w:firstLine="0"/>
        <w:jc w:val="both"/>
      </w:pPr>
      <w:r w:rsidRPr="0090032D">
        <w:t>The Local Governing Board is a sub-committee of the Trust Board with various responsibilities delegated to it by the Trust Board</w:t>
      </w:r>
      <w:r w:rsidR="000B2FF1" w:rsidRPr="0090032D">
        <w:t>.</w:t>
      </w:r>
    </w:p>
    <w:p w14:paraId="7D34F5C7" w14:textId="77777777" w:rsidR="00B41C2F" w:rsidRPr="0090032D" w:rsidRDefault="00B41C2F" w:rsidP="00A821D6">
      <w:pPr>
        <w:pStyle w:val="ListParagraph"/>
        <w:tabs>
          <w:tab w:val="left" w:pos="1001"/>
          <w:tab w:val="left" w:pos="1020"/>
        </w:tabs>
        <w:spacing w:line="276" w:lineRule="auto"/>
        <w:ind w:left="653" w:firstLine="0"/>
        <w:jc w:val="both"/>
      </w:pPr>
    </w:p>
    <w:p w14:paraId="22E2FE74" w14:textId="77777777" w:rsidR="00891CFC" w:rsidRPr="0090032D" w:rsidRDefault="00A07924" w:rsidP="00D616E9">
      <w:pPr>
        <w:pStyle w:val="ListParagraph"/>
        <w:tabs>
          <w:tab w:val="left" w:pos="1001"/>
          <w:tab w:val="left" w:pos="1020"/>
        </w:tabs>
        <w:spacing w:line="276" w:lineRule="auto"/>
        <w:ind w:left="0" w:firstLine="0"/>
        <w:jc w:val="both"/>
      </w:pPr>
      <w:r w:rsidRPr="0090032D">
        <w:t xml:space="preserve">The Local Governing Board shall meet </w:t>
      </w:r>
      <w:r w:rsidR="006E4381" w:rsidRPr="0090032D">
        <w:t>four times per academic year</w:t>
      </w:r>
      <w:r w:rsidR="000B2FF1" w:rsidRPr="0090032D">
        <w:t>,</w:t>
      </w:r>
      <w:r w:rsidRPr="0090032D">
        <w:t xml:space="preserve"> but more frequent meetings can be arranged if necessary.</w:t>
      </w:r>
    </w:p>
    <w:p w14:paraId="0B4020A7" w14:textId="77777777" w:rsidR="006E4381" w:rsidRPr="0090032D" w:rsidRDefault="006E4381" w:rsidP="00A821D6">
      <w:pPr>
        <w:pStyle w:val="ListParagraph"/>
        <w:tabs>
          <w:tab w:val="left" w:pos="1001"/>
          <w:tab w:val="left" w:pos="1020"/>
        </w:tabs>
        <w:spacing w:line="276" w:lineRule="auto"/>
        <w:ind w:left="653" w:firstLine="0"/>
        <w:jc w:val="both"/>
      </w:pPr>
    </w:p>
    <w:p w14:paraId="06E1FB6F" w14:textId="77777777" w:rsidR="00891CFC" w:rsidRPr="0090032D" w:rsidRDefault="00A07924" w:rsidP="00D616E9">
      <w:pPr>
        <w:pStyle w:val="ListParagraph"/>
        <w:tabs>
          <w:tab w:val="left" w:pos="1001"/>
          <w:tab w:val="left" w:pos="1020"/>
        </w:tabs>
        <w:spacing w:line="276" w:lineRule="auto"/>
        <w:ind w:left="0" w:firstLine="0"/>
        <w:jc w:val="both"/>
        <w:rPr>
          <w:sz w:val="21"/>
          <w:szCs w:val="21"/>
        </w:rPr>
      </w:pPr>
      <w:r w:rsidRPr="0090032D">
        <w:t xml:space="preserve">The main financial related responsibilities of each Local Governing Board </w:t>
      </w:r>
      <w:proofErr w:type="gramStart"/>
      <w:r w:rsidR="0090032D">
        <w:t>is</w:t>
      </w:r>
      <w:proofErr w:type="gramEnd"/>
      <w:r w:rsidR="0090032D">
        <w:t xml:space="preserve"> to </w:t>
      </w:r>
      <w:r w:rsidR="00AF0829" w:rsidRPr="0090032D">
        <w:t>Maintai</w:t>
      </w:r>
      <w:r w:rsidR="0090032D">
        <w:t>n</w:t>
      </w:r>
      <w:r w:rsidR="008C32CF" w:rsidRPr="0090032D">
        <w:t xml:space="preserve"> </w:t>
      </w:r>
      <w:r w:rsidR="009D2607" w:rsidRPr="0090032D">
        <w:t xml:space="preserve">an overview of the school budget </w:t>
      </w:r>
      <w:r w:rsidR="0090032D">
        <w:t>and</w:t>
      </w:r>
      <w:r w:rsidR="009D2607" w:rsidRPr="0090032D">
        <w:t xml:space="preserve"> how this aligns with the strategic planning </w:t>
      </w:r>
      <w:r w:rsidR="00697D51" w:rsidRPr="0090032D">
        <w:t>set by the School leaders</w:t>
      </w:r>
      <w:r w:rsidR="00697D51" w:rsidRPr="0090032D">
        <w:rPr>
          <w:sz w:val="21"/>
          <w:szCs w:val="21"/>
        </w:rPr>
        <w:t>.</w:t>
      </w:r>
    </w:p>
    <w:p w14:paraId="1D7B270A" w14:textId="77777777" w:rsidR="00032F53" w:rsidRPr="00A821D6" w:rsidRDefault="00032F53" w:rsidP="00A821D6">
      <w:pPr>
        <w:pStyle w:val="ListParagraph"/>
        <w:tabs>
          <w:tab w:val="left" w:pos="1001"/>
          <w:tab w:val="left" w:pos="1020"/>
        </w:tabs>
        <w:spacing w:line="276" w:lineRule="auto"/>
        <w:ind w:left="720" w:firstLine="0"/>
        <w:jc w:val="both"/>
        <w:rPr>
          <w:sz w:val="21"/>
          <w:szCs w:val="21"/>
        </w:rPr>
      </w:pPr>
    </w:p>
    <w:p w14:paraId="4A615686" w14:textId="77777777" w:rsidR="00891CFC" w:rsidRPr="000749AE" w:rsidRDefault="00A07924" w:rsidP="000749AE">
      <w:pPr>
        <w:pStyle w:val="ListParagraph"/>
        <w:numPr>
          <w:ilvl w:val="1"/>
          <w:numId w:val="6"/>
        </w:numPr>
        <w:tabs>
          <w:tab w:val="left" w:pos="1001"/>
        </w:tabs>
        <w:spacing w:line="276" w:lineRule="auto"/>
        <w:ind w:left="672" w:hanging="672"/>
        <w:jc w:val="both"/>
        <w:rPr>
          <w:b/>
          <w:bCs/>
          <w:sz w:val="24"/>
          <w:szCs w:val="24"/>
        </w:rPr>
      </w:pPr>
      <w:r w:rsidRPr="000749AE">
        <w:rPr>
          <w:b/>
          <w:bCs/>
          <w:sz w:val="24"/>
          <w:szCs w:val="24"/>
        </w:rPr>
        <w:t xml:space="preserve">The </w:t>
      </w:r>
      <w:r w:rsidR="000D79EA" w:rsidRPr="000749AE">
        <w:rPr>
          <w:b/>
          <w:bCs/>
          <w:sz w:val="24"/>
          <w:szCs w:val="24"/>
        </w:rPr>
        <w:t>C</w:t>
      </w:r>
      <w:r w:rsidR="00D630FC" w:rsidRPr="000749AE">
        <w:rPr>
          <w:b/>
          <w:bCs/>
          <w:sz w:val="24"/>
          <w:szCs w:val="24"/>
        </w:rPr>
        <w:t>hief Executive Officer</w:t>
      </w:r>
      <w:r w:rsidR="00B60DC5" w:rsidRPr="000749AE">
        <w:rPr>
          <w:b/>
          <w:bCs/>
          <w:sz w:val="24"/>
          <w:szCs w:val="24"/>
        </w:rPr>
        <w:t xml:space="preserve"> (</w:t>
      </w:r>
      <w:r w:rsidR="000B2FF1" w:rsidRPr="000749AE">
        <w:rPr>
          <w:b/>
          <w:bCs/>
          <w:sz w:val="24"/>
          <w:szCs w:val="24"/>
        </w:rPr>
        <w:t>C</w:t>
      </w:r>
      <w:r w:rsidR="00846E15" w:rsidRPr="000749AE">
        <w:rPr>
          <w:b/>
          <w:bCs/>
          <w:sz w:val="24"/>
          <w:szCs w:val="24"/>
        </w:rPr>
        <w:t>EO</w:t>
      </w:r>
      <w:r w:rsidR="00B60DC5" w:rsidRPr="000749AE">
        <w:rPr>
          <w:b/>
          <w:bCs/>
          <w:sz w:val="24"/>
          <w:szCs w:val="24"/>
        </w:rPr>
        <w:t>)</w:t>
      </w:r>
      <w:r w:rsidR="000B2FF1" w:rsidRPr="000749AE">
        <w:rPr>
          <w:b/>
          <w:bCs/>
          <w:sz w:val="24"/>
          <w:szCs w:val="24"/>
        </w:rPr>
        <w:t xml:space="preserve"> and</w:t>
      </w:r>
      <w:r w:rsidRPr="000749AE">
        <w:rPr>
          <w:b/>
          <w:bCs/>
          <w:sz w:val="24"/>
          <w:szCs w:val="24"/>
        </w:rPr>
        <w:t xml:space="preserve"> Accounting Officer</w:t>
      </w:r>
    </w:p>
    <w:p w14:paraId="4F904CB7" w14:textId="77777777" w:rsidR="00891CFC" w:rsidRPr="00A821D6" w:rsidRDefault="00891CFC" w:rsidP="00A821D6">
      <w:pPr>
        <w:pStyle w:val="BodyText"/>
        <w:spacing w:before="10" w:line="276" w:lineRule="auto"/>
        <w:jc w:val="both"/>
        <w:rPr>
          <w:b/>
          <w:sz w:val="21"/>
          <w:szCs w:val="21"/>
        </w:rPr>
      </w:pPr>
    </w:p>
    <w:p w14:paraId="0788C162" w14:textId="77777777" w:rsidR="001659D9" w:rsidRPr="0090032D" w:rsidRDefault="00A07924" w:rsidP="00D616E9">
      <w:pPr>
        <w:pStyle w:val="ListParagraph"/>
        <w:tabs>
          <w:tab w:val="left" w:pos="1001"/>
          <w:tab w:val="left" w:pos="1020"/>
        </w:tabs>
        <w:spacing w:line="276" w:lineRule="auto"/>
        <w:ind w:left="0" w:firstLine="0"/>
        <w:jc w:val="both"/>
      </w:pPr>
      <w:r w:rsidRPr="0090032D">
        <w:t xml:space="preserve">The </w:t>
      </w:r>
      <w:r w:rsidR="000D79EA" w:rsidRPr="0090032D">
        <w:t>CEO</w:t>
      </w:r>
      <w:r w:rsidRPr="0090032D">
        <w:t xml:space="preserve"> is designated by the funding agreement as the Trust’s Accounting Officer and is personally responsible to the Trust Board and Secretary of State for ensuring that the financial administration of the Trust’s affairs is in accordance with the Funding Agreement and/or Articles of Association. </w:t>
      </w:r>
    </w:p>
    <w:p w14:paraId="06971CD3" w14:textId="77777777" w:rsidR="001659D9" w:rsidRPr="0090032D" w:rsidRDefault="001659D9" w:rsidP="00A821D6">
      <w:pPr>
        <w:pStyle w:val="ListParagraph"/>
        <w:tabs>
          <w:tab w:val="left" w:pos="1001"/>
          <w:tab w:val="left" w:pos="1020"/>
        </w:tabs>
        <w:spacing w:line="276" w:lineRule="auto"/>
        <w:ind w:left="653" w:firstLine="0"/>
        <w:jc w:val="both"/>
      </w:pPr>
    </w:p>
    <w:p w14:paraId="72360148" w14:textId="77777777" w:rsidR="00891CFC" w:rsidRPr="0090032D" w:rsidRDefault="00A07924" w:rsidP="00D616E9">
      <w:pPr>
        <w:pStyle w:val="ListParagraph"/>
        <w:tabs>
          <w:tab w:val="left" w:pos="1001"/>
          <w:tab w:val="left" w:pos="1020"/>
        </w:tabs>
        <w:spacing w:line="276" w:lineRule="auto"/>
        <w:ind w:left="0" w:firstLine="0"/>
        <w:jc w:val="both"/>
      </w:pPr>
      <w:r w:rsidRPr="0090032D">
        <w:t xml:space="preserve">This responsibility cannot be delegated. </w:t>
      </w:r>
      <w:proofErr w:type="gramStart"/>
      <w:r w:rsidRPr="0090032D">
        <w:t>Particular responsibilities</w:t>
      </w:r>
      <w:proofErr w:type="gramEnd"/>
      <w:r w:rsidRPr="0090032D">
        <w:t xml:space="preserve"> include:</w:t>
      </w:r>
    </w:p>
    <w:p w14:paraId="2A1F701D" w14:textId="77777777" w:rsidR="00B42676" w:rsidRPr="0090032D" w:rsidRDefault="00B42676" w:rsidP="00A821D6">
      <w:pPr>
        <w:pStyle w:val="ListParagraph"/>
        <w:tabs>
          <w:tab w:val="left" w:pos="1001"/>
          <w:tab w:val="left" w:pos="1020"/>
        </w:tabs>
        <w:spacing w:line="276" w:lineRule="auto"/>
        <w:ind w:left="653" w:firstLine="0"/>
        <w:jc w:val="both"/>
      </w:pPr>
    </w:p>
    <w:p w14:paraId="6E7CB95B" w14:textId="77777777" w:rsidR="00891CFC" w:rsidRPr="0090032D" w:rsidRDefault="00A07924" w:rsidP="00F73BFF">
      <w:pPr>
        <w:pStyle w:val="ListParagraph"/>
        <w:numPr>
          <w:ilvl w:val="0"/>
          <w:numId w:val="12"/>
        </w:numPr>
        <w:spacing w:line="276" w:lineRule="auto"/>
        <w:jc w:val="both"/>
      </w:pPr>
      <w:r w:rsidRPr="0090032D">
        <w:t>Ensuring regularity and propriety</w:t>
      </w:r>
    </w:p>
    <w:p w14:paraId="1E5786B0" w14:textId="77777777" w:rsidR="000B2FF1" w:rsidRPr="0090032D" w:rsidRDefault="00A07924" w:rsidP="00F73BFF">
      <w:pPr>
        <w:pStyle w:val="ListParagraph"/>
        <w:numPr>
          <w:ilvl w:val="0"/>
          <w:numId w:val="12"/>
        </w:numPr>
        <w:spacing w:line="276" w:lineRule="auto"/>
        <w:jc w:val="both"/>
      </w:pPr>
      <w:r w:rsidRPr="0090032D">
        <w:t>Ensuring prudent and economical administration</w:t>
      </w:r>
    </w:p>
    <w:p w14:paraId="6906090B" w14:textId="77777777" w:rsidR="00891CFC" w:rsidRPr="0090032D" w:rsidRDefault="00A07924" w:rsidP="00F73BFF">
      <w:pPr>
        <w:pStyle w:val="ListParagraph"/>
        <w:numPr>
          <w:ilvl w:val="0"/>
          <w:numId w:val="12"/>
        </w:numPr>
        <w:spacing w:line="276" w:lineRule="auto"/>
        <w:jc w:val="both"/>
      </w:pPr>
      <w:r w:rsidRPr="0090032D">
        <w:t>Avoiding waste and extravagance</w:t>
      </w:r>
    </w:p>
    <w:p w14:paraId="56D2AD9C" w14:textId="77777777" w:rsidR="00891CFC" w:rsidRPr="0090032D" w:rsidRDefault="00A07924" w:rsidP="00F73BFF">
      <w:pPr>
        <w:pStyle w:val="ListParagraph"/>
        <w:numPr>
          <w:ilvl w:val="0"/>
          <w:numId w:val="12"/>
        </w:numPr>
        <w:spacing w:line="276" w:lineRule="auto"/>
        <w:jc w:val="both"/>
      </w:pPr>
      <w:r w:rsidRPr="0090032D">
        <w:t>Securing Value for Money through the efficient, effective and economical use of available resources</w:t>
      </w:r>
    </w:p>
    <w:p w14:paraId="3FC68040" w14:textId="77777777" w:rsidR="00891CFC" w:rsidRPr="0090032D" w:rsidRDefault="00A07924" w:rsidP="00F73BFF">
      <w:pPr>
        <w:pStyle w:val="ListParagraph"/>
        <w:numPr>
          <w:ilvl w:val="0"/>
          <w:numId w:val="12"/>
        </w:numPr>
        <w:spacing w:line="276" w:lineRule="auto"/>
        <w:jc w:val="both"/>
      </w:pPr>
      <w:r w:rsidRPr="0090032D">
        <w:t xml:space="preserve">The </w:t>
      </w:r>
      <w:r w:rsidR="001659D9" w:rsidRPr="0090032D">
        <w:t>day-to-day</w:t>
      </w:r>
      <w:r w:rsidRPr="0090032D">
        <w:t xml:space="preserve"> </w:t>
      </w:r>
      <w:proofErr w:type="spellStart"/>
      <w:r w:rsidRPr="0090032D">
        <w:t>organisation</w:t>
      </w:r>
      <w:proofErr w:type="spellEnd"/>
      <w:r w:rsidRPr="0090032D">
        <w:t xml:space="preserve">, staffing and management of the </w:t>
      </w:r>
      <w:r w:rsidR="00EB3664" w:rsidRPr="0090032D">
        <w:t>Central Team</w:t>
      </w:r>
      <w:r w:rsidR="00AB0661" w:rsidRPr="0090032D">
        <w:t>.</w:t>
      </w:r>
    </w:p>
    <w:p w14:paraId="03EFCA41" w14:textId="77777777" w:rsidR="001659D9" w:rsidRPr="0090032D" w:rsidRDefault="001659D9" w:rsidP="00A821D6">
      <w:pPr>
        <w:pStyle w:val="ListParagraph"/>
        <w:tabs>
          <w:tab w:val="left" w:pos="1001"/>
          <w:tab w:val="left" w:pos="1020"/>
        </w:tabs>
        <w:spacing w:line="276" w:lineRule="auto"/>
        <w:ind w:left="720" w:firstLine="0"/>
        <w:jc w:val="both"/>
      </w:pPr>
    </w:p>
    <w:p w14:paraId="640F8E68" w14:textId="77777777" w:rsidR="00891CFC" w:rsidRPr="0090032D" w:rsidRDefault="00A07924" w:rsidP="00D616E9">
      <w:pPr>
        <w:pStyle w:val="ListParagraph"/>
        <w:tabs>
          <w:tab w:val="left" w:pos="1001"/>
          <w:tab w:val="left" w:pos="1020"/>
        </w:tabs>
        <w:spacing w:line="276" w:lineRule="auto"/>
        <w:ind w:left="0" w:firstLine="0"/>
        <w:jc w:val="both"/>
      </w:pPr>
      <w:r w:rsidRPr="0090032D">
        <w:t xml:space="preserve">In this capacity the </w:t>
      </w:r>
      <w:r w:rsidR="000D79EA" w:rsidRPr="0090032D">
        <w:t>CEO</w:t>
      </w:r>
      <w:r w:rsidRPr="0090032D">
        <w:t xml:space="preserve"> must advise the Trust Board if, at any time, any action or policy under consideration by them appears to be incompatible with the Funding Agreement and/or Articles of Association.</w:t>
      </w:r>
    </w:p>
    <w:p w14:paraId="5F96A722" w14:textId="77777777" w:rsidR="001659D9" w:rsidRPr="0090032D" w:rsidRDefault="001659D9" w:rsidP="00A821D6">
      <w:pPr>
        <w:pStyle w:val="ListParagraph"/>
        <w:tabs>
          <w:tab w:val="left" w:pos="1001"/>
          <w:tab w:val="left" w:pos="1020"/>
        </w:tabs>
        <w:spacing w:line="276" w:lineRule="auto"/>
        <w:ind w:left="653" w:firstLine="0"/>
        <w:jc w:val="both"/>
      </w:pPr>
    </w:p>
    <w:p w14:paraId="7E01501E" w14:textId="77777777" w:rsidR="00891CFC" w:rsidRDefault="00A07924" w:rsidP="00D616E9">
      <w:pPr>
        <w:pStyle w:val="ListParagraph"/>
        <w:tabs>
          <w:tab w:val="left" w:pos="1001"/>
          <w:tab w:val="left" w:pos="1020"/>
        </w:tabs>
        <w:spacing w:line="276" w:lineRule="auto"/>
        <w:ind w:left="0" w:firstLine="0"/>
        <w:jc w:val="both"/>
        <w:rPr>
          <w:sz w:val="21"/>
          <w:szCs w:val="21"/>
        </w:rPr>
      </w:pPr>
      <w:r w:rsidRPr="0090032D">
        <w:t xml:space="preserve">The </w:t>
      </w:r>
      <w:r w:rsidR="000D79EA" w:rsidRPr="0090032D">
        <w:t>CEO</w:t>
      </w:r>
      <w:r w:rsidRPr="0090032D">
        <w:t xml:space="preserve"> must share all communications from the </w:t>
      </w:r>
      <w:r w:rsidR="00B42676" w:rsidRPr="0090032D">
        <w:t>DFE</w:t>
      </w:r>
      <w:r w:rsidRPr="0090032D">
        <w:t xml:space="preserve"> startin</w:t>
      </w:r>
      <w:r w:rsidR="00677C83" w:rsidRPr="0090032D">
        <w:t>g ‘</w:t>
      </w:r>
      <w:r w:rsidRPr="0090032D">
        <w:t xml:space="preserve">Dear Accounting Officer’ with the Trust Board </w:t>
      </w:r>
      <w:r w:rsidRPr="0090032D">
        <w:lastRenderedPageBreak/>
        <w:t>and other senior leaders</w:t>
      </w:r>
      <w:r w:rsidRPr="00A821D6">
        <w:rPr>
          <w:sz w:val="21"/>
          <w:szCs w:val="21"/>
        </w:rPr>
        <w:t>.</w:t>
      </w:r>
    </w:p>
    <w:p w14:paraId="5B95CD12" w14:textId="77777777" w:rsidR="00AB3807" w:rsidRPr="00A821D6" w:rsidRDefault="00AB3807" w:rsidP="00D616E9">
      <w:pPr>
        <w:pStyle w:val="ListParagraph"/>
        <w:tabs>
          <w:tab w:val="left" w:pos="1001"/>
          <w:tab w:val="left" w:pos="1020"/>
        </w:tabs>
        <w:spacing w:line="276" w:lineRule="auto"/>
        <w:ind w:left="0" w:firstLine="0"/>
        <w:jc w:val="both"/>
        <w:rPr>
          <w:sz w:val="21"/>
          <w:szCs w:val="21"/>
        </w:rPr>
      </w:pPr>
    </w:p>
    <w:p w14:paraId="535C63AE" w14:textId="77777777" w:rsidR="00891CFC" w:rsidRPr="00850D31" w:rsidRDefault="00A07924" w:rsidP="00850D31">
      <w:pPr>
        <w:pStyle w:val="ListParagraph"/>
        <w:numPr>
          <w:ilvl w:val="1"/>
          <w:numId w:val="6"/>
        </w:numPr>
        <w:tabs>
          <w:tab w:val="left" w:pos="1001"/>
        </w:tabs>
        <w:spacing w:line="276" w:lineRule="auto"/>
        <w:ind w:left="672" w:hanging="672"/>
        <w:jc w:val="both"/>
        <w:rPr>
          <w:b/>
          <w:bCs/>
          <w:sz w:val="24"/>
          <w:szCs w:val="24"/>
        </w:rPr>
      </w:pPr>
      <w:r w:rsidRPr="00850D31">
        <w:rPr>
          <w:b/>
          <w:bCs/>
          <w:sz w:val="24"/>
          <w:szCs w:val="24"/>
        </w:rPr>
        <w:t xml:space="preserve">The </w:t>
      </w:r>
      <w:r w:rsidR="000D79EA" w:rsidRPr="00850D31">
        <w:rPr>
          <w:b/>
          <w:bCs/>
          <w:sz w:val="24"/>
          <w:szCs w:val="24"/>
        </w:rPr>
        <w:t>Chief Finance</w:t>
      </w:r>
      <w:r w:rsidR="00B42676" w:rsidRPr="00850D31">
        <w:rPr>
          <w:b/>
          <w:bCs/>
          <w:sz w:val="24"/>
          <w:szCs w:val="24"/>
        </w:rPr>
        <w:t xml:space="preserve"> and Operations</w:t>
      </w:r>
      <w:r w:rsidR="000D79EA" w:rsidRPr="00850D31">
        <w:rPr>
          <w:b/>
          <w:bCs/>
          <w:sz w:val="24"/>
          <w:szCs w:val="24"/>
        </w:rPr>
        <w:t xml:space="preserve"> Officer</w:t>
      </w:r>
      <w:r w:rsidRPr="00850D31">
        <w:rPr>
          <w:b/>
          <w:bCs/>
          <w:sz w:val="24"/>
          <w:szCs w:val="24"/>
        </w:rPr>
        <w:t xml:space="preserve"> (</w:t>
      </w:r>
      <w:r w:rsidR="000B2FF1" w:rsidRPr="00850D31">
        <w:rPr>
          <w:b/>
          <w:bCs/>
          <w:sz w:val="24"/>
          <w:szCs w:val="24"/>
        </w:rPr>
        <w:t>C</w:t>
      </w:r>
      <w:r w:rsidR="00FE301F" w:rsidRPr="00850D31">
        <w:rPr>
          <w:b/>
          <w:bCs/>
          <w:sz w:val="24"/>
          <w:szCs w:val="24"/>
        </w:rPr>
        <w:t>FO</w:t>
      </w:r>
      <w:r w:rsidR="00B42676" w:rsidRPr="00850D31">
        <w:rPr>
          <w:b/>
          <w:bCs/>
          <w:sz w:val="24"/>
          <w:szCs w:val="24"/>
        </w:rPr>
        <w:t>O</w:t>
      </w:r>
      <w:r w:rsidRPr="00850D31">
        <w:rPr>
          <w:b/>
          <w:bCs/>
          <w:sz w:val="24"/>
          <w:szCs w:val="24"/>
        </w:rPr>
        <w:t xml:space="preserve">) </w:t>
      </w:r>
      <w:r w:rsidR="000B2FF1" w:rsidRPr="00850D31">
        <w:rPr>
          <w:b/>
          <w:bCs/>
          <w:sz w:val="24"/>
          <w:szCs w:val="24"/>
        </w:rPr>
        <w:t xml:space="preserve"> </w:t>
      </w:r>
    </w:p>
    <w:p w14:paraId="5220BBB2" w14:textId="77777777" w:rsidR="00891CFC" w:rsidRPr="00A821D6" w:rsidRDefault="00891CFC" w:rsidP="00A821D6">
      <w:pPr>
        <w:pStyle w:val="BodyText"/>
        <w:spacing w:before="5" w:line="276" w:lineRule="auto"/>
        <w:jc w:val="both"/>
        <w:rPr>
          <w:b/>
          <w:sz w:val="21"/>
          <w:szCs w:val="21"/>
        </w:rPr>
      </w:pPr>
    </w:p>
    <w:p w14:paraId="7F648F70" w14:textId="77777777" w:rsidR="00891CFC" w:rsidRDefault="00A07924" w:rsidP="00F73BFF">
      <w:pPr>
        <w:pStyle w:val="BodyText"/>
        <w:spacing w:line="276" w:lineRule="auto"/>
        <w:ind w:right="913"/>
        <w:jc w:val="both"/>
      </w:pPr>
      <w:r w:rsidRPr="0090032D">
        <w:t>The</w:t>
      </w:r>
      <w:r w:rsidRPr="0090032D">
        <w:rPr>
          <w:spacing w:val="-2"/>
        </w:rPr>
        <w:t xml:space="preserve"> </w:t>
      </w:r>
      <w:r w:rsidR="000D79EA" w:rsidRPr="0090032D">
        <w:t>CFO</w:t>
      </w:r>
      <w:r w:rsidR="00AB0661" w:rsidRPr="0090032D">
        <w:t>O</w:t>
      </w:r>
      <w:r w:rsidRPr="0090032D">
        <w:t xml:space="preserve"> is</w:t>
      </w:r>
      <w:r w:rsidRPr="0090032D">
        <w:rPr>
          <w:spacing w:val="-5"/>
        </w:rPr>
        <w:t xml:space="preserve"> </w:t>
      </w:r>
      <w:r w:rsidRPr="0090032D">
        <w:t>responsible</w:t>
      </w:r>
      <w:r w:rsidRPr="0090032D">
        <w:rPr>
          <w:spacing w:val="-5"/>
        </w:rPr>
        <w:t xml:space="preserve"> </w:t>
      </w:r>
      <w:r w:rsidRPr="0090032D">
        <w:t>to</w:t>
      </w:r>
      <w:r w:rsidRPr="0090032D">
        <w:rPr>
          <w:spacing w:val="-1"/>
        </w:rPr>
        <w:t xml:space="preserve"> </w:t>
      </w:r>
      <w:r w:rsidRPr="0090032D">
        <w:t>the</w:t>
      </w:r>
      <w:r w:rsidRPr="0090032D">
        <w:rPr>
          <w:spacing w:val="-2"/>
        </w:rPr>
        <w:t xml:space="preserve"> </w:t>
      </w:r>
      <w:r w:rsidR="000D79EA" w:rsidRPr="0090032D">
        <w:t>CEO</w:t>
      </w:r>
      <w:r w:rsidRPr="0090032D">
        <w:rPr>
          <w:spacing w:val="-3"/>
        </w:rPr>
        <w:t xml:space="preserve"> </w:t>
      </w:r>
      <w:r w:rsidRPr="0090032D">
        <w:t>for</w:t>
      </w:r>
      <w:r w:rsidRPr="0090032D">
        <w:rPr>
          <w:spacing w:val="-5"/>
        </w:rPr>
        <w:t xml:space="preserve"> </w:t>
      </w:r>
      <w:r w:rsidRPr="0090032D">
        <w:t>the</w:t>
      </w:r>
      <w:r w:rsidRPr="0090032D">
        <w:rPr>
          <w:spacing w:val="-4"/>
        </w:rPr>
        <w:t xml:space="preserve"> </w:t>
      </w:r>
      <w:r w:rsidRPr="0090032D">
        <w:t>day-to-day financial management and administration of the Trust including ensuring:</w:t>
      </w:r>
    </w:p>
    <w:p w14:paraId="13CB595B" w14:textId="77777777" w:rsidR="00F73BFF" w:rsidRPr="0090032D" w:rsidRDefault="00F73BFF" w:rsidP="00F73BFF">
      <w:pPr>
        <w:pStyle w:val="BodyText"/>
        <w:spacing w:line="276" w:lineRule="auto"/>
        <w:ind w:right="913"/>
        <w:jc w:val="both"/>
      </w:pPr>
    </w:p>
    <w:p w14:paraId="0DF42A55" w14:textId="77777777" w:rsidR="00891CFC" w:rsidRPr="0090032D" w:rsidRDefault="00A07924" w:rsidP="00F73BFF">
      <w:pPr>
        <w:pStyle w:val="ListParagraph"/>
        <w:numPr>
          <w:ilvl w:val="0"/>
          <w:numId w:val="12"/>
        </w:numPr>
        <w:spacing w:line="276" w:lineRule="auto"/>
        <w:jc w:val="both"/>
      </w:pPr>
      <w:r w:rsidRPr="0090032D">
        <w:t>The preparation of medium term/annual capital and revenue budgets and financial plans</w:t>
      </w:r>
    </w:p>
    <w:p w14:paraId="6D4D8251" w14:textId="77777777" w:rsidR="00891CFC" w:rsidRPr="0090032D" w:rsidRDefault="00A07924" w:rsidP="00F73BFF">
      <w:pPr>
        <w:pStyle w:val="ListParagraph"/>
        <w:numPr>
          <w:ilvl w:val="0"/>
          <w:numId w:val="12"/>
        </w:numPr>
        <w:spacing w:line="276" w:lineRule="auto"/>
        <w:jc w:val="both"/>
      </w:pPr>
      <w:r w:rsidRPr="0090032D">
        <w:t>The preparation of accounts, management information, monitoring and control of expenditure against budgets and all financial operations</w:t>
      </w:r>
    </w:p>
    <w:p w14:paraId="27F818B6" w14:textId="77777777" w:rsidR="00891CFC" w:rsidRPr="0090032D" w:rsidRDefault="00A07924" w:rsidP="00F73BFF">
      <w:pPr>
        <w:pStyle w:val="ListParagraph"/>
        <w:numPr>
          <w:ilvl w:val="0"/>
          <w:numId w:val="12"/>
        </w:numPr>
        <w:spacing w:line="276" w:lineRule="auto"/>
        <w:jc w:val="both"/>
      </w:pPr>
      <w:r w:rsidRPr="0090032D">
        <w:t>The preparation of the Trust’s annual accounts and other financial statements which the Trust is required to submit to the DfE</w:t>
      </w:r>
      <w:r w:rsidR="0090032D">
        <w:t xml:space="preserve"> </w:t>
      </w:r>
      <w:r w:rsidRPr="0090032D">
        <w:t>or other authorities</w:t>
      </w:r>
    </w:p>
    <w:p w14:paraId="0A3D2C9E" w14:textId="77777777" w:rsidR="00891CFC" w:rsidRPr="0090032D" w:rsidRDefault="00A07924" w:rsidP="00F73BFF">
      <w:pPr>
        <w:pStyle w:val="ListParagraph"/>
        <w:numPr>
          <w:ilvl w:val="0"/>
          <w:numId w:val="12"/>
        </w:numPr>
        <w:spacing w:line="276" w:lineRule="auto"/>
        <w:jc w:val="both"/>
      </w:pPr>
      <w:r w:rsidRPr="0090032D">
        <w:t>The maintenance of satisfactory financial systems</w:t>
      </w:r>
    </w:p>
    <w:p w14:paraId="6C0C1BE7" w14:textId="77777777" w:rsidR="009A5706" w:rsidRPr="0090032D" w:rsidRDefault="00A07924" w:rsidP="00F73BFF">
      <w:pPr>
        <w:pStyle w:val="ListParagraph"/>
        <w:numPr>
          <w:ilvl w:val="0"/>
          <w:numId w:val="12"/>
        </w:numPr>
        <w:spacing w:line="276" w:lineRule="auto"/>
        <w:jc w:val="both"/>
      </w:pPr>
      <w:r w:rsidRPr="0090032D">
        <w:t xml:space="preserve">Professional advice on all matters relating to financial policies and procedures </w:t>
      </w:r>
    </w:p>
    <w:p w14:paraId="1FD522A2" w14:textId="77777777" w:rsidR="00891CFC" w:rsidRPr="0090032D" w:rsidRDefault="00A07924" w:rsidP="00F73BFF">
      <w:pPr>
        <w:pStyle w:val="ListParagraph"/>
        <w:numPr>
          <w:ilvl w:val="0"/>
          <w:numId w:val="12"/>
        </w:numPr>
        <w:spacing w:line="276" w:lineRule="auto"/>
        <w:jc w:val="both"/>
      </w:pPr>
      <w:r w:rsidRPr="0090032D">
        <w:t xml:space="preserve">Day to day liaison with internal and external auditors </w:t>
      </w:r>
      <w:r w:rsidR="009A5706" w:rsidRPr="0090032D">
        <w:t>to</w:t>
      </w:r>
      <w:r w:rsidRPr="0090032D">
        <w:t xml:space="preserve"> achieve efficient processes</w:t>
      </w:r>
    </w:p>
    <w:p w14:paraId="4121ED92" w14:textId="77777777" w:rsidR="00891CFC" w:rsidRPr="0090032D" w:rsidRDefault="00A07924" w:rsidP="00F73BFF">
      <w:pPr>
        <w:pStyle w:val="ListParagraph"/>
        <w:numPr>
          <w:ilvl w:val="0"/>
          <w:numId w:val="12"/>
        </w:numPr>
        <w:spacing w:line="276" w:lineRule="auto"/>
        <w:jc w:val="both"/>
      </w:pPr>
      <w:r w:rsidRPr="0090032D">
        <w:t>Share findings of Internal and External auditor reports with Trustees and Trust leaders, updating actions plans and implementing appropriate recommendations</w:t>
      </w:r>
    </w:p>
    <w:p w14:paraId="4D7ADA46" w14:textId="77777777" w:rsidR="00891CFC" w:rsidRDefault="00A07924" w:rsidP="00F73BFF">
      <w:pPr>
        <w:pStyle w:val="ListParagraph"/>
        <w:numPr>
          <w:ilvl w:val="0"/>
          <w:numId w:val="12"/>
        </w:numPr>
        <w:spacing w:line="276" w:lineRule="auto"/>
        <w:jc w:val="both"/>
      </w:pPr>
      <w:r w:rsidRPr="0090032D">
        <w:t>Day to day liaison with the Trust’s bankers in relation to the Trust’s bank</w:t>
      </w:r>
      <w:r w:rsidR="00C42295" w:rsidRPr="0090032D">
        <w:t xml:space="preserve"> </w:t>
      </w:r>
      <w:r w:rsidRPr="0090032D">
        <w:t>accounts including authority to open/close accounts</w:t>
      </w:r>
      <w:r w:rsidR="00AB0661" w:rsidRPr="0090032D">
        <w:t>.</w:t>
      </w:r>
    </w:p>
    <w:p w14:paraId="6D9C8D39" w14:textId="77777777" w:rsidR="00F73BFF" w:rsidRPr="0090032D" w:rsidRDefault="00F73BFF" w:rsidP="00F73BFF">
      <w:pPr>
        <w:pStyle w:val="ListParagraph"/>
        <w:spacing w:line="276" w:lineRule="auto"/>
        <w:ind w:left="720" w:firstLine="0"/>
        <w:jc w:val="both"/>
      </w:pPr>
    </w:p>
    <w:p w14:paraId="63A55AA1" w14:textId="77777777" w:rsidR="00891CFC" w:rsidRPr="00F73BFF" w:rsidRDefault="00A07924" w:rsidP="00F73BFF">
      <w:pPr>
        <w:pStyle w:val="ListParagraph"/>
        <w:numPr>
          <w:ilvl w:val="1"/>
          <w:numId w:val="6"/>
        </w:numPr>
        <w:tabs>
          <w:tab w:val="left" w:pos="1001"/>
        </w:tabs>
        <w:spacing w:line="276" w:lineRule="auto"/>
        <w:ind w:left="672" w:hanging="672"/>
        <w:jc w:val="both"/>
        <w:rPr>
          <w:b/>
          <w:bCs/>
          <w:sz w:val="24"/>
          <w:szCs w:val="24"/>
        </w:rPr>
      </w:pPr>
      <w:r w:rsidRPr="00F73BFF">
        <w:rPr>
          <w:b/>
          <w:bCs/>
          <w:sz w:val="24"/>
          <w:szCs w:val="24"/>
        </w:rPr>
        <w:t>External Audit</w:t>
      </w:r>
    </w:p>
    <w:p w14:paraId="675E05EE" w14:textId="77777777" w:rsidR="00891CFC" w:rsidRPr="00A821D6" w:rsidRDefault="00891CFC" w:rsidP="00A821D6">
      <w:pPr>
        <w:pStyle w:val="BodyText"/>
        <w:spacing w:before="10" w:line="276" w:lineRule="auto"/>
        <w:jc w:val="both"/>
        <w:rPr>
          <w:b/>
          <w:sz w:val="21"/>
          <w:szCs w:val="21"/>
        </w:rPr>
      </w:pPr>
    </w:p>
    <w:p w14:paraId="07E7E95E" w14:textId="77777777" w:rsidR="00891CFC" w:rsidRPr="0090032D" w:rsidRDefault="00A07924" w:rsidP="00850D31">
      <w:pPr>
        <w:pStyle w:val="ListParagraph"/>
        <w:tabs>
          <w:tab w:val="left" w:pos="1001"/>
          <w:tab w:val="left" w:pos="1020"/>
        </w:tabs>
        <w:spacing w:line="276" w:lineRule="auto"/>
        <w:ind w:left="0" w:firstLine="0"/>
        <w:jc w:val="both"/>
      </w:pPr>
      <w:r w:rsidRPr="0090032D">
        <w:t>The external auditors will be reappointed annually by the Trust Board. The Trust Board will be advised by the Audit</w:t>
      </w:r>
      <w:r w:rsidR="00EB3664" w:rsidRPr="0090032D">
        <w:t>, Risk</w:t>
      </w:r>
      <w:r w:rsidRPr="0090032D">
        <w:t xml:space="preserve"> and Resources Committee. A competitive tendering process will be undertaken at regular intervals (at least every three years).</w:t>
      </w:r>
    </w:p>
    <w:p w14:paraId="2FC17F8B" w14:textId="77777777" w:rsidR="009A5706" w:rsidRPr="0090032D" w:rsidRDefault="009A5706" w:rsidP="00A821D6">
      <w:pPr>
        <w:pStyle w:val="ListParagraph"/>
        <w:tabs>
          <w:tab w:val="left" w:pos="1001"/>
          <w:tab w:val="left" w:pos="1020"/>
        </w:tabs>
        <w:spacing w:line="276" w:lineRule="auto"/>
        <w:ind w:left="653" w:firstLine="0"/>
        <w:jc w:val="both"/>
      </w:pPr>
    </w:p>
    <w:p w14:paraId="01248500" w14:textId="77777777" w:rsidR="00891CFC" w:rsidRPr="0090032D" w:rsidRDefault="00A07924" w:rsidP="00850D31">
      <w:pPr>
        <w:pStyle w:val="ListParagraph"/>
        <w:tabs>
          <w:tab w:val="left" w:pos="1001"/>
          <w:tab w:val="left" w:pos="1020"/>
        </w:tabs>
        <w:spacing w:line="276" w:lineRule="auto"/>
        <w:ind w:left="0" w:firstLine="0"/>
        <w:jc w:val="both"/>
        <w:rPr>
          <w:spacing w:val="-2"/>
        </w:rPr>
      </w:pPr>
      <w:r w:rsidRPr="0090032D">
        <w:t xml:space="preserve">The primary role of external audit is to report on the Trust’s financial statements and to carry out such </w:t>
      </w:r>
      <w:proofErr w:type="gramStart"/>
      <w:r w:rsidRPr="0090032D">
        <w:t>examination</w:t>
      </w:r>
      <w:proofErr w:type="gramEnd"/>
      <w:r w:rsidRPr="0090032D">
        <w:t xml:space="preserve"> of the statements and underlying records and control systems as are necessary to reach their opinion on the statements and to report on the appropriate</w:t>
      </w:r>
      <w:r w:rsidR="007D7EE8" w:rsidRPr="0090032D">
        <w:t xml:space="preserve"> </w:t>
      </w:r>
      <w:r w:rsidRPr="0090032D">
        <w:t>use</w:t>
      </w:r>
      <w:r w:rsidRPr="0090032D">
        <w:rPr>
          <w:spacing w:val="-4"/>
        </w:rPr>
        <w:t xml:space="preserve"> </w:t>
      </w:r>
      <w:r w:rsidRPr="0090032D">
        <w:t>of</w:t>
      </w:r>
      <w:r w:rsidRPr="0090032D">
        <w:rPr>
          <w:spacing w:val="-6"/>
        </w:rPr>
        <w:t xml:space="preserve"> </w:t>
      </w:r>
      <w:r w:rsidRPr="0090032D">
        <w:t>funds.</w:t>
      </w:r>
      <w:r w:rsidRPr="0090032D">
        <w:rPr>
          <w:spacing w:val="-3"/>
        </w:rPr>
        <w:t xml:space="preserve"> </w:t>
      </w:r>
      <w:r w:rsidRPr="0090032D">
        <w:t>Their</w:t>
      </w:r>
      <w:r w:rsidRPr="0090032D">
        <w:rPr>
          <w:spacing w:val="-3"/>
        </w:rPr>
        <w:t xml:space="preserve"> </w:t>
      </w:r>
      <w:r w:rsidRPr="0090032D">
        <w:t>duties</w:t>
      </w:r>
      <w:r w:rsidRPr="0090032D">
        <w:rPr>
          <w:spacing w:val="-4"/>
        </w:rPr>
        <w:t xml:space="preserve"> </w:t>
      </w:r>
      <w:r w:rsidRPr="0090032D">
        <w:t>will</w:t>
      </w:r>
      <w:r w:rsidRPr="0090032D">
        <w:rPr>
          <w:spacing w:val="-3"/>
        </w:rPr>
        <w:t xml:space="preserve"> </w:t>
      </w:r>
      <w:r w:rsidRPr="0090032D">
        <w:t>be</w:t>
      </w:r>
      <w:r w:rsidRPr="0090032D">
        <w:rPr>
          <w:spacing w:val="-3"/>
        </w:rPr>
        <w:t xml:space="preserve"> </w:t>
      </w:r>
      <w:r w:rsidRPr="0090032D">
        <w:t>in</w:t>
      </w:r>
      <w:r w:rsidRPr="0090032D">
        <w:rPr>
          <w:spacing w:val="-4"/>
        </w:rPr>
        <w:t xml:space="preserve"> </w:t>
      </w:r>
      <w:r w:rsidRPr="0090032D">
        <w:t>accordance</w:t>
      </w:r>
      <w:r w:rsidRPr="0090032D">
        <w:rPr>
          <w:spacing w:val="-5"/>
        </w:rPr>
        <w:t xml:space="preserve"> </w:t>
      </w:r>
      <w:r w:rsidRPr="0090032D">
        <w:t>with</w:t>
      </w:r>
      <w:r w:rsidRPr="0090032D">
        <w:rPr>
          <w:spacing w:val="-3"/>
        </w:rPr>
        <w:t xml:space="preserve"> </w:t>
      </w:r>
      <w:r w:rsidRPr="0090032D">
        <w:t>the</w:t>
      </w:r>
      <w:r w:rsidRPr="0090032D">
        <w:rPr>
          <w:spacing w:val="-3"/>
        </w:rPr>
        <w:t xml:space="preserve"> </w:t>
      </w:r>
      <w:r w:rsidRPr="0090032D">
        <w:t>Audit</w:t>
      </w:r>
      <w:r w:rsidRPr="0090032D">
        <w:rPr>
          <w:spacing w:val="-2"/>
        </w:rPr>
        <w:t xml:space="preserve"> </w:t>
      </w:r>
      <w:r w:rsidRPr="0090032D">
        <w:t>Code</w:t>
      </w:r>
      <w:r w:rsidRPr="0090032D">
        <w:rPr>
          <w:spacing w:val="-5"/>
        </w:rPr>
        <w:t xml:space="preserve"> </w:t>
      </w:r>
      <w:r w:rsidRPr="0090032D">
        <w:t>of</w:t>
      </w:r>
      <w:r w:rsidRPr="0090032D">
        <w:rPr>
          <w:spacing w:val="-5"/>
        </w:rPr>
        <w:t xml:space="preserve"> </w:t>
      </w:r>
      <w:r w:rsidRPr="0090032D">
        <w:t>Practice</w:t>
      </w:r>
      <w:r w:rsidR="00D87BCC" w:rsidRPr="0090032D">
        <w:t>, Academy Trust Handbook</w:t>
      </w:r>
      <w:r w:rsidR="009A3CF1" w:rsidRPr="0090032D">
        <w:t xml:space="preserve"> 202</w:t>
      </w:r>
      <w:r w:rsidR="0015378B" w:rsidRPr="0090032D">
        <w:t>5</w:t>
      </w:r>
      <w:r w:rsidR="00E246B1" w:rsidRPr="0090032D">
        <w:t xml:space="preserve"> </w:t>
      </w:r>
      <w:r w:rsidRPr="0090032D">
        <w:t>and</w:t>
      </w:r>
      <w:r w:rsidRPr="0090032D">
        <w:rPr>
          <w:spacing w:val="-7"/>
        </w:rPr>
        <w:t xml:space="preserve"> </w:t>
      </w:r>
      <w:r w:rsidRPr="0090032D">
        <w:t>the</w:t>
      </w:r>
      <w:r w:rsidRPr="0090032D">
        <w:rPr>
          <w:spacing w:val="-5"/>
        </w:rPr>
        <w:t xml:space="preserve"> </w:t>
      </w:r>
      <w:r w:rsidRPr="0090032D">
        <w:t>Auditing</w:t>
      </w:r>
      <w:r w:rsidRPr="0090032D">
        <w:rPr>
          <w:spacing w:val="-5"/>
        </w:rPr>
        <w:t xml:space="preserve"> </w:t>
      </w:r>
      <w:r w:rsidRPr="0090032D">
        <w:t>Practices</w:t>
      </w:r>
      <w:r w:rsidRPr="0090032D">
        <w:rPr>
          <w:spacing w:val="-8"/>
        </w:rPr>
        <w:t xml:space="preserve"> </w:t>
      </w:r>
      <w:r w:rsidRPr="0090032D">
        <w:t>Board’s</w:t>
      </w:r>
      <w:r w:rsidRPr="0090032D">
        <w:rPr>
          <w:spacing w:val="-5"/>
        </w:rPr>
        <w:t xml:space="preserve"> </w:t>
      </w:r>
      <w:r w:rsidRPr="0090032D">
        <w:t>statements</w:t>
      </w:r>
      <w:r w:rsidRPr="0090032D">
        <w:rPr>
          <w:spacing w:val="-7"/>
        </w:rPr>
        <w:t xml:space="preserve"> </w:t>
      </w:r>
      <w:r w:rsidRPr="0090032D">
        <w:t>of</w:t>
      </w:r>
      <w:r w:rsidRPr="0090032D">
        <w:rPr>
          <w:spacing w:val="-5"/>
        </w:rPr>
        <w:t xml:space="preserve"> </w:t>
      </w:r>
      <w:r w:rsidRPr="0090032D">
        <w:t>auditing</w:t>
      </w:r>
      <w:r w:rsidRPr="0090032D">
        <w:rPr>
          <w:spacing w:val="-5"/>
        </w:rPr>
        <w:t xml:space="preserve"> </w:t>
      </w:r>
      <w:r w:rsidRPr="0090032D">
        <w:rPr>
          <w:spacing w:val="-2"/>
        </w:rPr>
        <w:t>standards.</w:t>
      </w:r>
    </w:p>
    <w:p w14:paraId="0A4F7224" w14:textId="77777777" w:rsidR="004554DF" w:rsidRPr="0090032D" w:rsidRDefault="004554DF" w:rsidP="00A821D6">
      <w:pPr>
        <w:pStyle w:val="ListParagraph"/>
        <w:tabs>
          <w:tab w:val="left" w:pos="1001"/>
          <w:tab w:val="left" w:pos="1020"/>
        </w:tabs>
        <w:spacing w:line="276" w:lineRule="auto"/>
        <w:ind w:left="653" w:firstLine="0"/>
        <w:jc w:val="both"/>
      </w:pPr>
    </w:p>
    <w:p w14:paraId="6401C992" w14:textId="77777777" w:rsidR="00891CFC" w:rsidRPr="0090032D" w:rsidRDefault="00A07924" w:rsidP="00850D31">
      <w:pPr>
        <w:pStyle w:val="ListParagraph"/>
        <w:tabs>
          <w:tab w:val="left" w:pos="1001"/>
          <w:tab w:val="left" w:pos="1020"/>
        </w:tabs>
        <w:spacing w:line="276" w:lineRule="auto"/>
        <w:ind w:left="0" w:firstLine="0"/>
        <w:jc w:val="both"/>
      </w:pPr>
      <w:r w:rsidRPr="0090032D">
        <w:t xml:space="preserve">In carrying out their audit work, the external auditors may choose to rely on the work of the internal auditors, </w:t>
      </w:r>
      <w:proofErr w:type="gramStart"/>
      <w:r w:rsidRPr="0090032D">
        <w:t>in particular in</w:t>
      </w:r>
      <w:proofErr w:type="gramEnd"/>
      <w:r w:rsidRPr="0090032D">
        <w:t xml:space="preserve"> assessing the Trust’s control environment. Where this is the case, the external auditors will need to assess the scope and quality of the work </w:t>
      </w:r>
      <w:proofErr w:type="spellStart"/>
      <w:r w:rsidRPr="0090032D">
        <w:t>programme</w:t>
      </w:r>
      <w:proofErr w:type="spellEnd"/>
      <w:r w:rsidRPr="0090032D">
        <w:t xml:space="preserve"> carried out as part internal audit/check </w:t>
      </w:r>
      <w:proofErr w:type="gramStart"/>
      <w:r w:rsidRPr="0090032D">
        <w:t>in order to</w:t>
      </w:r>
      <w:proofErr w:type="gramEnd"/>
      <w:r w:rsidRPr="0090032D">
        <w:t xml:space="preserve"> assess whether they are able to rely on that work.</w:t>
      </w:r>
    </w:p>
    <w:p w14:paraId="5AE48A43" w14:textId="77777777" w:rsidR="00685A98" w:rsidRPr="0090032D" w:rsidRDefault="00685A98" w:rsidP="00A821D6">
      <w:pPr>
        <w:pStyle w:val="ListParagraph"/>
        <w:tabs>
          <w:tab w:val="left" w:pos="1001"/>
          <w:tab w:val="left" w:pos="1020"/>
        </w:tabs>
        <w:spacing w:line="276" w:lineRule="auto"/>
        <w:ind w:left="653" w:firstLine="0"/>
        <w:jc w:val="both"/>
      </w:pPr>
    </w:p>
    <w:p w14:paraId="26436BC7" w14:textId="77777777" w:rsidR="00891CFC" w:rsidRPr="0090032D" w:rsidRDefault="00A07924" w:rsidP="00850D31">
      <w:pPr>
        <w:pStyle w:val="ListParagraph"/>
        <w:tabs>
          <w:tab w:val="left" w:pos="1001"/>
          <w:tab w:val="left" w:pos="1020"/>
        </w:tabs>
        <w:spacing w:line="276" w:lineRule="auto"/>
        <w:ind w:left="0" w:firstLine="0"/>
        <w:jc w:val="both"/>
      </w:pPr>
      <w:r w:rsidRPr="0090032D">
        <w:t>The external auditors need to come to a judgement on the work of those carrying out any internal check</w:t>
      </w:r>
      <w:r w:rsidR="00EB3664" w:rsidRPr="0090032D">
        <w:t xml:space="preserve">s </w:t>
      </w:r>
      <w:r w:rsidRPr="0090032D">
        <w:t>and</w:t>
      </w:r>
      <w:r w:rsidR="00EB3664" w:rsidRPr="0090032D">
        <w:t>,</w:t>
      </w:r>
      <w:r w:rsidRPr="0090032D">
        <w:t xml:space="preserve"> for this reason, the internal checking function and external audit function should be clearly separated.</w:t>
      </w:r>
    </w:p>
    <w:p w14:paraId="50F40DEB" w14:textId="77777777" w:rsidR="00A8640D" w:rsidRPr="0090032D" w:rsidRDefault="00A8640D" w:rsidP="00A821D6">
      <w:pPr>
        <w:pStyle w:val="ListParagraph"/>
        <w:tabs>
          <w:tab w:val="left" w:pos="1001"/>
          <w:tab w:val="left" w:pos="1020"/>
        </w:tabs>
        <w:spacing w:line="276" w:lineRule="auto"/>
        <w:ind w:left="653" w:firstLine="0"/>
        <w:jc w:val="both"/>
        <w:rPr>
          <w:sz w:val="24"/>
          <w:szCs w:val="24"/>
        </w:rPr>
      </w:pPr>
    </w:p>
    <w:p w14:paraId="1A114412" w14:textId="77777777" w:rsidR="0055088A" w:rsidRPr="00850D31" w:rsidRDefault="00A07924" w:rsidP="00850D31">
      <w:pPr>
        <w:pStyle w:val="ListParagraph"/>
        <w:numPr>
          <w:ilvl w:val="1"/>
          <w:numId w:val="6"/>
        </w:numPr>
        <w:tabs>
          <w:tab w:val="left" w:pos="1001"/>
        </w:tabs>
        <w:spacing w:line="276" w:lineRule="auto"/>
        <w:ind w:left="672" w:hanging="672"/>
        <w:jc w:val="both"/>
        <w:rPr>
          <w:b/>
          <w:bCs/>
          <w:sz w:val="24"/>
          <w:szCs w:val="24"/>
        </w:rPr>
      </w:pPr>
      <w:r w:rsidRPr="00850D31">
        <w:rPr>
          <w:b/>
          <w:bCs/>
          <w:sz w:val="24"/>
          <w:szCs w:val="24"/>
        </w:rPr>
        <w:t xml:space="preserve">Internal Check (undertaken via supplementary work </w:t>
      </w:r>
      <w:proofErr w:type="spellStart"/>
      <w:r w:rsidRPr="00850D31">
        <w:rPr>
          <w:b/>
          <w:bCs/>
          <w:sz w:val="24"/>
          <w:szCs w:val="24"/>
        </w:rPr>
        <w:t>programme</w:t>
      </w:r>
      <w:proofErr w:type="spellEnd"/>
      <w:r w:rsidRPr="00850D31">
        <w:rPr>
          <w:b/>
          <w:bCs/>
          <w:sz w:val="24"/>
          <w:szCs w:val="24"/>
        </w:rPr>
        <w:t xml:space="preserve"> or Internal</w:t>
      </w:r>
      <w:r w:rsidR="0055088A" w:rsidRPr="00850D31">
        <w:rPr>
          <w:b/>
          <w:bCs/>
          <w:sz w:val="24"/>
          <w:szCs w:val="24"/>
        </w:rPr>
        <w:t xml:space="preserve"> </w:t>
      </w:r>
      <w:r w:rsidRPr="00850D31">
        <w:rPr>
          <w:b/>
          <w:bCs/>
          <w:sz w:val="24"/>
          <w:szCs w:val="24"/>
        </w:rPr>
        <w:t>Auditor)</w:t>
      </w:r>
    </w:p>
    <w:p w14:paraId="77A52294" w14:textId="77777777" w:rsidR="00AD7613" w:rsidRPr="0090032D" w:rsidRDefault="00AD7613" w:rsidP="00A821D6">
      <w:pPr>
        <w:pStyle w:val="ListParagraph"/>
        <w:tabs>
          <w:tab w:val="left" w:pos="1001"/>
          <w:tab w:val="left" w:pos="1020"/>
        </w:tabs>
        <w:spacing w:line="276" w:lineRule="auto"/>
        <w:ind w:left="653" w:firstLine="0"/>
        <w:jc w:val="both"/>
      </w:pPr>
    </w:p>
    <w:p w14:paraId="29DC2D85" w14:textId="77777777" w:rsidR="00891CFC" w:rsidRPr="0090032D" w:rsidRDefault="00A07924" w:rsidP="0090032D">
      <w:pPr>
        <w:pStyle w:val="ListParagraph"/>
        <w:tabs>
          <w:tab w:val="left" w:pos="1001"/>
          <w:tab w:val="left" w:pos="1020"/>
        </w:tabs>
        <w:spacing w:line="276" w:lineRule="auto"/>
        <w:ind w:left="0" w:firstLine="0"/>
        <w:jc w:val="both"/>
      </w:pPr>
      <w:r w:rsidRPr="0090032D">
        <w:t>The Audit</w:t>
      </w:r>
      <w:r w:rsidR="00E246B1" w:rsidRPr="0090032D">
        <w:t>, Risk</w:t>
      </w:r>
      <w:r w:rsidRPr="0090032D">
        <w:t xml:space="preserve"> and Resources Committee on behalf of the Trust Board will consider how arrangements for independent internal check will be met as part of a wider assurance framework. This may be through one of the following operations:</w:t>
      </w:r>
    </w:p>
    <w:p w14:paraId="007DCDA8" w14:textId="77777777" w:rsidR="00D61826" w:rsidRPr="0090032D" w:rsidRDefault="00D61826" w:rsidP="00850D31">
      <w:pPr>
        <w:pStyle w:val="ListParagraph"/>
        <w:spacing w:line="276" w:lineRule="auto"/>
        <w:ind w:left="720" w:firstLine="0"/>
        <w:jc w:val="both"/>
      </w:pPr>
    </w:p>
    <w:p w14:paraId="5C076221" w14:textId="77777777" w:rsidR="00891CFC" w:rsidRPr="0090032D" w:rsidRDefault="00A07924" w:rsidP="00850D31">
      <w:pPr>
        <w:pStyle w:val="ListParagraph"/>
        <w:numPr>
          <w:ilvl w:val="0"/>
          <w:numId w:val="12"/>
        </w:numPr>
        <w:spacing w:line="276" w:lineRule="auto"/>
        <w:jc w:val="both"/>
      </w:pPr>
      <w:r w:rsidRPr="0090032D">
        <w:t>The work of an internal audit service (in-house or bought in)</w:t>
      </w:r>
    </w:p>
    <w:p w14:paraId="6844296A" w14:textId="77777777" w:rsidR="00891CFC" w:rsidRPr="0090032D" w:rsidRDefault="00A07924" w:rsidP="00850D31">
      <w:pPr>
        <w:pStyle w:val="ListParagraph"/>
        <w:numPr>
          <w:ilvl w:val="0"/>
          <w:numId w:val="12"/>
        </w:numPr>
        <w:spacing w:line="276" w:lineRule="auto"/>
        <w:jc w:val="both"/>
      </w:pPr>
      <w:r w:rsidRPr="0090032D">
        <w:t xml:space="preserve">The performance of a supplementary </w:t>
      </w:r>
      <w:proofErr w:type="spellStart"/>
      <w:r w:rsidRPr="0090032D">
        <w:t>programme</w:t>
      </w:r>
      <w:proofErr w:type="spellEnd"/>
      <w:r w:rsidRPr="0090032D">
        <w:t xml:space="preserve"> of work by the Trust’s</w:t>
      </w:r>
      <w:r w:rsidR="003B2617" w:rsidRPr="0090032D">
        <w:t xml:space="preserve"> </w:t>
      </w:r>
      <w:r w:rsidRPr="0090032D">
        <w:t>external auditor</w:t>
      </w:r>
    </w:p>
    <w:p w14:paraId="5E551F77" w14:textId="77777777" w:rsidR="00891CFC" w:rsidRPr="0090032D" w:rsidRDefault="00A07924" w:rsidP="00850D31">
      <w:pPr>
        <w:pStyle w:val="ListParagraph"/>
        <w:numPr>
          <w:ilvl w:val="0"/>
          <w:numId w:val="12"/>
        </w:numPr>
        <w:spacing w:line="276" w:lineRule="auto"/>
        <w:jc w:val="both"/>
      </w:pPr>
      <w:r w:rsidRPr="0090032D">
        <w:lastRenderedPageBreak/>
        <w:t>The work of a ‘responsible officer’ who will be a non-employed trustee (excluding the Chair of the Trust Board) and who neither charges nor is paid by the Trust for their work</w:t>
      </w:r>
    </w:p>
    <w:p w14:paraId="455223AF" w14:textId="77777777" w:rsidR="00891CFC" w:rsidRPr="0090032D" w:rsidRDefault="00A07924" w:rsidP="00850D31">
      <w:pPr>
        <w:pStyle w:val="ListParagraph"/>
        <w:numPr>
          <w:ilvl w:val="0"/>
          <w:numId w:val="12"/>
        </w:numPr>
        <w:spacing w:line="276" w:lineRule="auto"/>
        <w:jc w:val="both"/>
      </w:pPr>
      <w:r w:rsidRPr="0090032D">
        <w:t>Completing the work by peer review (from a suitably qualified member of another Academy Trust)</w:t>
      </w:r>
      <w:r w:rsidR="00850D31">
        <w:t>.</w:t>
      </w:r>
    </w:p>
    <w:p w14:paraId="450EA2D7" w14:textId="77777777" w:rsidR="00325F0A" w:rsidRPr="0090032D" w:rsidRDefault="00325F0A" w:rsidP="00A821D6">
      <w:pPr>
        <w:pStyle w:val="ListParagraph"/>
        <w:tabs>
          <w:tab w:val="left" w:pos="1001"/>
          <w:tab w:val="left" w:pos="1020"/>
        </w:tabs>
        <w:spacing w:line="276" w:lineRule="auto"/>
        <w:ind w:left="653" w:firstLine="0"/>
        <w:jc w:val="both"/>
      </w:pPr>
    </w:p>
    <w:p w14:paraId="155C7CEA" w14:textId="77777777" w:rsidR="00891CFC" w:rsidRDefault="00A07924" w:rsidP="0090032D">
      <w:pPr>
        <w:pStyle w:val="ListParagraph"/>
        <w:tabs>
          <w:tab w:val="left" w:pos="1001"/>
          <w:tab w:val="left" w:pos="1020"/>
        </w:tabs>
        <w:spacing w:line="276" w:lineRule="auto"/>
        <w:ind w:left="0" w:firstLine="0"/>
        <w:jc w:val="both"/>
      </w:pPr>
      <w:r w:rsidRPr="0090032D">
        <w:t xml:space="preserve">The Trust Board will approve arrangements on </w:t>
      </w:r>
      <w:r w:rsidR="00325F0A" w:rsidRPr="0090032D">
        <w:t>the recommendation</w:t>
      </w:r>
      <w:r w:rsidRPr="0090032D">
        <w:t xml:space="preserve"> of the Audit</w:t>
      </w:r>
      <w:r w:rsidR="005B329C" w:rsidRPr="0090032D">
        <w:t>,</w:t>
      </w:r>
      <w:r w:rsidRPr="0090032D">
        <w:t xml:space="preserve"> </w:t>
      </w:r>
      <w:r w:rsidR="00E246B1" w:rsidRPr="0090032D">
        <w:t xml:space="preserve">Risk </w:t>
      </w:r>
      <w:r w:rsidRPr="0090032D">
        <w:t xml:space="preserve">and Resources Committee. Those carrying out the independent check remain independent in their planning and operation but have direct access to the Trust Board, the </w:t>
      </w:r>
      <w:r w:rsidR="000D79EA" w:rsidRPr="0090032D">
        <w:t>CEO</w:t>
      </w:r>
      <w:r w:rsidRPr="0090032D">
        <w:t xml:space="preserve"> and the Chair of the Audit</w:t>
      </w:r>
      <w:r w:rsidR="00E246B1" w:rsidRPr="0090032D">
        <w:t>, Risk</w:t>
      </w:r>
      <w:r w:rsidRPr="0090032D">
        <w:t xml:space="preserve"> and Resources Committee.</w:t>
      </w:r>
    </w:p>
    <w:p w14:paraId="3DD355C9" w14:textId="77777777" w:rsidR="00850D31" w:rsidRPr="0090032D" w:rsidRDefault="00850D31" w:rsidP="0090032D">
      <w:pPr>
        <w:pStyle w:val="ListParagraph"/>
        <w:tabs>
          <w:tab w:val="left" w:pos="1001"/>
          <w:tab w:val="left" w:pos="1020"/>
        </w:tabs>
        <w:spacing w:line="276" w:lineRule="auto"/>
        <w:ind w:left="0" w:firstLine="0"/>
        <w:jc w:val="both"/>
      </w:pPr>
    </w:p>
    <w:p w14:paraId="5DF1DAA1" w14:textId="77777777" w:rsidR="00891CFC" w:rsidRPr="00850D31" w:rsidRDefault="00A07924" w:rsidP="00850D31">
      <w:pPr>
        <w:pStyle w:val="ListParagraph"/>
        <w:numPr>
          <w:ilvl w:val="1"/>
          <w:numId w:val="6"/>
        </w:numPr>
        <w:tabs>
          <w:tab w:val="left" w:pos="1001"/>
        </w:tabs>
        <w:spacing w:line="276" w:lineRule="auto"/>
        <w:ind w:left="672" w:hanging="672"/>
        <w:jc w:val="both"/>
        <w:rPr>
          <w:b/>
          <w:bCs/>
          <w:sz w:val="24"/>
          <w:szCs w:val="24"/>
        </w:rPr>
      </w:pPr>
      <w:r w:rsidRPr="00850D31">
        <w:rPr>
          <w:b/>
          <w:bCs/>
          <w:sz w:val="24"/>
          <w:szCs w:val="24"/>
        </w:rPr>
        <w:t>Headteachers</w:t>
      </w:r>
      <w:r w:rsidR="00674E5C" w:rsidRPr="00850D31">
        <w:rPr>
          <w:b/>
          <w:bCs/>
          <w:sz w:val="24"/>
          <w:szCs w:val="24"/>
        </w:rPr>
        <w:t>/Executive Headteachers</w:t>
      </w:r>
    </w:p>
    <w:p w14:paraId="1A81F0B1" w14:textId="77777777" w:rsidR="00891CFC" w:rsidRPr="0090032D" w:rsidRDefault="00891CFC" w:rsidP="00A821D6">
      <w:pPr>
        <w:pStyle w:val="BodyText"/>
        <w:spacing w:line="276" w:lineRule="auto"/>
        <w:jc w:val="both"/>
        <w:rPr>
          <w:b/>
          <w:sz w:val="24"/>
          <w:szCs w:val="24"/>
        </w:rPr>
      </w:pPr>
    </w:p>
    <w:p w14:paraId="75D070BA" w14:textId="77777777" w:rsidR="00891CFC" w:rsidRPr="0090032D" w:rsidRDefault="00F532C7" w:rsidP="0090032D">
      <w:pPr>
        <w:pStyle w:val="ListParagraph"/>
        <w:tabs>
          <w:tab w:val="left" w:pos="1001"/>
          <w:tab w:val="left" w:pos="1020"/>
        </w:tabs>
        <w:spacing w:line="276" w:lineRule="auto"/>
        <w:ind w:left="0" w:firstLine="0"/>
        <w:jc w:val="both"/>
      </w:pPr>
      <w:r w:rsidRPr="0090032D">
        <w:t>H</w:t>
      </w:r>
      <w:r w:rsidR="00A07924" w:rsidRPr="0090032D">
        <w:t>eadteachers</w:t>
      </w:r>
      <w:r w:rsidR="00674E5C" w:rsidRPr="0090032D">
        <w:t>/Executive Headteachers</w:t>
      </w:r>
      <w:r w:rsidR="00A07924" w:rsidRPr="0090032D">
        <w:t xml:space="preserve"> are responsible to the Trust Board via the </w:t>
      </w:r>
      <w:r w:rsidR="000D79EA" w:rsidRPr="0090032D">
        <w:t>CEO</w:t>
      </w:r>
      <w:r w:rsidR="00A07924" w:rsidRPr="0090032D">
        <w:t xml:space="preserve"> for the financial management for their individual school budget. The </w:t>
      </w:r>
      <w:r w:rsidR="006B7387" w:rsidRPr="0090032D">
        <w:t>S</w:t>
      </w:r>
      <w:r w:rsidR="00A07924" w:rsidRPr="0090032D">
        <w:t xml:space="preserve">chool </w:t>
      </w:r>
      <w:r w:rsidR="006B7387" w:rsidRPr="0090032D">
        <w:t>O</w:t>
      </w:r>
      <w:r w:rsidR="007F64EF" w:rsidRPr="0090032D">
        <w:t xml:space="preserve">perations </w:t>
      </w:r>
      <w:r w:rsidR="006B7387" w:rsidRPr="0090032D">
        <w:t>M</w:t>
      </w:r>
      <w:r w:rsidR="007F64EF" w:rsidRPr="0090032D">
        <w:t>anager</w:t>
      </w:r>
      <w:r w:rsidR="00CA4AAA" w:rsidRPr="0090032D">
        <w:t xml:space="preserve"> </w:t>
      </w:r>
      <w:r w:rsidR="006B7387" w:rsidRPr="0090032D">
        <w:t xml:space="preserve">(SOM) </w:t>
      </w:r>
      <w:r w:rsidR="00A07924" w:rsidRPr="0090032D">
        <w:t xml:space="preserve">will have delegated responsibility from the </w:t>
      </w:r>
      <w:r w:rsidR="00DF4CAD" w:rsidRPr="0090032D">
        <w:t>H</w:t>
      </w:r>
      <w:r w:rsidR="00A07924" w:rsidRPr="0090032D">
        <w:t>eadteacher for the day-to-day financial management activities and the administration of the School.</w:t>
      </w:r>
    </w:p>
    <w:p w14:paraId="717AAFBA" w14:textId="77777777" w:rsidR="00E6489B" w:rsidRPr="0090032D" w:rsidRDefault="00E6489B" w:rsidP="00A821D6">
      <w:pPr>
        <w:pStyle w:val="ListParagraph"/>
        <w:tabs>
          <w:tab w:val="left" w:pos="1001"/>
          <w:tab w:val="left" w:pos="1020"/>
        </w:tabs>
        <w:spacing w:line="276" w:lineRule="auto"/>
        <w:ind w:left="653" w:firstLine="0"/>
        <w:jc w:val="both"/>
      </w:pPr>
    </w:p>
    <w:p w14:paraId="059EB058" w14:textId="77777777" w:rsidR="00891CFC" w:rsidRPr="0090032D" w:rsidRDefault="00A07924" w:rsidP="0090032D">
      <w:pPr>
        <w:pStyle w:val="ListParagraph"/>
        <w:tabs>
          <w:tab w:val="left" w:pos="1001"/>
          <w:tab w:val="left" w:pos="1020"/>
        </w:tabs>
        <w:spacing w:line="276" w:lineRule="auto"/>
        <w:ind w:left="0" w:firstLine="0"/>
        <w:jc w:val="both"/>
      </w:pPr>
      <w:r w:rsidRPr="0090032D">
        <w:t xml:space="preserve">The </w:t>
      </w:r>
      <w:r w:rsidR="00F532C7" w:rsidRPr="0090032D">
        <w:t>H</w:t>
      </w:r>
      <w:r w:rsidRPr="0090032D">
        <w:t xml:space="preserve">eadteacher </w:t>
      </w:r>
      <w:r w:rsidR="00F532C7" w:rsidRPr="0090032D">
        <w:t>is</w:t>
      </w:r>
      <w:r w:rsidRPr="0090032D">
        <w:t xml:space="preserve"> advised by the </w:t>
      </w:r>
      <w:r w:rsidR="000D79EA" w:rsidRPr="0090032D">
        <w:t>CF</w:t>
      </w:r>
      <w:r w:rsidR="00674E5C" w:rsidRPr="0090032D">
        <w:t>O</w:t>
      </w:r>
      <w:r w:rsidR="000D79EA" w:rsidRPr="0090032D">
        <w:t>O</w:t>
      </w:r>
      <w:r w:rsidRPr="0090032D">
        <w:t xml:space="preserve"> in executing their financial duties.</w:t>
      </w:r>
    </w:p>
    <w:p w14:paraId="56EE48EE" w14:textId="77777777" w:rsidR="00E6489B" w:rsidRPr="0090032D" w:rsidRDefault="00E6489B" w:rsidP="00A821D6">
      <w:pPr>
        <w:pStyle w:val="BodyText"/>
        <w:spacing w:line="276" w:lineRule="auto"/>
        <w:ind w:right="1287"/>
        <w:jc w:val="both"/>
      </w:pPr>
    </w:p>
    <w:p w14:paraId="4990DA7C" w14:textId="77777777" w:rsidR="00891CFC" w:rsidRPr="0090032D" w:rsidRDefault="00A07924" w:rsidP="0090032D">
      <w:pPr>
        <w:pStyle w:val="ListParagraph"/>
        <w:tabs>
          <w:tab w:val="left" w:pos="1001"/>
          <w:tab w:val="left" w:pos="1020"/>
        </w:tabs>
        <w:spacing w:line="276" w:lineRule="auto"/>
        <w:ind w:left="0" w:firstLine="0"/>
        <w:jc w:val="both"/>
      </w:pPr>
      <w:r w:rsidRPr="0090032D">
        <w:t xml:space="preserve">The </w:t>
      </w:r>
      <w:r w:rsidR="000D79EA" w:rsidRPr="0090032D">
        <w:t>CFO</w:t>
      </w:r>
      <w:r w:rsidR="00674E5C" w:rsidRPr="0090032D">
        <w:t>O</w:t>
      </w:r>
      <w:r w:rsidRPr="0090032D">
        <w:t xml:space="preserve"> will also supervise and approve financial systems operating within individual schools including the form in which accounts and financial records are kept. </w:t>
      </w:r>
      <w:r w:rsidR="00DF4CAD" w:rsidRPr="0090032D">
        <w:t>H</w:t>
      </w:r>
      <w:r w:rsidRPr="0090032D">
        <w:t xml:space="preserve">eadteachers </w:t>
      </w:r>
      <w:r w:rsidR="00DF4CAD" w:rsidRPr="0090032D">
        <w:t xml:space="preserve">and their </w:t>
      </w:r>
      <w:r w:rsidR="007F6350" w:rsidRPr="0090032D">
        <w:t>administration team</w:t>
      </w:r>
      <w:r w:rsidR="00DF4CAD" w:rsidRPr="0090032D">
        <w:t xml:space="preserve"> </w:t>
      </w:r>
      <w:r w:rsidRPr="0090032D">
        <w:t xml:space="preserve">will provide the </w:t>
      </w:r>
      <w:r w:rsidR="000D79EA" w:rsidRPr="0090032D">
        <w:t>CFO</w:t>
      </w:r>
      <w:r w:rsidR="00674E5C" w:rsidRPr="0090032D">
        <w:t>O</w:t>
      </w:r>
      <w:r w:rsidRPr="0090032D">
        <w:t xml:space="preserve"> with such information as he/she may be required to enable:</w:t>
      </w:r>
    </w:p>
    <w:p w14:paraId="2908EB2C" w14:textId="77777777" w:rsidR="00674E5C" w:rsidRPr="0090032D" w:rsidRDefault="00674E5C" w:rsidP="00A821D6">
      <w:pPr>
        <w:pStyle w:val="ListParagraph"/>
        <w:tabs>
          <w:tab w:val="left" w:pos="1001"/>
          <w:tab w:val="left" w:pos="1020"/>
        </w:tabs>
        <w:spacing w:line="276" w:lineRule="auto"/>
        <w:ind w:left="653" w:firstLine="0"/>
        <w:jc w:val="both"/>
      </w:pPr>
    </w:p>
    <w:p w14:paraId="3EE5DEB1" w14:textId="77777777" w:rsidR="00891CFC" w:rsidRPr="0090032D" w:rsidRDefault="00A07924" w:rsidP="00850D31">
      <w:pPr>
        <w:pStyle w:val="ListParagraph"/>
        <w:numPr>
          <w:ilvl w:val="0"/>
          <w:numId w:val="12"/>
        </w:numPr>
        <w:spacing w:line="276" w:lineRule="auto"/>
        <w:jc w:val="both"/>
      </w:pPr>
      <w:r w:rsidRPr="0090032D">
        <w:t>Compilation of the Trust’s financial statements</w:t>
      </w:r>
    </w:p>
    <w:p w14:paraId="515DA11B" w14:textId="77777777" w:rsidR="00891CFC" w:rsidRPr="0090032D" w:rsidRDefault="00A07924" w:rsidP="00850D31">
      <w:pPr>
        <w:pStyle w:val="ListParagraph"/>
        <w:numPr>
          <w:ilvl w:val="0"/>
          <w:numId w:val="12"/>
        </w:numPr>
        <w:spacing w:line="276" w:lineRule="auto"/>
        <w:jc w:val="both"/>
      </w:pPr>
      <w:r w:rsidRPr="0090032D">
        <w:t>Implementation of financial planning</w:t>
      </w:r>
    </w:p>
    <w:p w14:paraId="5E6E3390" w14:textId="77777777" w:rsidR="00891CFC" w:rsidRDefault="00A07924" w:rsidP="00850D31">
      <w:pPr>
        <w:pStyle w:val="ListParagraph"/>
        <w:numPr>
          <w:ilvl w:val="0"/>
          <w:numId w:val="12"/>
        </w:numPr>
        <w:spacing w:line="276" w:lineRule="auto"/>
        <w:jc w:val="both"/>
      </w:pPr>
      <w:r w:rsidRPr="0090032D">
        <w:t>Implementation of audit and financial reviews, projects, and value for money reviews</w:t>
      </w:r>
      <w:r w:rsidR="00595015" w:rsidRPr="0090032D">
        <w:t>.</w:t>
      </w:r>
    </w:p>
    <w:p w14:paraId="121FD38A" w14:textId="77777777" w:rsidR="00310293" w:rsidRPr="0090032D" w:rsidRDefault="00310293" w:rsidP="00310293">
      <w:pPr>
        <w:pStyle w:val="ListParagraph"/>
        <w:spacing w:line="276" w:lineRule="auto"/>
        <w:ind w:left="720" w:firstLine="0"/>
        <w:jc w:val="both"/>
      </w:pPr>
    </w:p>
    <w:p w14:paraId="3094155E" w14:textId="77777777" w:rsidR="00891CFC" w:rsidRPr="00850D31" w:rsidRDefault="00A07924" w:rsidP="00850D31">
      <w:pPr>
        <w:pStyle w:val="ListParagraph"/>
        <w:numPr>
          <w:ilvl w:val="1"/>
          <w:numId w:val="6"/>
        </w:numPr>
        <w:tabs>
          <w:tab w:val="left" w:pos="1001"/>
        </w:tabs>
        <w:spacing w:line="276" w:lineRule="auto"/>
        <w:ind w:left="672" w:hanging="672"/>
        <w:jc w:val="both"/>
        <w:rPr>
          <w:b/>
          <w:bCs/>
          <w:sz w:val="24"/>
          <w:szCs w:val="24"/>
        </w:rPr>
      </w:pPr>
      <w:r w:rsidRPr="00850D31">
        <w:rPr>
          <w:b/>
          <w:bCs/>
          <w:sz w:val="24"/>
          <w:szCs w:val="24"/>
        </w:rPr>
        <w:t>Other Staff</w:t>
      </w:r>
    </w:p>
    <w:p w14:paraId="1FE2DD96" w14:textId="77777777" w:rsidR="00A134B1" w:rsidRPr="0090032D" w:rsidRDefault="00A134B1" w:rsidP="00A821D6">
      <w:pPr>
        <w:pStyle w:val="ListParagraph"/>
        <w:tabs>
          <w:tab w:val="left" w:pos="1001"/>
          <w:tab w:val="left" w:pos="1020"/>
        </w:tabs>
        <w:spacing w:line="276" w:lineRule="auto"/>
        <w:ind w:left="653" w:firstLine="0"/>
        <w:jc w:val="both"/>
        <w:rPr>
          <w:sz w:val="24"/>
          <w:szCs w:val="24"/>
        </w:rPr>
      </w:pPr>
    </w:p>
    <w:p w14:paraId="4DE8961B" w14:textId="77777777" w:rsidR="00891CFC" w:rsidRPr="0090032D" w:rsidRDefault="00A07924" w:rsidP="0090032D">
      <w:pPr>
        <w:pStyle w:val="ListParagraph"/>
        <w:tabs>
          <w:tab w:val="left" w:pos="1001"/>
          <w:tab w:val="left" w:pos="1020"/>
        </w:tabs>
        <w:spacing w:line="276" w:lineRule="auto"/>
        <w:ind w:left="0" w:firstLine="0"/>
        <w:jc w:val="both"/>
      </w:pPr>
      <w:r w:rsidRPr="0090032D">
        <w:t xml:space="preserve">All members of staff throughout the Trust should be made aware of and have </w:t>
      </w:r>
      <w:proofErr w:type="gramStart"/>
      <w:r w:rsidRPr="0090032D">
        <w:t>a general</w:t>
      </w:r>
      <w:proofErr w:type="gramEnd"/>
      <w:r w:rsidRPr="0090032D">
        <w:t xml:space="preserve"> responsibility for the security of the Trust’s property, for avoiding loss and economy in the use of resources.</w:t>
      </w:r>
    </w:p>
    <w:p w14:paraId="27357532" w14:textId="77777777" w:rsidR="008108F6" w:rsidRPr="0090032D" w:rsidRDefault="008108F6" w:rsidP="00A821D6">
      <w:pPr>
        <w:pStyle w:val="ListParagraph"/>
        <w:tabs>
          <w:tab w:val="left" w:pos="1001"/>
          <w:tab w:val="left" w:pos="1020"/>
        </w:tabs>
        <w:spacing w:line="276" w:lineRule="auto"/>
        <w:ind w:left="653" w:firstLine="0"/>
        <w:jc w:val="both"/>
      </w:pPr>
    </w:p>
    <w:p w14:paraId="7EBD619C" w14:textId="77777777" w:rsidR="00891CFC" w:rsidRPr="0090032D" w:rsidRDefault="00A07924" w:rsidP="0090032D">
      <w:pPr>
        <w:pStyle w:val="ListParagraph"/>
        <w:tabs>
          <w:tab w:val="left" w:pos="1001"/>
          <w:tab w:val="left" w:pos="1020"/>
        </w:tabs>
        <w:spacing w:line="276" w:lineRule="auto"/>
        <w:ind w:left="0" w:firstLine="0"/>
        <w:jc w:val="both"/>
      </w:pPr>
      <w:r w:rsidRPr="0090032D">
        <w:t>They should also be made aware of the Trust’s financial authority limits and the values of purchases for which quotations and tenders are required as set out in the Scheme of Delegation.</w:t>
      </w:r>
    </w:p>
    <w:p w14:paraId="07F023C8" w14:textId="77777777" w:rsidR="00A134B1" w:rsidRPr="0090032D" w:rsidRDefault="00A134B1" w:rsidP="00A821D6">
      <w:pPr>
        <w:pStyle w:val="ListParagraph"/>
        <w:tabs>
          <w:tab w:val="left" w:pos="1001"/>
          <w:tab w:val="left" w:pos="1020"/>
        </w:tabs>
        <w:spacing w:line="276" w:lineRule="auto"/>
        <w:ind w:left="653" w:firstLine="0"/>
        <w:jc w:val="both"/>
      </w:pPr>
    </w:p>
    <w:p w14:paraId="2E0C3A96" w14:textId="77777777" w:rsidR="00891CFC" w:rsidRDefault="00A07924" w:rsidP="0090032D">
      <w:pPr>
        <w:pStyle w:val="ListParagraph"/>
        <w:tabs>
          <w:tab w:val="left" w:pos="1001"/>
          <w:tab w:val="left" w:pos="1020"/>
        </w:tabs>
        <w:spacing w:line="276" w:lineRule="auto"/>
        <w:ind w:left="0" w:firstLine="0"/>
        <w:jc w:val="both"/>
      </w:pPr>
      <w:r w:rsidRPr="0090032D">
        <w:t xml:space="preserve">They shall make available any relevant records or information to the </w:t>
      </w:r>
      <w:r w:rsidR="000D79EA" w:rsidRPr="0090032D">
        <w:t>CFO</w:t>
      </w:r>
      <w:r w:rsidR="00595015" w:rsidRPr="0090032D">
        <w:t>O</w:t>
      </w:r>
      <w:r w:rsidRPr="0090032D">
        <w:t xml:space="preserve"> or</w:t>
      </w:r>
      <w:r w:rsidR="00A134B1" w:rsidRPr="0090032D">
        <w:t xml:space="preserve"> </w:t>
      </w:r>
      <w:r w:rsidRPr="0090032D">
        <w:t xml:space="preserve">his/her </w:t>
      </w:r>
      <w:proofErr w:type="spellStart"/>
      <w:r w:rsidRPr="0090032D">
        <w:t>authorised</w:t>
      </w:r>
      <w:proofErr w:type="spellEnd"/>
      <w:r w:rsidRPr="0090032D">
        <w:t xml:space="preserve"> representative in connection with the implementation of the Trust’s financial policies, these financial regulations, systems of financial control, or </w:t>
      </w:r>
      <w:proofErr w:type="gramStart"/>
      <w:r w:rsidRPr="0090032D">
        <w:t>in order for</w:t>
      </w:r>
      <w:proofErr w:type="gramEnd"/>
      <w:r w:rsidRPr="0090032D">
        <w:t xml:space="preserve"> </w:t>
      </w:r>
      <w:r w:rsidR="00E246B1" w:rsidRPr="0090032D">
        <w:t>the requirements</w:t>
      </w:r>
      <w:r w:rsidRPr="0090032D">
        <w:t xml:space="preserve"> of the Trust Board to be met.</w:t>
      </w:r>
    </w:p>
    <w:p w14:paraId="4BDB5498" w14:textId="77777777" w:rsidR="00544B98" w:rsidRPr="0090032D" w:rsidRDefault="00544B98" w:rsidP="0090032D">
      <w:pPr>
        <w:pStyle w:val="ListParagraph"/>
        <w:tabs>
          <w:tab w:val="left" w:pos="1001"/>
          <w:tab w:val="left" w:pos="1020"/>
        </w:tabs>
        <w:spacing w:line="276" w:lineRule="auto"/>
        <w:ind w:left="0" w:firstLine="0"/>
        <w:jc w:val="both"/>
      </w:pPr>
    </w:p>
    <w:p w14:paraId="5C624B49" w14:textId="77777777" w:rsidR="00891CFC" w:rsidRPr="00544B98" w:rsidRDefault="00A07924" w:rsidP="00544B98">
      <w:pPr>
        <w:pStyle w:val="ListParagraph"/>
        <w:numPr>
          <w:ilvl w:val="1"/>
          <w:numId w:val="6"/>
        </w:numPr>
        <w:tabs>
          <w:tab w:val="left" w:pos="1001"/>
        </w:tabs>
        <w:spacing w:line="276" w:lineRule="auto"/>
        <w:ind w:left="672" w:hanging="672"/>
        <w:jc w:val="both"/>
        <w:rPr>
          <w:b/>
          <w:bCs/>
          <w:sz w:val="24"/>
          <w:szCs w:val="24"/>
        </w:rPr>
      </w:pPr>
      <w:r w:rsidRPr="00544B98">
        <w:rPr>
          <w:b/>
          <w:bCs/>
          <w:sz w:val="24"/>
          <w:szCs w:val="24"/>
        </w:rPr>
        <w:t>Other Financial Policies</w:t>
      </w:r>
    </w:p>
    <w:p w14:paraId="2916C19D" w14:textId="77777777" w:rsidR="00891CFC" w:rsidRPr="00A821D6" w:rsidRDefault="00891CFC" w:rsidP="00A821D6">
      <w:pPr>
        <w:pStyle w:val="BodyText"/>
        <w:spacing w:before="10" w:line="276" w:lineRule="auto"/>
        <w:jc w:val="both"/>
        <w:rPr>
          <w:b/>
          <w:sz w:val="21"/>
          <w:szCs w:val="21"/>
        </w:rPr>
      </w:pPr>
    </w:p>
    <w:p w14:paraId="45ED4DD5" w14:textId="77777777" w:rsidR="00891CFC" w:rsidRPr="0090032D" w:rsidRDefault="00A07924" w:rsidP="0090032D">
      <w:pPr>
        <w:pStyle w:val="ListParagraph"/>
        <w:tabs>
          <w:tab w:val="left" w:pos="1001"/>
          <w:tab w:val="left" w:pos="1020"/>
        </w:tabs>
        <w:spacing w:line="276" w:lineRule="auto"/>
        <w:ind w:left="0" w:firstLine="0"/>
        <w:jc w:val="both"/>
      </w:pPr>
      <w:r w:rsidRPr="0090032D">
        <w:t>The following other Financial Policies are also compulsory for all individuals connected with or employed by the Trust to be made aware of and have a general responsibility to safeguard the Trust:</w:t>
      </w:r>
    </w:p>
    <w:p w14:paraId="74869460" w14:textId="77777777" w:rsidR="00595015" w:rsidRPr="0090032D" w:rsidRDefault="00595015" w:rsidP="00A821D6">
      <w:pPr>
        <w:pStyle w:val="ListParagraph"/>
        <w:tabs>
          <w:tab w:val="left" w:pos="1001"/>
          <w:tab w:val="left" w:pos="1020"/>
        </w:tabs>
        <w:spacing w:line="276" w:lineRule="auto"/>
        <w:ind w:left="653" w:firstLine="0"/>
        <w:jc w:val="both"/>
      </w:pPr>
    </w:p>
    <w:p w14:paraId="4FA30F28" w14:textId="77777777" w:rsidR="00E246B1" w:rsidRPr="0090032D" w:rsidRDefault="00A07924" w:rsidP="00A821D6">
      <w:pPr>
        <w:pStyle w:val="BodyText"/>
        <w:numPr>
          <w:ilvl w:val="0"/>
          <w:numId w:val="15"/>
        </w:numPr>
        <w:spacing w:line="276" w:lineRule="auto"/>
        <w:ind w:left="709" w:right="1287" w:hanging="283"/>
        <w:jc w:val="both"/>
      </w:pPr>
      <w:r w:rsidRPr="0090032D">
        <w:t>Anti-Fraud</w:t>
      </w:r>
      <w:r w:rsidR="00E246B1" w:rsidRPr="0090032D">
        <w:t>,</w:t>
      </w:r>
      <w:r w:rsidRPr="0090032D">
        <w:t xml:space="preserve"> Bribery </w:t>
      </w:r>
      <w:r w:rsidR="00E246B1" w:rsidRPr="0090032D">
        <w:t xml:space="preserve">and Corruption </w:t>
      </w:r>
    </w:p>
    <w:p w14:paraId="5DB913EF" w14:textId="77777777" w:rsidR="00891CFC" w:rsidRPr="0090032D" w:rsidRDefault="004B17C1" w:rsidP="00A821D6">
      <w:pPr>
        <w:pStyle w:val="BodyText"/>
        <w:numPr>
          <w:ilvl w:val="0"/>
          <w:numId w:val="15"/>
        </w:numPr>
        <w:spacing w:line="276" w:lineRule="auto"/>
        <w:ind w:left="709" w:right="1287" w:hanging="283"/>
        <w:jc w:val="both"/>
      </w:pPr>
      <w:r w:rsidRPr="0090032D">
        <w:t>Confidential</w:t>
      </w:r>
      <w:r w:rsidR="00E246B1" w:rsidRPr="0090032D">
        <w:t xml:space="preserve"> Reporting (</w:t>
      </w:r>
      <w:r w:rsidR="00A07924" w:rsidRPr="0090032D">
        <w:t>Whistleblowing</w:t>
      </w:r>
      <w:r w:rsidR="00E246B1" w:rsidRPr="0090032D">
        <w:t xml:space="preserve">) </w:t>
      </w:r>
    </w:p>
    <w:p w14:paraId="4C07BA81" w14:textId="77777777" w:rsidR="00891CFC" w:rsidRPr="0090032D" w:rsidRDefault="00A07924" w:rsidP="00A821D6">
      <w:pPr>
        <w:pStyle w:val="BodyText"/>
        <w:numPr>
          <w:ilvl w:val="0"/>
          <w:numId w:val="15"/>
        </w:numPr>
        <w:spacing w:line="276" w:lineRule="auto"/>
        <w:ind w:left="709" w:right="1287" w:hanging="283"/>
        <w:jc w:val="both"/>
      </w:pPr>
      <w:r w:rsidRPr="0090032D">
        <w:t>Conflicts Policy and Register of Business Interests Procurement Policy</w:t>
      </w:r>
    </w:p>
    <w:p w14:paraId="0692B4A0" w14:textId="77777777" w:rsidR="00891CFC" w:rsidRPr="0090032D" w:rsidRDefault="00A07924" w:rsidP="00A821D6">
      <w:pPr>
        <w:pStyle w:val="BodyText"/>
        <w:numPr>
          <w:ilvl w:val="0"/>
          <w:numId w:val="15"/>
        </w:numPr>
        <w:spacing w:line="276" w:lineRule="auto"/>
        <w:ind w:left="709" w:right="1287" w:hanging="283"/>
        <w:jc w:val="both"/>
      </w:pPr>
      <w:r w:rsidRPr="0090032D">
        <w:t>Risk Register</w:t>
      </w:r>
    </w:p>
    <w:p w14:paraId="5E1341E5" w14:textId="77777777" w:rsidR="00891CFC" w:rsidRPr="0090032D" w:rsidRDefault="00A07924" w:rsidP="00A821D6">
      <w:pPr>
        <w:pStyle w:val="BodyText"/>
        <w:numPr>
          <w:ilvl w:val="0"/>
          <w:numId w:val="15"/>
        </w:numPr>
        <w:spacing w:line="276" w:lineRule="auto"/>
        <w:ind w:left="709" w:right="1287" w:hanging="283"/>
        <w:jc w:val="both"/>
      </w:pPr>
      <w:r w:rsidRPr="0090032D">
        <w:t>Business Continuity Plan</w:t>
      </w:r>
      <w:r w:rsidR="00595015" w:rsidRPr="0090032D">
        <w:t>.</w:t>
      </w:r>
    </w:p>
    <w:p w14:paraId="187F57B8" w14:textId="77777777" w:rsidR="00E246B1" w:rsidRPr="0090032D" w:rsidRDefault="00E246B1" w:rsidP="008002B8">
      <w:pPr>
        <w:pStyle w:val="BodyText"/>
        <w:spacing w:line="276" w:lineRule="auto"/>
        <w:ind w:left="1740" w:right="1287"/>
      </w:pPr>
    </w:p>
    <w:p w14:paraId="5DCE93A8" w14:textId="77777777" w:rsidR="00891CFC" w:rsidRPr="00A821D6" w:rsidRDefault="00A07924">
      <w:pPr>
        <w:pStyle w:val="Heading1"/>
        <w:numPr>
          <w:ilvl w:val="0"/>
          <w:numId w:val="6"/>
        </w:numPr>
        <w:tabs>
          <w:tab w:val="left" w:pos="706"/>
        </w:tabs>
        <w:ind w:left="706" w:hanging="358"/>
        <w:jc w:val="left"/>
        <w:rPr>
          <w:sz w:val="28"/>
          <w:szCs w:val="28"/>
        </w:rPr>
      </w:pPr>
      <w:bookmarkStart w:id="2" w:name="_Toc208825952"/>
      <w:r w:rsidRPr="00A821D6">
        <w:rPr>
          <w:spacing w:val="-2"/>
          <w:sz w:val="28"/>
          <w:szCs w:val="28"/>
        </w:rPr>
        <w:lastRenderedPageBreak/>
        <w:t>Accounting</w:t>
      </w:r>
      <w:r w:rsidRPr="00A821D6">
        <w:rPr>
          <w:spacing w:val="-1"/>
          <w:sz w:val="28"/>
          <w:szCs w:val="28"/>
        </w:rPr>
        <w:t xml:space="preserve"> </w:t>
      </w:r>
      <w:r w:rsidRPr="00A821D6">
        <w:rPr>
          <w:spacing w:val="-2"/>
          <w:sz w:val="28"/>
          <w:szCs w:val="28"/>
        </w:rPr>
        <w:t>Systems</w:t>
      </w:r>
      <w:bookmarkEnd w:id="2"/>
    </w:p>
    <w:p w14:paraId="54738AF4" w14:textId="77777777" w:rsidR="008002B8" w:rsidRDefault="008002B8" w:rsidP="008002B8">
      <w:pPr>
        <w:pStyle w:val="Heading3"/>
        <w:tabs>
          <w:tab w:val="left" w:pos="1001"/>
        </w:tabs>
      </w:pPr>
    </w:p>
    <w:p w14:paraId="3B23D972" w14:textId="77777777" w:rsidR="00275D78" w:rsidRPr="00544B98" w:rsidRDefault="00A07924" w:rsidP="00544B98">
      <w:pPr>
        <w:pStyle w:val="ListParagraph"/>
        <w:numPr>
          <w:ilvl w:val="1"/>
          <w:numId w:val="6"/>
        </w:numPr>
        <w:tabs>
          <w:tab w:val="left" w:pos="1001"/>
        </w:tabs>
        <w:spacing w:line="276" w:lineRule="auto"/>
        <w:ind w:left="672" w:hanging="672"/>
        <w:jc w:val="both"/>
        <w:rPr>
          <w:b/>
          <w:bCs/>
          <w:sz w:val="24"/>
          <w:szCs w:val="24"/>
        </w:rPr>
      </w:pPr>
      <w:r w:rsidRPr="00544B98">
        <w:rPr>
          <w:b/>
          <w:bCs/>
          <w:sz w:val="24"/>
          <w:szCs w:val="24"/>
        </w:rPr>
        <w:t>Financial System</w:t>
      </w:r>
    </w:p>
    <w:p w14:paraId="46ABBD8F" w14:textId="77777777" w:rsidR="00275D78" w:rsidRPr="0090032D" w:rsidRDefault="00275D78" w:rsidP="0090032D">
      <w:pPr>
        <w:pStyle w:val="ListParagraph"/>
        <w:tabs>
          <w:tab w:val="left" w:pos="1001"/>
          <w:tab w:val="left" w:pos="1020"/>
        </w:tabs>
        <w:spacing w:line="276" w:lineRule="auto"/>
        <w:ind w:left="341" w:firstLine="0"/>
        <w:jc w:val="both"/>
      </w:pPr>
    </w:p>
    <w:p w14:paraId="179321CD" w14:textId="77777777" w:rsidR="00891CFC" w:rsidRPr="0090032D" w:rsidRDefault="00A07924" w:rsidP="0090032D">
      <w:pPr>
        <w:pStyle w:val="ListParagraph"/>
        <w:tabs>
          <w:tab w:val="left" w:pos="1001"/>
          <w:tab w:val="left" w:pos="1020"/>
        </w:tabs>
        <w:spacing w:line="276" w:lineRule="auto"/>
        <w:ind w:left="0" w:firstLine="0"/>
        <w:jc w:val="both"/>
      </w:pPr>
      <w:r w:rsidRPr="0090032D">
        <w:t>All the financial transactions of the Trust must be recorded onto the Trust’s financia</w:t>
      </w:r>
      <w:r w:rsidR="0090032D">
        <w:t xml:space="preserve">l </w:t>
      </w:r>
      <w:r w:rsidRPr="0090032D">
        <w:t>system – PS Financials.</w:t>
      </w:r>
    </w:p>
    <w:p w14:paraId="5657D022" w14:textId="77777777" w:rsidR="00891CFC" w:rsidRPr="00544B98" w:rsidRDefault="00A07924" w:rsidP="00544B98">
      <w:pPr>
        <w:pStyle w:val="ListParagraph"/>
        <w:numPr>
          <w:ilvl w:val="1"/>
          <w:numId w:val="6"/>
        </w:numPr>
        <w:tabs>
          <w:tab w:val="left" w:pos="1001"/>
        </w:tabs>
        <w:spacing w:line="276" w:lineRule="auto"/>
        <w:ind w:left="672" w:hanging="672"/>
        <w:jc w:val="both"/>
        <w:rPr>
          <w:b/>
          <w:bCs/>
          <w:sz w:val="24"/>
          <w:szCs w:val="24"/>
        </w:rPr>
      </w:pPr>
      <w:r w:rsidRPr="00544B98">
        <w:rPr>
          <w:b/>
          <w:bCs/>
          <w:sz w:val="24"/>
          <w:szCs w:val="24"/>
        </w:rPr>
        <w:t>System Access</w:t>
      </w:r>
    </w:p>
    <w:p w14:paraId="06BBA33E" w14:textId="77777777" w:rsidR="00891CFC" w:rsidRPr="008002B8" w:rsidRDefault="00891CFC" w:rsidP="00A821D6">
      <w:pPr>
        <w:pStyle w:val="BodyText"/>
        <w:spacing w:before="12" w:line="276" w:lineRule="auto"/>
        <w:jc w:val="both"/>
        <w:rPr>
          <w:b/>
          <w:sz w:val="21"/>
          <w:szCs w:val="21"/>
        </w:rPr>
      </w:pPr>
    </w:p>
    <w:p w14:paraId="231D7558" w14:textId="77777777" w:rsidR="00891CFC" w:rsidRDefault="00A07924" w:rsidP="0090032D">
      <w:pPr>
        <w:pStyle w:val="ListParagraph"/>
        <w:tabs>
          <w:tab w:val="left" w:pos="1001"/>
          <w:tab w:val="left" w:pos="1020"/>
        </w:tabs>
        <w:spacing w:line="276" w:lineRule="auto"/>
        <w:ind w:left="0" w:firstLine="0"/>
        <w:jc w:val="both"/>
      </w:pPr>
      <w:r w:rsidRPr="0090032D">
        <w:t xml:space="preserve">Entry to the financial system is password restricted and the </w:t>
      </w:r>
      <w:r w:rsidR="000D79EA" w:rsidRPr="0090032D">
        <w:t>CFO</w:t>
      </w:r>
      <w:r w:rsidR="00595015" w:rsidRPr="0090032D">
        <w:t>O</w:t>
      </w:r>
      <w:r w:rsidRPr="0090032D">
        <w:t xml:space="preserve"> is responsible for overseeing access levels for all members of staff using the system.</w:t>
      </w:r>
    </w:p>
    <w:p w14:paraId="464FCBC1" w14:textId="77777777" w:rsidR="00544B98" w:rsidRPr="0090032D" w:rsidRDefault="00544B98" w:rsidP="0090032D">
      <w:pPr>
        <w:pStyle w:val="ListParagraph"/>
        <w:tabs>
          <w:tab w:val="left" w:pos="1001"/>
          <w:tab w:val="left" w:pos="1020"/>
        </w:tabs>
        <w:spacing w:line="276" w:lineRule="auto"/>
        <w:ind w:left="0" w:firstLine="0"/>
        <w:jc w:val="both"/>
      </w:pPr>
    </w:p>
    <w:p w14:paraId="41F78ED6" w14:textId="77777777" w:rsidR="00891CFC" w:rsidRPr="00544B98" w:rsidRDefault="00A07924" w:rsidP="00544B98">
      <w:pPr>
        <w:pStyle w:val="ListParagraph"/>
        <w:numPr>
          <w:ilvl w:val="1"/>
          <w:numId w:val="6"/>
        </w:numPr>
        <w:tabs>
          <w:tab w:val="left" w:pos="1001"/>
        </w:tabs>
        <w:spacing w:line="276" w:lineRule="auto"/>
        <w:ind w:left="672" w:hanging="672"/>
        <w:jc w:val="both"/>
        <w:rPr>
          <w:b/>
          <w:bCs/>
          <w:sz w:val="24"/>
          <w:szCs w:val="24"/>
        </w:rPr>
      </w:pPr>
      <w:r w:rsidRPr="00544B98">
        <w:rPr>
          <w:b/>
          <w:bCs/>
          <w:sz w:val="24"/>
          <w:szCs w:val="24"/>
        </w:rPr>
        <w:t>Back up Procedures</w:t>
      </w:r>
    </w:p>
    <w:p w14:paraId="5C8C6B09" w14:textId="77777777" w:rsidR="00891CFC" w:rsidRPr="008002B8" w:rsidRDefault="00891CFC" w:rsidP="00A821D6">
      <w:pPr>
        <w:pStyle w:val="BodyText"/>
        <w:spacing w:before="13" w:line="276" w:lineRule="auto"/>
        <w:jc w:val="both"/>
        <w:rPr>
          <w:b/>
          <w:sz w:val="21"/>
          <w:szCs w:val="21"/>
        </w:rPr>
      </w:pPr>
    </w:p>
    <w:p w14:paraId="0D33265A" w14:textId="77777777" w:rsidR="00891CFC" w:rsidRDefault="00A07924" w:rsidP="0090032D">
      <w:pPr>
        <w:pStyle w:val="ListParagraph"/>
        <w:tabs>
          <w:tab w:val="left" w:pos="1001"/>
          <w:tab w:val="left" w:pos="1020"/>
        </w:tabs>
        <w:spacing w:line="276" w:lineRule="auto"/>
        <w:ind w:left="0" w:firstLine="0"/>
        <w:jc w:val="both"/>
      </w:pPr>
      <w:r w:rsidRPr="0090032D">
        <w:t xml:space="preserve">The </w:t>
      </w:r>
      <w:r w:rsidR="000D79EA" w:rsidRPr="0090032D">
        <w:t>CF</w:t>
      </w:r>
      <w:r w:rsidR="00595015" w:rsidRPr="0090032D">
        <w:t>O</w:t>
      </w:r>
      <w:r w:rsidR="000D79EA" w:rsidRPr="0090032D">
        <w:t>O</w:t>
      </w:r>
      <w:r w:rsidRPr="0090032D">
        <w:t xml:space="preserve"> is responsible for ensuring that there are effective </w:t>
      </w:r>
      <w:r w:rsidR="00E246B1" w:rsidRPr="0090032D">
        <w:t>back-up</w:t>
      </w:r>
      <w:r w:rsidRPr="0090032D">
        <w:t xml:space="preserve"> procedures for the system. The server is cloud based provided by </w:t>
      </w:r>
      <w:r w:rsidR="00E246B1" w:rsidRPr="0090032D">
        <w:t>‘</w:t>
      </w:r>
      <w:r w:rsidRPr="0090032D">
        <w:t xml:space="preserve">PS </w:t>
      </w:r>
      <w:proofErr w:type="gramStart"/>
      <w:r w:rsidRPr="0090032D">
        <w:t>Financials</w:t>
      </w:r>
      <w:r w:rsidR="00E246B1" w:rsidRPr="0090032D">
        <w:t>’</w:t>
      </w:r>
      <w:r w:rsidRPr="0090032D">
        <w:t>.</w:t>
      </w:r>
      <w:proofErr w:type="gramEnd"/>
      <w:r w:rsidRPr="0090032D">
        <w:t xml:space="preserve"> </w:t>
      </w:r>
      <w:r w:rsidR="00E246B1" w:rsidRPr="0090032D">
        <w:t>‘</w:t>
      </w:r>
      <w:r w:rsidRPr="0090032D">
        <w:t>PS Financials</w:t>
      </w:r>
      <w:r w:rsidR="00E246B1" w:rsidRPr="0090032D">
        <w:t>’</w:t>
      </w:r>
      <w:r w:rsidRPr="0090032D">
        <w:t xml:space="preserve"> </w:t>
      </w:r>
      <w:r w:rsidR="00E246B1" w:rsidRPr="0090032D">
        <w:t>has</w:t>
      </w:r>
      <w:r w:rsidRPr="0090032D">
        <w:t xml:space="preserve"> a comprehensive back up system, whereby servers are hosted on virtual machines, where if any single host fails, the remaining </w:t>
      </w:r>
      <w:proofErr w:type="gramStart"/>
      <w:r w:rsidRPr="0090032D">
        <w:t>are capable of running</w:t>
      </w:r>
      <w:proofErr w:type="gramEnd"/>
      <w:r w:rsidRPr="0090032D">
        <w:t xml:space="preserve"> the load. Their primary data </w:t>
      </w:r>
      <w:proofErr w:type="spellStart"/>
      <w:r w:rsidRPr="0090032D">
        <w:t>centre</w:t>
      </w:r>
      <w:proofErr w:type="spellEnd"/>
      <w:r w:rsidRPr="0090032D">
        <w:t xml:space="preserve"> has its own uninterrupted power supply backed by </w:t>
      </w:r>
      <w:r w:rsidR="00E246B1" w:rsidRPr="0090032D">
        <w:t xml:space="preserve">the </w:t>
      </w:r>
      <w:r w:rsidRPr="0090032D">
        <w:t xml:space="preserve">generators. There is a secondary data </w:t>
      </w:r>
      <w:proofErr w:type="spellStart"/>
      <w:r w:rsidRPr="0090032D">
        <w:t>centre</w:t>
      </w:r>
      <w:proofErr w:type="spellEnd"/>
      <w:r w:rsidRPr="0090032D">
        <w:t xml:space="preserve"> </w:t>
      </w:r>
      <w:r w:rsidR="00E246B1" w:rsidRPr="0090032D">
        <w:t xml:space="preserve">forty </w:t>
      </w:r>
      <w:r w:rsidRPr="0090032D">
        <w:t xml:space="preserve">miles away. Both data </w:t>
      </w:r>
      <w:proofErr w:type="spellStart"/>
      <w:r w:rsidRPr="0090032D">
        <w:t>centres</w:t>
      </w:r>
      <w:proofErr w:type="spellEnd"/>
      <w:r w:rsidRPr="0090032D">
        <w:t xml:space="preserve"> are serviced by </w:t>
      </w:r>
      <w:r w:rsidR="00E246B1" w:rsidRPr="0090032D">
        <w:t>six</w:t>
      </w:r>
      <w:r w:rsidRPr="0090032D">
        <w:t xml:space="preserve"> internet providers with any two being active at any point in time.</w:t>
      </w:r>
    </w:p>
    <w:p w14:paraId="3382A365" w14:textId="77777777" w:rsidR="00544B98" w:rsidRPr="0090032D" w:rsidRDefault="00544B98" w:rsidP="0090032D">
      <w:pPr>
        <w:pStyle w:val="ListParagraph"/>
        <w:tabs>
          <w:tab w:val="left" w:pos="1001"/>
          <w:tab w:val="left" w:pos="1020"/>
        </w:tabs>
        <w:spacing w:line="276" w:lineRule="auto"/>
        <w:ind w:left="0" w:firstLine="0"/>
        <w:jc w:val="both"/>
      </w:pPr>
    </w:p>
    <w:p w14:paraId="3CA94B63" w14:textId="77777777" w:rsidR="00891CFC" w:rsidRPr="00544B98" w:rsidRDefault="00A07924" w:rsidP="00544B98">
      <w:pPr>
        <w:pStyle w:val="ListParagraph"/>
        <w:numPr>
          <w:ilvl w:val="1"/>
          <w:numId w:val="6"/>
        </w:numPr>
        <w:tabs>
          <w:tab w:val="left" w:pos="1001"/>
        </w:tabs>
        <w:spacing w:line="276" w:lineRule="auto"/>
        <w:ind w:left="672" w:hanging="672"/>
        <w:jc w:val="both"/>
        <w:rPr>
          <w:b/>
          <w:bCs/>
          <w:sz w:val="24"/>
          <w:szCs w:val="24"/>
        </w:rPr>
      </w:pPr>
      <w:r w:rsidRPr="00544B98">
        <w:rPr>
          <w:b/>
          <w:bCs/>
          <w:sz w:val="24"/>
          <w:szCs w:val="24"/>
        </w:rPr>
        <w:t>Transaction Processing</w:t>
      </w:r>
    </w:p>
    <w:p w14:paraId="5C71F136" w14:textId="77777777" w:rsidR="00891CFC" w:rsidRPr="0090032D" w:rsidRDefault="00891CFC" w:rsidP="00A821D6">
      <w:pPr>
        <w:pStyle w:val="BodyText"/>
        <w:spacing w:before="12" w:line="276" w:lineRule="auto"/>
        <w:jc w:val="both"/>
        <w:rPr>
          <w:b/>
        </w:rPr>
      </w:pPr>
    </w:p>
    <w:p w14:paraId="052797FA" w14:textId="77777777" w:rsidR="00891CFC" w:rsidRDefault="00A07924" w:rsidP="0090032D">
      <w:pPr>
        <w:pStyle w:val="ListParagraph"/>
        <w:tabs>
          <w:tab w:val="left" w:pos="1001"/>
          <w:tab w:val="left" w:pos="1020"/>
        </w:tabs>
        <w:spacing w:line="276" w:lineRule="auto"/>
        <w:ind w:left="0" w:firstLine="0"/>
        <w:jc w:val="both"/>
      </w:pPr>
      <w:r w:rsidRPr="0090032D">
        <w:t xml:space="preserve">All transactions input to the financial system must be </w:t>
      </w:r>
      <w:proofErr w:type="spellStart"/>
      <w:r w:rsidRPr="0090032D">
        <w:t>authorised</w:t>
      </w:r>
      <w:proofErr w:type="spellEnd"/>
      <w:r w:rsidRPr="0090032D">
        <w:t xml:space="preserve"> in accordance with the procedures specified in these regulations.</w:t>
      </w:r>
      <w:r w:rsidR="00544B98">
        <w:t xml:space="preserve"> </w:t>
      </w:r>
      <w:r w:rsidR="00CA6C01" w:rsidRPr="0090032D">
        <w:t>D</w:t>
      </w:r>
      <w:r w:rsidRPr="0090032D">
        <w:t xml:space="preserve">etailed information on the operation of PS Financials can be found in user manuals held by the </w:t>
      </w:r>
      <w:r w:rsidR="000D79EA" w:rsidRPr="0090032D">
        <w:t>CFO</w:t>
      </w:r>
      <w:r w:rsidR="00CA6C01" w:rsidRPr="0090032D">
        <w:t>O</w:t>
      </w:r>
      <w:r w:rsidRPr="0090032D">
        <w:t>.</w:t>
      </w:r>
    </w:p>
    <w:p w14:paraId="62199465" w14:textId="77777777" w:rsidR="00544B98" w:rsidRPr="0090032D" w:rsidRDefault="00544B98" w:rsidP="0090032D">
      <w:pPr>
        <w:pStyle w:val="ListParagraph"/>
        <w:tabs>
          <w:tab w:val="left" w:pos="1001"/>
          <w:tab w:val="left" w:pos="1020"/>
        </w:tabs>
        <w:spacing w:line="276" w:lineRule="auto"/>
        <w:ind w:left="0" w:firstLine="0"/>
        <w:jc w:val="both"/>
      </w:pPr>
    </w:p>
    <w:p w14:paraId="1CCCD2D6" w14:textId="77777777" w:rsidR="00891CFC" w:rsidRPr="00544B98" w:rsidRDefault="00A07924" w:rsidP="00544B98">
      <w:pPr>
        <w:pStyle w:val="ListParagraph"/>
        <w:numPr>
          <w:ilvl w:val="1"/>
          <w:numId w:val="6"/>
        </w:numPr>
        <w:tabs>
          <w:tab w:val="left" w:pos="1001"/>
        </w:tabs>
        <w:spacing w:line="276" w:lineRule="auto"/>
        <w:ind w:left="672" w:hanging="672"/>
        <w:jc w:val="both"/>
        <w:rPr>
          <w:b/>
          <w:bCs/>
          <w:sz w:val="24"/>
          <w:szCs w:val="24"/>
        </w:rPr>
      </w:pPr>
      <w:r w:rsidRPr="00544B98">
        <w:rPr>
          <w:b/>
          <w:bCs/>
          <w:sz w:val="24"/>
          <w:szCs w:val="24"/>
        </w:rPr>
        <w:t>Reconciliations</w:t>
      </w:r>
    </w:p>
    <w:p w14:paraId="0DA123B1" w14:textId="77777777" w:rsidR="00891CFC" w:rsidRPr="008002B8" w:rsidRDefault="00891CFC" w:rsidP="00A821D6">
      <w:pPr>
        <w:pStyle w:val="BodyText"/>
        <w:spacing w:before="8" w:line="276" w:lineRule="auto"/>
        <w:jc w:val="both"/>
        <w:rPr>
          <w:b/>
          <w:sz w:val="21"/>
          <w:szCs w:val="21"/>
        </w:rPr>
      </w:pPr>
    </w:p>
    <w:p w14:paraId="526C72E5" w14:textId="77777777" w:rsidR="00891CFC" w:rsidRPr="00544B98" w:rsidRDefault="00BB1370" w:rsidP="0090032D">
      <w:pPr>
        <w:pStyle w:val="ListParagraph"/>
        <w:tabs>
          <w:tab w:val="left" w:pos="1001"/>
          <w:tab w:val="left" w:pos="1020"/>
        </w:tabs>
        <w:spacing w:line="276" w:lineRule="auto"/>
        <w:ind w:left="0" w:firstLine="0"/>
        <w:jc w:val="both"/>
      </w:pPr>
      <w:r w:rsidRPr="00544B98">
        <w:t xml:space="preserve">The </w:t>
      </w:r>
      <w:r w:rsidR="000D79EA" w:rsidRPr="00544B98">
        <w:t>CFO</w:t>
      </w:r>
      <w:r w:rsidR="00871409" w:rsidRPr="00544B98">
        <w:t>O</w:t>
      </w:r>
      <w:r w:rsidR="0080062B" w:rsidRPr="00544B98">
        <w:t>,</w:t>
      </w:r>
      <w:r w:rsidRPr="00544B98">
        <w:t xml:space="preserve"> together</w:t>
      </w:r>
      <w:r w:rsidR="00A07924" w:rsidRPr="00544B98">
        <w:t xml:space="preserve"> with the </w:t>
      </w:r>
      <w:r w:rsidR="00CA6C01" w:rsidRPr="00544B98">
        <w:t>Trust Accountant</w:t>
      </w:r>
      <w:r w:rsidR="00871409" w:rsidRPr="00544B98">
        <w:t xml:space="preserve"> and Finance Manager</w:t>
      </w:r>
      <w:r w:rsidR="00A07924" w:rsidRPr="00544B98">
        <w:t>, is responsible for ensuring at each month end that all items on the trial balance accurately reflect the current financial position of the school. This includes ensuring the following activities are undertaken:</w:t>
      </w:r>
    </w:p>
    <w:p w14:paraId="4C4CEA3D" w14:textId="77777777" w:rsidR="00891CFC" w:rsidRPr="00544B98" w:rsidRDefault="00891CFC" w:rsidP="00A821D6">
      <w:pPr>
        <w:pStyle w:val="BodyText"/>
        <w:spacing w:before="4" w:line="276" w:lineRule="auto"/>
        <w:jc w:val="both"/>
      </w:pPr>
    </w:p>
    <w:p w14:paraId="62825E1B" w14:textId="77777777" w:rsidR="00891CFC" w:rsidRPr="00544B98" w:rsidRDefault="00A07924" w:rsidP="00A821D6">
      <w:pPr>
        <w:pStyle w:val="BodyText"/>
        <w:numPr>
          <w:ilvl w:val="0"/>
          <w:numId w:val="18"/>
        </w:numPr>
        <w:spacing w:line="276" w:lineRule="auto"/>
        <w:ind w:left="567" w:right="1037" w:hanging="283"/>
        <w:jc w:val="both"/>
      </w:pPr>
      <w:r w:rsidRPr="00544B98">
        <w:t>a bank reconciliation is undertaken between the bank balance on the nominal ledger to the bank statement</w:t>
      </w:r>
    </w:p>
    <w:p w14:paraId="59A341DD" w14:textId="77777777" w:rsidR="00891CFC" w:rsidRPr="00544B98" w:rsidRDefault="00A07924" w:rsidP="00A821D6">
      <w:pPr>
        <w:pStyle w:val="BodyText"/>
        <w:numPr>
          <w:ilvl w:val="0"/>
          <w:numId w:val="18"/>
        </w:numPr>
        <w:spacing w:line="276" w:lineRule="auto"/>
        <w:ind w:left="567" w:right="1037" w:hanging="283"/>
        <w:jc w:val="both"/>
      </w:pPr>
      <w:r w:rsidRPr="00544B98">
        <w:t xml:space="preserve">the payroll journal entries are </w:t>
      </w:r>
      <w:proofErr w:type="gramStart"/>
      <w:r w:rsidRPr="00544B98">
        <w:t>input</w:t>
      </w:r>
      <w:proofErr w:type="gramEnd"/>
      <w:r w:rsidRPr="00544B98">
        <w:t xml:space="preserve"> and entries and control accounts are reconciled to the latest payroll reports and any differences investigated followed by appropriate corrective action</w:t>
      </w:r>
    </w:p>
    <w:p w14:paraId="12E64E25" w14:textId="77777777" w:rsidR="00891CFC" w:rsidRPr="00544B98" w:rsidRDefault="00A07924" w:rsidP="00A821D6">
      <w:pPr>
        <w:pStyle w:val="BodyText"/>
        <w:numPr>
          <w:ilvl w:val="0"/>
          <w:numId w:val="18"/>
        </w:numPr>
        <w:spacing w:line="276" w:lineRule="auto"/>
        <w:ind w:left="567" w:right="1037" w:hanging="283"/>
        <w:jc w:val="both"/>
      </w:pPr>
      <w:r w:rsidRPr="00544B98">
        <w:t>review of the balance on the sales ledger control account to ensure it reflects the outstanding income due from debtors and reviewing any aged debtors</w:t>
      </w:r>
    </w:p>
    <w:p w14:paraId="60C25130" w14:textId="77777777" w:rsidR="00891CFC" w:rsidRPr="00544B98" w:rsidRDefault="00A07924" w:rsidP="00A821D6">
      <w:pPr>
        <w:pStyle w:val="BodyText"/>
        <w:numPr>
          <w:ilvl w:val="0"/>
          <w:numId w:val="18"/>
        </w:numPr>
        <w:spacing w:line="276" w:lineRule="auto"/>
        <w:ind w:left="567" w:right="1037" w:hanging="283"/>
        <w:jc w:val="both"/>
      </w:pPr>
      <w:r w:rsidRPr="00544B98">
        <w:t>review of the balance on the purchase ledger control account to ensure it reflects outstanding payments due to creditors and reviewing any outstanding payments due</w:t>
      </w:r>
    </w:p>
    <w:p w14:paraId="5923D85C" w14:textId="77777777" w:rsidR="00891CFC" w:rsidRPr="00544B98" w:rsidRDefault="00A07924" w:rsidP="00A821D6">
      <w:pPr>
        <w:pStyle w:val="BodyText"/>
        <w:numPr>
          <w:ilvl w:val="0"/>
          <w:numId w:val="18"/>
        </w:numPr>
        <w:spacing w:line="276" w:lineRule="auto"/>
        <w:ind w:left="567" w:right="1037" w:hanging="283"/>
        <w:jc w:val="both"/>
      </w:pPr>
      <w:r w:rsidRPr="00544B98">
        <w:t>review of the VAT control account to ensure that it reflects amounts claimed but not yet re-imbursed from the HMRC and that appropriate rates of VAT have been applied</w:t>
      </w:r>
    </w:p>
    <w:p w14:paraId="3382D2A8" w14:textId="77777777" w:rsidR="00891CFC" w:rsidRPr="00544B98" w:rsidRDefault="00A07924" w:rsidP="00A821D6">
      <w:pPr>
        <w:pStyle w:val="BodyText"/>
        <w:numPr>
          <w:ilvl w:val="0"/>
          <w:numId w:val="18"/>
        </w:numPr>
        <w:spacing w:line="276" w:lineRule="auto"/>
        <w:ind w:left="567" w:right="1037" w:hanging="283"/>
        <w:jc w:val="both"/>
      </w:pPr>
      <w:r w:rsidRPr="00544B98">
        <w:t>review of any other control account balances to ensure they are valid balances</w:t>
      </w:r>
    </w:p>
    <w:p w14:paraId="02C29D7E" w14:textId="77777777" w:rsidR="00891CFC" w:rsidRPr="00544B98" w:rsidRDefault="00A07924" w:rsidP="00A821D6">
      <w:pPr>
        <w:pStyle w:val="BodyText"/>
        <w:numPr>
          <w:ilvl w:val="0"/>
          <w:numId w:val="18"/>
        </w:numPr>
        <w:spacing w:line="276" w:lineRule="auto"/>
        <w:ind w:left="567" w:right="1037" w:hanging="283"/>
        <w:jc w:val="both"/>
      </w:pPr>
      <w:r w:rsidRPr="00544B98">
        <w:t>ensure manual accruals are entered to reflect significant debtors, creditors, receipts in advance, deferred income, or payments in advance</w:t>
      </w:r>
    </w:p>
    <w:p w14:paraId="7AD744FF" w14:textId="77777777" w:rsidR="00891CFC" w:rsidRPr="00544B98" w:rsidRDefault="00A07924" w:rsidP="00A821D6">
      <w:pPr>
        <w:pStyle w:val="BodyText"/>
        <w:numPr>
          <w:ilvl w:val="0"/>
          <w:numId w:val="18"/>
        </w:numPr>
        <w:spacing w:line="276" w:lineRule="auto"/>
        <w:ind w:left="567" w:right="1037" w:hanging="283"/>
        <w:jc w:val="both"/>
      </w:pPr>
      <w:r w:rsidRPr="00544B98">
        <w:t>ensure the coding of income/expenditure is reviewed during the month for appropriate coding entries and take corrective action where necessary</w:t>
      </w:r>
      <w:r w:rsidR="006871A7" w:rsidRPr="00544B98">
        <w:t>.</w:t>
      </w:r>
    </w:p>
    <w:p w14:paraId="50895670" w14:textId="77777777" w:rsidR="00891CFC" w:rsidRPr="00544B98" w:rsidRDefault="00891CFC" w:rsidP="00A821D6">
      <w:pPr>
        <w:pStyle w:val="BodyText"/>
        <w:spacing w:line="276" w:lineRule="auto"/>
        <w:jc w:val="both"/>
      </w:pPr>
    </w:p>
    <w:p w14:paraId="78515A1A" w14:textId="77777777" w:rsidR="00891CFC" w:rsidRDefault="00A07924" w:rsidP="00544B98">
      <w:pPr>
        <w:pStyle w:val="ListParagraph"/>
        <w:tabs>
          <w:tab w:val="left" w:pos="1001"/>
          <w:tab w:val="left" w:pos="1020"/>
        </w:tabs>
        <w:spacing w:line="276" w:lineRule="auto"/>
        <w:ind w:left="0" w:firstLine="0"/>
        <w:jc w:val="both"/>
      </w:pPr>
      <w:r w:rsidRPr="00544B98">
        <w:lastRenderedPageBreak/>
        <w:t xml:space="preserve">The </w:t>
      </w:r>
      <w:r w:rsidR="000D79EA" w:rsidRPr="00544B98">
        <w:t>CFO</w:t>
      </w:r>
      <w:r w:rsidR="006871A7" w:rsidRPr="00544B98">
        <w:t>O</w:t>
      </w:r>
      <w:r w:rsidRPr="00544B98">
        <w:t xml:space="preserve"> will review and sign off all bank reconciliations in accordance with the agreed </w:t>
      </w:r>
      <w:r w:rsidR="004D799F" w:rsidRPr="00544B98">
        <w:t>month-end</w:t>
      </w:r>
      <w:r w:rsidRPr="00544B98">
        <w:t xml:space="preserve"> timetable.</w:t>
      </w:r>
    </w:p>
    <w:p w14:paraId="38C1F859" w14:textId="77777777" w:rsidR="00891CFC" w:rsidRPr="008002B8" w:rsidRDefault="00891CFC" w:rsidP="00A821D6">
      <w:pPr>
        <w:pStyle w:val="BodyText"/>
        <w:spacing w:line="276" w:lineRule="auto"/>
        <w:jc w:val="both"/>
        <w:rPr>
          <w:sz w:val="21"/>
          <w:szCs w:val="21"/>
        </w:rPr>
      </w:pPr>
    </w:p>
    <w:p w14:paraId="20D625FB" w14:textId="77777777" w:rsidR="00891CFC" w:rsidRPr="00544B98" w:rsidRDefault="00A07924" w:rsidP="00544B98">
      <w:pPr>
        <w:pStyle w:val="ListParagraph"/>
        <w:numPr>
          <w:ilvl w:val="1"/>
          <w:numId w:val="6"/>
        </w:numPr>
        <w:tabs>
          <w:tab w:val="left" w:pos="1001"/>
        </w:tabs>
        <w:spacing w:line="276" w:lineRule="auto"/>
        <w:ind w:left="672" w:hanging="672"/>
        <w:jc w:val="both"/>
        <w:rPr>
          <w:b/>
          <w:bCs/>
          <w:sz w:val="24"/>
          <w:szCs w:val="24"/>
        </w:rPr>
      </w:pPr>
      <w:r w:rsidRPr="00544B98">
        <w:rPr>
          <w:b/>
          <w:bCs/>
          <w:sz w:val="24"/>
          <w:szCs w:val="24"/>
        </w:rPr>
        <w:t>Record keeping</w:t>
      </w:r>
    </w:p>
    <w:p w14:paraId="0C8FE7CE" w14:textId="77777777" w:rsidR="00891CFC" w:rsidRPr="008002B8" w:rsidRDefault="00891CFC" w:rsidP="00A821D6">
      <w:pPr>
        <w:pStyle w:val="BodyText"/>
        <w:spacing w:before="10" w:line="276" w:lineRule="auto"/>
        <w:jc w:val="both"/>
        <w:rPr>
          <w:b/>
          <w:sz w:val="21"/>
          <w:szCs w:val="21"/>
        </w:rPr>
      </w:pPr>
    </w:p>
    <w:p w14:paraId="7B0876E6" w14:textId="77777777" w:rsidR="00891CFC" w:rsidRPr="00544B98" w:rsidRDefault="00A07924" w:rsidP="00544B98">
      <w:pPr>
        <w:pStyle w:val="ListParagraph"/>
        <w:tabs>
          <w:tab w:val="left" w:pos="1001"/>
          <w:tab w:val="left" w:pos="1020"/>
        </w:tabs>
        <w:spacing w:line="276" w:lineRule="auto"/>
        <w:ind w:left="0" w:firstLine="0"/>
        <w:jc w:val="both"/>
      </w:pPr>
      <w:r w:rsidRPr="00544B98">
        <w:t>In line with the Academ</w:t>
      </w:r>
      <w:r w:rsidR="0080062B" w:rsidRPr="00544B98">
        <w:t>y</w:t>
      </w:r>
      <w:r w:rsidRPr="00544B98">
        <w:t xml:space="preserve"> Trust Handbook the </w:t>
      </w:r>
      <w:r w:rsidR="0080062B" w:rsidRPr="00544B98">
        <w:t>T</w:t>
      </w:r>
      <w:r w:rsidRPr="00544B98">
        <w:t>rust will retain all records to verify transactions for at least six years after the period to which transactions relate.</w:t>
      </w:r>
    </w:p>
    <w:p w14:paraId="41004F19" w14:textId="77777777" w:rsidR="00891CFC" w:rsidRDefault="00891CFC" w:rsidP="008002B8">
      <w:pPr>
        <w:pStyle w:val="BodyText"/>
        <w:spacing w:line="276" w:lineRule="auto"/>
      </w:pPr>
    </w:p>
    <w:p w14:paraId="3AF1CCEA" w14:textId="77777777" w:rsidR="00891CFC" w:rsidRPr="00544B98" w:rsidRDefault="00A07924">
      <w:pPr>
        <w:pStyle w:val="Heading1"/>
        <w:numPr>
          <w:ilvl w:val="0"/>
          <w:numId w:val="6"/>
        </w:numPr>
        <w:tabs>
          <w:tab w:val="left" w:pos="706"/>
        </w:tabs>
        <w:spacing w:before="0"/>
        <w:ind w:left="706" w:hanging="358"/>
        <w:jc w:val="left"/>
        <w:rPr>
          <w:sz w:val="28"/>
          <w:szCs w:val="28"/>
        </w:rPr>
      </w:pPr>
      <w:bookmarkStart w:id="3" w:name="_Toc208825953"/>
      <w:r w:rsidRPr="00A821D6">
        <w:rPr>
          <w:sz w:val="28"/>
          <w:szCs w:val="28"/>
        </w:rPr>
        <w:t>Financial</w:t>
      </w:r>
      <w:r w:rsidRPr="00A821D6">
        <w:rPr>
          <w:spacing w:val="-12"/>
          <w:sz w:val="28"/>
          <w:szCs w:val="28"/>
        </w:rPr>
        <w:t xml:space="preserve"> </w:t>
      </w:r>
      <w:r w:rsidRPr="00A821D6">
        <w:rPr>
          <w:spacing w:val="-2"/>
          <w:sz w:val="28"/>
          <w:szCs w:val="28"/>
        </w:rPr>
        <w:t>Planning</w:t>
      </w:r>
      <w:bookmarkEnd w:id="3"/>
    </w:p>
    <w:p w14:paraId="67C0C651" w14:textId="77777777" w:rsidR="00544B98" w:rsidRPr="00A821D6" w:rsidRDefault="00544B98" w:rsidP="00544B98">
      <w:pPr>
        <w:pStyle w:val="Heading1"/>
        <w:tabs>
          <w:tab w:val="left" w:pos="706"/>
        </w:tabs>
        <w:spacing w:before="0"/>
        <w:ind w:firstLine="0"/>
        <w:jc w:val="right"/>
        <w:rPr>
          <w:sz w:val="28"/>
          <w:szCs w:val="28"/>
        </w:rPr>
      </w:pPr>
    </w:p>
    <w:p w14:paraId="2101A309" w14:textId="77777777" w:rsidR="00891CFC" w:rsidRPr="00544B98" w:rsidRDefault="00A07924" w:rsidP="00544B98">
      <w:pPr>
        <w:pStyle w:val="ListParagraph"/>
        <w:numPr>
          <w:ilvl w:val="1"/>
          <w:numId w:val="6"/>
        </w:numPr>
        <w:tabs>
          <w:tab w:val="left" w:pos="1001"/>
        </w:tabs>
        <w:spacing w:line="276" w:lineRule="auto"/>
        <w:ind w:left="672" w:hanging="672"/>
        <w:jc w:val="both"/>
        <w:rPr>
          <w:b/>
          <w:bCs/>
          <w:sz w:val="24"/>
          <w:szCs w:val="24"/>
        </w:rPr>
      </w:pPr>
      <w:r w:rsidRPr="00544B98">
        <w:rPr>
          <w:b/>
          <w:bCs/>
          <w:sz w:val="24"/>
          <w:szCs w:val="24"/>
        </w:rPr>
        <w:t>Financial Planning System</w:t>
      </w:r>
    </w:p>
    <w:p w14:paraId="308D56CC" w14:textId="77777777" w:rsidR="00891CFC" w:rsidRPr="008002B8" w:rsidRDefault="00891CFC" w:rsidP="00A821D6">
      <w:pPr>
        <w:pStyle w:val="BodyText"/>
        <w:spacing w:before="5" w:line="276" w:lineRule="auto"/>
        <w:jc w:val="both"/>
        <w:rPr>
          <w:b/>
          <w:sz w:val="21"/>
          <w:szCs w:val="21"/>
        </w:rPr>
      </w:pPr>
    </w:p>
    <w:p w14:paraId="05A4B35E" w14:textId="77777777" w:rsidR="00891CFC" w:rsidRDefault="00A07924" w:rsidP="00544B98">
      <w:pPr>
        <w:pStyle w:val="ListParagraph"/>
        <w:tabs>
          <w:tab w:val="left" w:pos="1001"/>
          <w:tab w:val="left" w:pos="1020"/>
        </w:tabs>
        <w:spacing w:line="276" w:lineRule="auto"/>
        <w:ind w:left="0" w:firstLine="0"/>
        <w:jc w:val="both"/>
      </w:pPr>
      <w:r w:rsidRPr="00544B98">
        <w:t xml:space="preserve">All financial plans of the Trust must be recorded onto the Trust’s financial planning system – </w:t>
      </w:r>
      <w:r w:rsidR="006871A7" w:rsidRPr="00544B98">
        <w:t>IMP Planner</w:t>
      </w:r>
      <w:r w:rsidRPr="00544B98">
        <w:t>. The approved annual budget is uploaded each August following approval by the Trust, and updated forecasts each month.</w:t>
      </w:r>
    </w:p>
    <w:p w14:paraId="797E50C6" w14:textId="77777777" w:rsidR="00544B98" w:rsidRPr="00544B98" w:rsidRDefault="00544B98" w:rsidP="00544B98">
      <w:pPr>
        <w:pStyle w:val="ListParagraph"/>
        <w:tabs>
          <w:tab w:val="left" w:pos="1001"/>
          <w:tab w:val="left" w:pos="1020"/>
        </w:tabs>
        <w:spacing w:line="276" w:lineRule="auto"/>
        <w:ind w:left="0" w:firstLine="0"/>
        <w:jc w:val="both"/>
      </w:pPr>
    </w:p>
    <w:p w14:paraId="0EA0B608" w14:textId="77777777" w:rsidR="000775F1" w:rsidRPr="00544B98" w:rsidRDefault="00A07924" w:rsidP="00544B98">
      <w:pPr>
        <w:pStyle w:val="ListParagraph"/>
        <w:numPr>
          <w:ilvl w:val="1"/>
          <w:numId w:val="6"/>
        </w:numPr>
        <w:tabs>
          <w:tab w:val="left" w:pos="1001"/>
        </w:tabs>
        <w:spacing w:line="276" w:lineRule="auto"/>
        <w:ind w:left="672" w:hanging="672"/>
        <w:jc w:val="both"/>
        <w:rPr>
          <w:b/>
          <w:bCs/>
          <w:sz w:val="24"/>
          <w:szCs w:val="24"/>
        </w:rPr>
      </w:pPr>
      <w:r w:rsidRPr="00544B98">
        <w:rPr>
          <w:b/>
          <w:bCs/>
          <w:sz w:val="24"/>
          <w:szCs w:val="24"/>
        </w:rPr>
        <w:t>System Access</w:t>
      </w:r>
    </w:p>
    <w:p w14:paraId="7B04FA47" w14:textId="77777777" w:rsidR="000775F1" w:rsidRPr="008002B8" w:rsidRDefault="000775F1" w:rsidP="00A821D6">
      <w:pPr>
        <w:pStyle w:val="ListParagraph"/>
        <w:tabs>
          <w:tab w:val="left" w:pos="1001"/>
          <w:tab w:val="left" w:pos="1020"/>
        </w:tabs>
        <w:spacing w:line="276" w:lineRule="auto"/>
        <w:ind w:left="653" w:firstLine="0"/>
        <w:jc w:val="both"/>
        <w:rPr>
          <w:sz w:val="21"/>
          <w:szCs w:val="21"/>
        </w:rPr>
      </w:pPr>
    </w:p>
    <w:p w14:paraId="310191DF" w14:textId="77777777" w:rsidR="00891CFC" w:rsidRDefault="00A07924" w:rsidP="00544B98">
      <w:pPr>
        <w:pStyle w:val="ListParagraph"/>
        <w:tabs>
          <w:tab w:val="left" w:pos="1001"/>
          <w:tab w:val="left" w:pos="1020"/>
        </w:tabs>
        <w:spacing w:line="276" w:lineRule="auto"/>
        <w:ind w:left="0" w:firstLine="0"/>
        <w:jc w:val="both"/>
      </w:pPr>
      <w:r w:rsidRPr="00544B98">
        <w:t xml:space="preserve">Entry to the financial planning system is password restricted and the </w:t>
      </w:r>
      <w:r w:rsidR="000D79EA" w:rsidRPr="00544B98">
        <w:t>CFO</w:t>
      </w:r>
      <w:r w:rsidR="006871A7" w:rsidRPr="00544B98">
        <w:t>O</w:t>
      </w:r>
      <w:r w:rsidRPr="00544B98">
        <w:t xml:space="preserve"> is responsible for setting access levels for </w:t>
      </w:r>
      <w:r w:rsidR="005D0106" w:rsidRPr="00544B98">
        <w:t>member</w:t>
      </w:r>
      <w:r w:rsidR="0080062B" w:rsidRPr="00544B98">
        <w:t xml:space="preserve">s </w:t>
      </w:r>
      <w:r w:rsidR="005D0106" w:rsidRPr="00544B98">
        <w:t xml:space="preserve">of the </w:t>
      </w:r>
      <w:r w:rsidR="00414A56" w:rsidRPr="00544B98">
        <w:t>C</w:t>
      </w:r>
      <w:r w:rsidR="005D0106" w:rsidRPr="00544B98">
        <w:t xml:space="preserve">entral </w:t>
      </w:r>
      <w:r w:rsidR="00414A56" w:rsidRPr="00544B98">
        <w:t>F</w:t>
      </w:r>
      <w:r w:rsidR="005D0106" w:rsidRPr="00544B98">
        <w:t xml:space="preserve">inance </w:t>
      </w:r>
      <w:r w:rsidR="00414A56" w:rsidRPr="00544B98">
        <w:t>T</w:t>
      </w:r>
      <w:r w:rsidR="005D0106" w:rsidRPr="00544B98">
        <w:t>eam.</w:t>
      </w:r>
    </w:p>
    <w:p w14:paraId="568C698B" w14:textId="77777777" w:rsidR="00544B98" w:rsidRPr="00544B98" w:rsidRDefault="00544B98" w:rsidP="00544B98">
      <w:pPr>
        <w:pStyle w:val="ListParagraph"/>
        <w:tabs>
          <w:tab w:val="left" w:pos="1001"/>
          <w:tab w:val="left" w:pos="1020"/>
        </w:tabs>
        <w:spacing w:line="276" w:lineRule="auto"/>
        <w:ind w:left="0" w:firstLine="0"/>
        <w:jc w:val="both"/>
      </w:pPr>
    </w:p>
    <w:p w14:paraId="4FEF0774" w14:textId="77777777" w:rsidR="00891CFC" w:rsidRPr="00544B98" w:rsidRDefault="00A07924" w:rsidP="00544B98">
      <w:pPr>
        <w:pStyle w:val="ListParagraph"/>
        <w:numPr>
          <w:ilvl w:val="1"/>
          <w:numId w:val="6"/>
        </w:numPr>
        <w:tabs>
          <w:tab w:val="left" w:pos="1001"/>
        </w:tabs>
        <w:spacing w:line="276" w:lineRule="auto"/>
        <w:ind w:left="672" w:hanging="672"/>
        <w:jc w:val="both"/>
        <w:rPr>
          <w:b/>
          <w:bCs/>
          <w:sz w:val="24"/>
          <w:szCs w:val="24"/>
        </w:rPr>
      </w:pPr>
      <w:r w:rsidRPr="00544B98">
        <w:rPr>
          <w:b/>
          <w:bCs/>
          <w:sz w:val="24"/>
          <w:szCs w:val="24"/>
        </w:rPr>
        <w:t>Back up Procedures</w:t>
      </w:r>
    </w:p>
    <w:p w14:paraId="1A939487" w14:textId="77777777" w:rsidR="00544B98" w:rsidRDefault="00544B98" w:rsidP="00544B98">
      <w:pPr>
        <w:tabs>
          <w:tab w:val="left" w:pos="1001"/>
          <w:tab w:val="left" w:pos="1020"/>
        </w:tabs>
        <w:spacing w:line="276" w:lineRule="auto"/>
        <w:jc w:val="both"/>
        <w:rPr>
          <w:sz w:val="21"/>
          <w:szCs w:val="21"/>
          <w:highlight w:val="yellow"/>
        </w:rPr>
      </w:pPr>
    </w:p>
    <w:p w14:paraId="1DAD56DA" w14:textId="77777777" w:rsidR="00891CFC" w:rsidRPr="00AB3807" w:rsidRDefault="006871A7" w:rsidP="00544B98">
      <w:pPr>
        <w:tabs>
          <w:tab w:val="left" w:pos="1001"/>
          <w:tab w:val="left" w:pos="1020"/>
        </w:tabs>
        <w:spacing w:line="276" w:lineRule="auto"/>
        <w:jc w:val="both"/>
      </w:pPr>
      <w:r w:rsidRPr="00AB3807">
        <w:t>IMP Planner</w:t>
      </w:r>
      <w:r w:rsidR="00A07924" w:rsidRPr="00AB3807">
        <w:t xml:space="preserve"> is hosted on UK based servers which are certified as GDPR compliant. The full database infrastructure (which includes data) is backed up daily and stored for 35 days. They also complete a separate backup every other day of the database only and this is stored for 2 months.</w:t>
      </w:r>
    </w:p>
    <w:p w14:paraId="6AA258D8" w14:textId="77777777" w:rsidR="007D1BB7" w:rsidRPr="00544B98" w:rsidRDefault="007D1BB7" w:rsidP="00544B98">
      <w:pPr>
        <w:tabs>
          <w:tab w:val="left" w:pos="1001"/>
          <w:tab w:val="left" w:pos="1020"/>
        </w:tabs>
        <w:spacing w:line="276" w:lineRule="auto"/>
        <w:jc w:val="both"/>
        <w:rPr>
          <w:sz w:val="21"/>
          <w:szCs w:val="21"/>
        </w:rPr>
      </w:pPr>
    </w:p>
    <w:p w14:paraId="604EA000" w14:textId="77777777" w:rsidR="00891CFC" w:rsidRPr="007D1BB7" w:rsidRDefault="00A07924" w:rsidP="007D1BB7">
      <w:pPr>
        <w:pStyle w:val="ListParagraph"/>
        <w:numPr>
          <w:ilvl w:val="1"/>
          <w:numId w:val="6"/>
        </w:numPr>
        <w:tabs>
          <w:tab w:val="left" w:pos="1001"/>
        </w:tabs>
        <w:spacing w:line="276" w:lineRule="auto"/>
        <w:ind w:left="672" w:hanging="672"/>
        <w:jc w:val="both"/>
        <w:rPr>
          <w:b/>
          <w:bCs/>
          <w:sz w:val="24"/>
          <w:szCs w:val="24"/>
        </w:rPr>
      </w:pPr>
      <w:r w:rsidRPr="007D1BB7">
        <w:rPr>
          <w:b/>
          <w:bCs/>
          <w:sz w:val="24"/>
          <w:szCs w:val="24"/>
        </w:rPr>
        <w:t>Financial Plans</w:t>
      </w:r>
    </w:p>
    <w:p w14:paraId="6FFBD3EC" w14:textId="77777777" w:rsidR="007D1BB7" w:rsidRDefault="007D1BB7" w:rsidP="00A821D6">
      <w:pPr>
        <w:pStyle w:val="ListParagraph"/>
        <w:tabs>
          <w:tab w:val="left" w:pos="1001"/>
          <w:tab w:val="left" w:pos="1020"/>
        </w:tabs>
        <w:spacing w:line="276" w:lineRule="auto"/>
        <w:ind w:left="653" w:firstLine="0"/>
        <w:jc w:val="both"/>
        <w:rPr>
          <w:sz w:val="21"/>
          <w:szCs w:val="21"/>
        </w:rPr>
      </w:pPr>
    </w:p>
    <w:p w14:paraId="21A754E7" w14:textId="77777777" w:rsidR="00891CFC" w:rsidRPr="007D1BB7" w:rsidRDefault="00A07924" w:rsidP="007D1BB7">
      <w:pPr>
        <w:pStyle w:val="ListParagraph"/>
        <w:tabs>
          <w:tab w:val="left" w:pos="1001"/>
          <w:tab w:val="left" w:pos="1020"/>
        </w:tabs>
        <w:spacing w:line="276" w:lineRule="auto"/>
        <w:ind w:left="0" w:firstLine="0"/>
        <w:jc w:val="both"/>
      </w:pPr>
      <w:r w:rsidRPr="007D1BB7">
        <w:t xml:space="preserve">The </w:t>
      </w:r>
      <w:r w:rsidR="004E1A56" w:rsidRPr="007D1BB7">
        <w:t xml:space="preserve">Central Team together with </w:t>
      </w:r>
      <w:r w:rsidRPr="007D1BB7">
        <w:t>each school will prepare both short-term and medium</w:t>
      </w:r>
      <w:r w:rsidR="0080062B" w:rsidRPr="007D1BB7">
        <w:t>-</w:t>
      </w:r>
      <w:r w:rsidRPr="007D1BB7">
        <w:t>term plans.</w:t>
      </w:r>
    </w:p>
    <w:p w14:paraId="30DCCCAD" w14:textId="77777777" w:rsidR="000775F1" w:rsidRPr="007D1BB7" w:rsidRDefault="000775F1" w:rsidP="00A821D6">
      <w:pPr>
        <w:pStyle w:val="ListParagraph"/>
        <w:tabs>
          <w:tab w:val="left" w:pos="1001"/>
          <w:tab w:val="left" w:pos="1020"/>
        </w:tabs>
        <w:spacing w:line="276" w:lineRule="auto"/>
        <w:ind w:left="653" w:firstLine="0"/>
        <w:jc w:val="both"/>
      </w:pPr>
    </w:p>
    <w:p w14:paraId="4DDC0E47" w14:textId="3F27EF8F" w:rsidR="00891CFC" w:rsidRPr="007D1BB7" w:rsidRDefault="00A07924" w:rsidP="007D1BB7">
      <w:pPr>
        <w:pStyle w:val="ListParagraph"/>
        <w:tabs>
          <w:tab w:val="left" w:pos="1001"/>
          <w:tab w:val="left" w:pos="1020"/>
        </w:tabs>
        <w:spacing w:line="276" w:lineRule="auto"/>
        <w:ind w:left="0" w:firstLine="0"/>
        <w:jc w:val="both"/>
      </w:pPr>
      <w:r>
        <w:t>The medium</w:t>
      </w:r>
      <w:r w:rsidR="0080062B">
        <w:t>-</w:t>
      </w:r>
      <w:r>
        <w:t xml:space="preserve">term plan is prepared as part of the development planning process. The development plan indicates how the Trust and each school </w:t>
      </w:r>
      <w:r w:rsidR="4A64A14C">
        <w:t>h</w:t>
      </w:r>
      <w:r w:rsidR="6B335DE2">
        <w:t>are</w:t>
      </w:r>
      <w:r>
        <w:t xml:space="preserve"> going to achieve its educational and other objectives within estimated levels of funding over the next 3-5 years.</w:t>
      </w:r>
    </w:p>
    <w:p w14:paraId="36AF6883" w14:textId="77777777" w:rsidR="000775F1" w:rsidRPr="007D1BB7" w:rsidRDefault="000775F1" w:rsidP="00A821D6">
      <w:pPr>
        <w:pStyle w:val="ListParagraph"/>
        <w:tabs>
          <w:tab w:val="left" w:pos="1001"/>
          <w:tab w:val="left" w:pos="1020"/>
        </w:tabs>
        <w:spacing w:line="276" w:lineRule="auto"/>
        <w:ind w:left="653" w:firstLine="0"/>
        <w:jc w:val="both"/>
      </w:pPr>
    </w:p>
    <w:p w14:paraId="353B4161" w14:textId="77777777" w:rsidR="00891CFC" w:rsidRDefault="00A07924" w:rsidP="007D1BB7">
      <w:pPr>
        <w:pStyle w:val="ListParagraph"/>
        <w:tabs>
          <w:tab w:val="left" w:pos="1001"/>
          <w:tab w:val="left" w:pos="1020"/>
        </w:tabs>
        <w:spacing w:line="276" w:lineRule="auto"/>
        <w:ind w:left="0" w:firstLine="0"/>
        <w:jc w:val="both"/>
      </w:pPr>
      <w:r w:rsidRPr="007D1BB7">
        <w:t>The development plan provides the framework for the annual budget. The annual budget is a detailed statement of the expected levels of funding available to the Trust and the planned use of those funds for the following year.</w:t>
      </w:r>
    </w:p>
    <w:p w14:paraId="54C529ED" w14:textId="77777777" w:rsidR="007D1BB7" w:rsidRPr="007D1BB7" w:rsidRDefault="007D1BB7" w:rsidP="007D1BB7">
      <w:pPr>
        <w:pStyle w:val="ListParagraph"/>
        <w:tabs>
          <w:tab w:val="left" w:pos="1001"/>
          <w:tab w:val="left" w:pos="1020"/>
        </w:tabs>
        <w:spacing w:line="276" w:lineRule="auto"/>
        <w:ind w:left="0" w:firstLine="0"/>
        <w:jc w:val="both"/>
      </w:pPr>
    </w:p>
    <w:p w14:paraId="7ECF6BD8" w14:textId="77777777" w:rsidR="00891CFC" w:rsidRPr="007D1BB7" w:rsidRDefault="004E1A56" w:rsidP="007D1BB7">
      <w:pPr>
        <w:pStyle w:val="ListParagraph"/>
        <w:numPr>
          <w:ilvl w:val="1"/>
          <w:numId w:val="6"/>
        </w:numPr>
        <w:tabs>
          <w:tab w:val="left" w:pos="1001"/>
        </w:tabs>
        <w:spacing w:line="276" w:lineRule="auto"/>
        <w:ind w:left="672" w:hanging="672"/>
        <w:jc w:val="both"/>
        <w:rPr>
          <w:b/>
          <w:bCs/>
          <w:sz w:val="24"/>
          <w:szCs w:val="24"/>
        </w:rPr>
      </w:pPr>
      <w:r w:rsidRPr="007D1BB7">
        <w:rPr>
          <w:b/>
          <w:bCs/>
          <w:sz w:val="24"/>
          <w:szCs w:val="24"/>
        </w:rPr>
        <w:t xml:space="preserve">Development </w:t>
      </w:r>
      <w:r w:rsidR="00A07924" w:rsidRPr="007D1BB7">
        <w:rPr>
          <w:b/>
          <w:bCs/>
          <w:sz w:val="24"/>
          <w:szCs w:val="24"/>
        </w:rPr>
        <w:t>Plan and added value (for each school)</w:t>
      </w:r>
    </w:p>
    <w:p w14:paraId="1C0157D6" w14:textId="77777777" w:rsidR="00891CFC" w:rsidRPr="008002B8" w:rsidRDefault="00891CFC" w:rsidP="00A821D6">
      <w:pPr>
        <w:pStyle w:val="BodyText"/>
        <w:spacing w:before="23" w:line="276" w:lineRule="auto"/>
        <w:jc w:val="both"/>
        <w:rPr>
          <w:b/>
          <w:sz w:val="21"/>
          <w:szCs w:val="21"/>
        </w:rPr>
      </w:pPr>
    </w:p>
    <w:p w14:paraId="60EB8B23" w14:textId="77777777" w:rsidR="00891CFC" w:rsidRPr="007D1BB7" w:rsidRDefault="00A07924" w:rsidP="007D1BB7">
      <w:pPr>
        <w:pStyle w:val="ListParagraph"/>
        <w:tabs>
          <w:tab w:val="left" w:pos="1001"/>
          <w:tab w:val="left" w:pos="1020"/>
        </w:tabs>
        <w:spacing w:line="276" w:lineRule="auto"/>
        <w:ind w:left="0" w:firstLine="0"/>
        <w:jc w:val="both"/>
      </w:pPr>
      <w:r w:rsidRPr="007D1BB7">
        <w:t xml:space="preserve">Each school will plan and implement a school </w:t>
      </w:r>
      <w:r w:rsidR="004E1A56" w:rsidRPr="007D1BB7">
        <w:t xml:space="preserve">development </w:t>
      </w:r>
      <w:r w:rsidRPr="007D1BB7">
        <w:t>plan based on raising attainment, improving progress and continuing to improve provision for all children, adding value to the education provision. Each plan will have links to the overarching MAT Development plan</w:t>
      </w:r>
      <w:r w:rsidR="004E1A56" w:rsidRPr="007D1BB7">
        <w:t>?</w:t>
      </w:r>
      <w:r w:rsidRPr="007D1BB7">
        <w:t xml:space="preserve"> and will, where appropriate</w:t>
      </w:r>
      <w:r w:rsidR="0080062B" w:rsidRPr="007D1BB7">
        <w:t>,</w:t>
      </w:r>
      <w:r w:rsidRPr="007D1BB7">
        <w:t xml:space="preserve"> cover the following aspects</w:t>
      </w:r>
      <w:r w:rsidR="0080062B" w:rsidRPr="007D1BB7">
        <w:t>:</w:t>
      </w:r>
    </w:p>
    <w:p w14:paraId="3691E7B2" w14:textId="77777777" w:rsidR="00891CFC" w:rsidRPr="008002B8" w:rsidRDefault="00891CFC" w:rsidP="00A821D6">
      <w:pPr>
        <w:pStyle w:val="BodyText"/>
        <w:spacing w:before="12" w:line="276" w:lineRule="auto"/>
        <w:jc w:val="both"/>
        <w:rPr>
          <w:sz w:val="21"/>
          <w:szCs w:val="21"/>
        </w:rPr>
      </w:pPr>
    </w:p>
    <w:p w14:paraId="789D90D0" w14:textId="77777777" w:rsidR="005B329C" w:rsidRPr="007D1BB7" w:rsidRDefault="00A07924" w:rsidP="00A821D6">
      <w:pPr>
        <w:pStyle w:val="ListParagraph"/>
        <w:numPr>
          <w:ilvl w:val="7"/>
          <w:numId w:val="6"/>
        </w:numPr>
        <w:tabs>
          <w:tab w:val="left" w:pos="709"/>
        </w:tabs>
        <w:spacing w:before="79" w:line="276" w:lineRule="auto"/>
        <w:ind w:left="709" w:right="1153" w:hanging="284"/>
        <w:jc w:val="both"/>
      </w:pPr>
      <w:r w:rsidRPr="007D1BB7">
        <w:t>Teaching,</w:t>
      </w:r>
      <w:r w:rsidRPr="007D1BB7">
        <w:rPr>
          <w:spacing w:val="-7"/>
        </w:rPr>
        <w:t xml:space="preserve"> </w:t>
      </w:r>
      <w:r w:rsidRPr="007D1BB7">
        <w:t>Learning</w:t>
      </w:r>
      <w:r w:rsidRPr="007D1BB7">
        <w:rPr>
          <w:spacing w:val="-7"/>
        </w:rPr>
        <w:t xml:space="preserve"> </w:t>
      </w:r>
      <w:r w:rsidRPr="007D1BB7">
        <w:t>and</w:t>
      </w:r>
      <w:r w:rsidRPr="007D1BB7">
        <w:rPr>
          <w:spacing w:val="-7"/>
        </w:rPr>
        <w:t xml:space="preserve"> </w:t>
      </w:r>
      <w:r w:rsidRPr="007D1BB7">
        <w:rPr>
          <w:spacing w:val="-2"/>
        </w:rPr>
        <w:t>Curriculum</w:t>
      </w:r>
    </w:p>
    <w:p w14:paraId="444B9F29" w14:textId="77777777" w:rsidR="00891CFC" w:rsidRPr="007D1BB7" w:rsidRDefault="00A07924" w:rsidP="00A821D6">
      <w:pPr>
        <w:pStyle w:val="ListParagraph"/>
        <w:numPr>
          <w:ilvl w:val="7"/>
          <w:numId w:val="6"/>
        </w:numPr>
        <w:tabs>
          <w:tab w:val="left" w:pos="709"/>
        </w:tabs>
        <w:spacing w:before="79" w:line="276" w:lineRule="auto"/>
        <w:ind w:left="709" w:right="1153" w:hanging="284"/>
        <w:jc w:val="both"/>
      </w:pPr>
      <w:r w:rsidRPr="007D1BB7">
        <w:t xml:space="preserve">Pupil Development, </w:t>
      </w:r>
      <w:proofErr w:type="spellStart"/>
      <w:r w:rsidRPr="007D1BB7">
        <w:t>Behaviour</w:t>
      </w:r>
      <w:proofErr w:type="spellEnd"/>
      <w:r w:rsidRPr="007D1BB7">
        <w:t xml:space="preserve"> and </w:t>
      </w:r>
      <w:proofErr w:type="gramStart"/>
      <w:r w:rsidRPr="007D1BB7">
        <w:t>Welfare ((</w:t>
      </w:r>
      <w:proofErr w:type="gramEnd"/>
      <w:r w:rsidRPr="007D1BB7">
        <w:t>PDBW) (inc</w:t>
      </w:r>
      <w:r w:rsidR="00360E81" w:rsidRPr="007D1BB7">
        <w:t>luding</w:t>
      </w:r>
      <w:r w:rsidRPr="007D1BB7">
        <w:t xml:space="preserve"> Pupil premium,</w:t>
      </w:r>
      <w:r w:rsidR="000775F1" w:rsidRPr="007D1BB7">
        <w:t xml:space="preserve"> </w:t>
      </w:r>
      <w:r w:rsidRPr="007D1BB7">
        <w:lastRenderedPageBreak/>
        <w:t xml:space="preserve">Inclusion, </w:t>
      </w:r>
      <w:r w:rsidRPr="007D1BB7">
        <w:rPr>
          <w:spacing w:val="-2"/>
        </w:rPr>
        <w:t>Safeguarding))</w:t>
      </w:r>
    </w:p>
    <w:p w14:paraId="7BA8A312" w14:textId="77777777" w:rsidR="00891CFC" w:rsidRPr="007D1BB7" w:rsidRDefault="00A07924" w:rsidP="00A821D6">
      <w:pPr>
        <w:pStyle w:val="ListParagraph"/>
        <w:numPr>
          <w:ilvl w:val="2"/>
          <w:numId w:val="6"/>
        </w:numPr>
        <w:tabs>
          <w:tab w:val="left" w:pos="709"/>
        </w:tabs>
        <w:spacing w:line="276" w:lineRule="auto"/>
        <w:ind w:left="1781" w:hanging="1355"/>
        <w:jc w:val="both"/>
      </w:pPr>
      <w:r w:rsidRPr="007D1BB7">
        <w:t>Leadership</w:t>
      </w:r>
      <w:r w:rsidRPr="007D1BB7">
        <w:rPr>
          <w:spacing w:val="-7"/>
        </w:rPr>
        <w:t xml:space="preserve"> </w:t>
      </w:r>
      <w:r w:rsidRPr="007D1BB7">
        <w:t>and</w:t>
      </w:r>
      <w:r w:rsidRPr="007D1BB7">
        <w:rPr>
          <w:spacing w:val="-7"/>
        </w:rPr>
        <w:t xml:space="preserve"> </w:t>
      </w:r>
      <w:r w:rsidRPr="007D1BB7">
        <w:rPr>
          <w:spacing w:val="-2"/>
        </w:rPr>
        <w:t>Governance</w:t>
      </w:r>
    </w:p>
    <w:p w14:paraId="5EC62A11" w14:textId="77777777" w:rsidR="00891CFC" w:rsidRPr="007D1BB7" w:rsidRDefault="00A07924" w:rsidP="00A821D6">
      <w:pPr>
        <w:pStyle w:val="ListParagraph"/>
        <w:numPr>
          <w:ilvl w:val="2"/>
          <w:numId w:val="6"/>
        </w:numPr>
        <w:tabs>
          <w:tab w:val="left" w:pos="709"/>
        </w:tabs>
        <w:spacing w:before="3" w:line="276" w:lineRule="auto"/>
        <w:ind w:left="1781" w:hanging="1355"/>
        <w:jc w:val="both"/>
      </w:pPr>
      <w:r w:rsidRPr="007D1BB7">
        <w:t>Business</w:t>
      </w:r>
      <w:r w:rsidRPr="007D1BB7">
        <w:rPr>
          <w:spacing w:val="-6"/>
        </w:rPr>
        <w:t xml:space="preserve"> </w:t>
      </w:r>
      <w:r w:rsidR="004E1A56" w:rsidRPr="007D1BB7">
        <w:rPr>
          <w:spacing w:val="-6"/>
        </w:rPr>
        <w:t>Operations</w:t>
      </w:r>
      <w:r w:rsidRPr="007D1BB7">
        <w:rPr>
          <w:spacing w:val="-8"/>
        </w:rPr>
        <w:t xml:space="preserve"> </w:t>
      </w:r>
      <w:r w:rsidRPr="007D1BB7">
        <w:rPr>
          <w:spacing w:val="-2"/>
        </w:rPr>
        <w:t>Function</w:t>
      </w:r>
    </w:p>
    <w:p w14:paraId="19C66A02" w14:textId="77777777" w:rsidR="00891CFC" w:rsidRPr="007D1BB7" w:rsidRDefault="00A07924" w:rsidP="00A821D6">
      <w:pPr>
        <w:pStyle w:val="ListParagraph"/>
        <w:numPr>
          <w:ilvl w:val="2"/>
          <w:numId w:val="6"/>
        </w:numPr>
        <w:tabs>
          <w:tab w:val="left" w:pos="709"/>
        </w:tabs>
        <w:spacing w:line="276" w:lineRule="auto"/>
        <w:ind w:left="1781" w:hanging="1355"/>
        <w:jc w:val="both"/>
      </w:pPr>
      <w:r w:rsidRPr="007D1BB7">
        <w:rPr>
          <w:spacing w:val="-2"/>
        </w:rPr>
        <w:t>Estates</w:t>
      </w:r>
    </w:p>
    <w:p w14:paraId="2AC1FE5E" w14:textId="77777777" w:rsidR="00891CFC" w:rsidRPr="007D1BB7" w:rsidRDefault="00A07924" w:rsidP="00A821D6">
      <w:pPr>
        <w:pStyle w:val="ListParagraph"/>
        <w:numPr>
          <w:ilvl w:val="2"/>
          <w:numId w:val="6"/>
        </w:numPr>
        <w:tabs>
          <w:tab w:val="left" w:pos="709"/>
        </w:tabs>
        <w:spacing w:line="276" w:lineRule="auto"/>
        <w:ind w:left="1781" w:hanging="1355"/>
        <w:jc w:val="both"/>
      </w:pPr>
      <w:r w:rsidRPr="007D1BB7">
        <w:rPr>
          <w:spacing w:val="-2"/>
        </w:rPr>
        <w:t>Sports</w:t>
      </w:r>
    </w:p>
    <w:p w14:paraId="08FC8C43" w14:textId="77777777" w:rsidR="00891CFC" w:rsidRPr="007D1BB7" w:rsidRDefault="00A07924" w:rsidP="00A821D6">
      <w:pPr>
        <w:pStyle w:val="ListParagraph"/>
        <w:numPr>
          <w:ilvl w:val="2"/>
          <w:numId w:val="6"/>
        </w:numPr>
        <w:tabs>
          <w:tab w:val="left" w:pos="709"/>
        </w:tabs>
        <w:spacing w:line="276" w:lineRule="auto"/>
        <w:ind w:left="1781" w:hanging="1355"/>
        <w:jc w:val="both"/>
      </w:pPr>
      <w:r w:rsidRPr="007D1BB7">
        <w:t>Links</w:t>
      </w:r>
      <w:r w:rsidRPr="007D1BB7">
        <w:rPr>
          <w:spacing w:val="-4"/>
        </w:rPr>
        <w:t xml:space="preserve"> </w:t>
      </w:r>
      <w:r w:rsidRPr="007D1BB7">
        <w:t>with</w:t>
      </w:r>
      <w:r w:rsidRPr="007D1BB7">
        <w:rPr>
          <w:spacing w:val="-3"/>
        </w:rPr>
        <w:t xml:space="preserve"> </w:t>
      </w:r>
      <w:r w:rsidRPr="007D1BB7">
        <w:t>parents</w:t>
      </w:r>
      <w:r w:rsidRPr="007D1BB7">
        <w:rPr>
          <w:spacing w:val="-6"/>
        </w:rPr>
        <w:t xml:space="preserve"> </w:t>
      </w:r>
      <w:r w:rsidRPr="007D1BB7">
        <w:t>and</w:t>
      </w:r>
      <w:r w:rsidRPr="007D1BB7">
        <w:rPr>
          <w:spacing w:val="-5"/>
        </w:rPr>
        <w:t xml:space="preserve"> </w:t>
      </w:r>
      <w:r w:rsidRPr="007D1BB7">
        <w:t>the</w:t>
      </w:r>
      <w:r w:rsidRPr="007D1BB7">
        <w:rPr>
          <w:spacing w:val="-7"/>
        </w:rPr>
        <w:t xml:space="preserve"> </w:t>
      </w:r>
      <w:r w:rsidRPr="007D1BB7">
        <w:rPr>
          <w:spacing w:val="-2"/>
        </w:rPr>
        <w:t>community</w:t>
      </w:r>
    </w:p>
    <w:p w14:paraId="526770CE" w14:textId="77777777" w:rsidR="00891CFC" w:rsidRPr="008002B8" w:rsidRDefault="00891CFC" w:rsidP="00A821D6">
      <w:pPr>
        <w:pStyle w:val="BodyText"/>
        <w:spacing w:before="12" w:line="276" w:lineRule="auto"/>
        <w:jc w:val="both"/>
        <w:rPr>
          <w:sz w:val="21"/>
          <w:szCs w:val="21"/>
        </w:rPr>
      </w:pPr>
    </w:p>
    <w:p w14:paraId="7C879DD3" w14:textId="77777777" w:rsidR="00891CFC" w:rsidRPr="007D1BB7" w:rsidRDefault="00A07924" w:rsidP="007D1BB7">
      <w:pPr>
        <w:pStyle w:val="ListParagraph"/>
        <w:tabs>
          <w:tab w:val="left" w:pos="1001"/>
          <w:tab w:val="left" w:pos="1020"/>
        </w:tabs>
        <w:spacing w:line="276" w:lineRule="auto"/>
        <w:ind w:left="0" w:firstLine="0"/>
        <w:jc w:val="both"/>
      </w:pPr>
      <w:r w:rsidRPr="007D1BB7">
        <w:t xml:space="preserve">The </w:t>
      </w:r>
      <w:r w:rsidR="004E1A56" w:rsidRPr="007D1BB7">
        <w:t xml:space="preserve">development </w:t>
      </w:r>
      <w:r w:rsidRPr="007D1BB7">
        <w:t>plan is concerned with the future aims and objectives of each school and how they are going to be achieved; this includes matching each school’s objectives and targets to the resources expected to be available. Plans should be relatively simple and flexible. They are the “big picture” within which more detailed plans may be integrated.</w:t>
      </w:r>
    </w:p>
    <w:p w14:paraId="7CBEED82" w14:textId="77777777" w:rsidR="00B26739" w:rsidRPr="008002B8" w:rsidRDefault="00B26739" w:rsidP="00A821D6">
      <w:pPr>
        <w:pStyle w:val="ListParagraph"/>
        <w:tabs>
          <w:tab w:val="left" w:pos="1001"/>
          <w:tab w:val="left" w:pos="1020"/>
        </w:tabs>
        <w:spacing w:line="276" w:lineRule="auto"/>
        <w:ind w:left="653" w:firstLine="0"/>
        <w:jc w:val="both"/>
        <w:rPr>
          <w:sz w:val="21"/>
          <w:szCs w:val="21"/>
        </w:rPr>
      </w:pPr>
    </w:p>
    <w:p w14:paraId="6AAC3016" w14:textId="77777777" w:rsidR="00891CFC" w:rsidRPr="007D1BB7" w:rsidRDefault="00A07924" w:rsidP="007D1BB7">
      <w:pPr>
        <w:pStyle w:val="ListParagraph"/>
        <w:tabs>
          <w:tab w:val="left" w:pos="1001"/>
          <w:tab w:val="left" w:pos="1020"/>
        </w:tabs>
        <w:spacing w:line="276" w:lineRule="auto"/>
        <w:ind w:left="0" w:firstLine="0"/>
        <w:jc w:val="both"/>
      </w:pPr>
      <w:r w:rsidRPr="007D1BB7">
        <w:t xml:space="preserve">The form and content of the </w:t>
      </w:r>
      <w:r w:rsidR="00945050" w:rsidRPr="007D1BB7">
        <w:t>development</w:t>
      </w:r>
      <w:r w:rsidRPr="007D1BB7">
        <w:t xml:space="preserve"> plan are matters for the Trust Board to decide but due regard should be given to the matters included within the guidance to schools and any annual guidance issued by the DfE.</w:t>
      </w:r>
    </w:p>
    <w:p w14:paraId="6E36661F" w14:textId="77777777" w:rsidR="00B26739" w:rsidRPr="007D1BB7" w:rsidRDefault="00B26739" w:rsidP="007D1BB7">
      <w:pPr>
        <w:pStyle w:val="ListParagraph"/>
        <w:tabs>
          <w:tab w:val="left" w:pos="1001"/>
          <w:tab w:val="left" w:pos="1020"/>
        </w:tabs>
        <w:spacing w:line="276" w:lineRule="auto"/>
        <w:ind w:left="0" w:firstLine="0"/>
        <w:jc w:val="both"/>
      </w:pPr>
    </w:p>
    <w:p w14:paraId="7CBE15FD" w14:textId="77777777" w:rsidR="00891CFC" w:rsidRPr="007D1BB7" w:rsidRDefault="00A07924" w:rsidP="007D1BB7">
      <w:pPr>
        <w:pStyle w:val="ListParagraph"/>
        <w:tabs>
          <w:tab w:val="left" w:pos="1001"/>
          <w:tab w:val="left" w:pos="1020"/>
        </w:tabs>
        <w:spacing w:line="276" w:lineRule="auto"/>
        <w:ind w:left="0" w:firstLine="0"/>
        <w:jc w:val="both"/>
      </w:pPr>
      <w:r w:rsidRPr="007D1BB7">
        <w:t xml:space="preserve">Each year the </w:t>
      </w:r>
      <w:r w:rsidR="000D79EA" w:rsidRPr="007D1BB7">
        <w:t>CEO</w:t>
      </w:r>
      <w:r w:rsidRPr="007D1BB7">
        <w:t xml:space="preserve"> will propose a planning cycle and timetable to the Trust Board which allows for:</w:t>
      </w:r>
    </w:p>
    <w:p w14:paraId="38645DC7" w14:textId="77777777" w:rsidR="00945050" w:rsidRPr="008002B8" w:rsidRDefault="00945050" w:rsidP="00A821D6">
      <w:pPr>
        <w:pStyle w:val="ListParagraph"/>
        <w:tabs>
          <w:tab w:val="left" w:pos="1001"/>
          <w:tab w:val="left" w:pos="1020"/>
        </w:tabs>
        <w:spacing w:line="276" w:lineRule="auto"/>
        <w:ind w:left="653" w:firstLine="0"/>
        <w:jc w:val="both"/>
        <w:rPr>
          <w:sz w:val="21"/>
          <w:szCs w:val="21"/>
        </w:rPr>
      </w:pPr>
    </w:p>
    <w:p w14:paraId="35C9EF05" w14:textId="77777777" w:rsidR="0080062B" w:rsidRPr="00AB3807" w:rsidRDefault="00A07924" w:rsidP="00AB3807">
      <w:pPr>
        <w:pStyle w:val="BodyText"/>
        <w:numPr>
          <w:ilvl w:val="0"/>
          <w:numId w:val="19"/>
        </w:numPr>
        <w:spacing w:before="20" w:line="276" w:lineRule="auto"/>
        <w:ind w:right="1287"/>
        <w:jc w:val="both"/>
      </w:pPr>
      <w:r w:rsidRPr="00AB3807">
        <w:t xml:space="preserve">A review of past activities, aims and objectives – “did we get it right?” Definition or redefinition of aims and objectives – “are the aims still relevant?” </w:t>
      </w:r>
    </w:p>
    <w:p w14:paraId="02B42A38" w14:textId="77777777" w:rsidR="00E246B1" w:rsidRPr="00AB3807" w:rsidRDefault="00A07924" w:rsidP="00AB3807">
      <w:pPr>
        <w:pStyle w:val="BodyText"/>
        <w:numPr>
          <w:ilvl w:val="0"/>
          <w:numId w:val="19"/>
        </w:numPr>
        <w:spacing w:before="20" w:line="276" w:lineRule="auto"/>
        <w:ind w:right="1287"/>
        <w:jc w:val="both"/>
      </w:pPr>
      <w:r w:rsidRPr="00AB3807">
        <w:t>Development of the plan and associated budgets – “how do we go forward?”</w:t>
      </w:r>
    </w:p>
    <w:p w14:paraId="7BA954DC" w14:textId="77777777" w:rsidR="00891CFC" w:rsidRPr="00AB3807" w:rsidRDefault="00A07924" w:rsidP="00AB3807">
      <w:pPr>
        <w:pStyle w:val="BodyText"/>
        <w:numPr>
          <w:ilvl w:val="0"/>
          <w:numId w:val="19"/>
        </w:numPr>
        <w:spacing w:before="20" w:line="276" w:lineRule="auto"/>
        <w:ind w:right="1287"/>
        <w:jc w:val="both"/>
      </w:pPr>
      <w:r w:rsidRPr="00AB3807">
        <w:t>Implementation, monitoring and review of the plan – “who needs to do what by when to make the plan work and keep it on course” and</w:t>
      </w:r>
    </w:p>
    <w:p w14:paraId="5815B30D" w14:textId="77777777" w:rsidR="00891CFC" w:rsidRPr="00AB3807" w:rsidRDefault="00A07924" w:rsidP="00AB3807">
      <w:pPr>
        <w:pStyle w:val="BodyText"/>
        <w:numPr>
          <w:ilvl w:val="0"/>
          <w:numId w:val="19"/>
        </w:numPr>
        <w:spacing w:before="20" w:line="276" w:lineRule="auto"/>
        <w:ind w:right="1287"/>
        <w:jc w:val="both"/>
      </w:pPr>
      <w:r w:rsidRPr="00AB3807">
        <w:t>Feedback into the next planning cycle – “what worked successfully and how can we improve?”</w:t>
      </w:r>
    </w:p>
    <w:p w14:paraId="135E58C4" w14:textId="77777777" w:rsidR="00891CFC" w:rsidRPr="00AB3807" w:rsidRDefault="00891CFC" w:rsidP="00AB3807">
      <w:pPr>
        <w:pStyle w:val="ListParagraph"/>
        <w:tabs>
          <w:tab w:val="left" w:pos="1001"/>
          <w:tab w:val="left" w:pos="1020"/>
        </w:tabs>
        <w:spacing w:line="276" w:lineRule="auto"/>
        <w:ind w:left="0" w:firstLine="0"/>
        <w:jc w:val="both"/>
      </w:pPr>
    </w:p>
    <w:p w14:paraId="7D450D58" w14:textId="77777777" w:rsidR="00891CFC" w:rsidRPr="00AB3807" w:rsidRDefault="00A07924" w:rsidP="00AB3807">
      <w:pPr>
        <w:pStyle w:val="ListParagraph"/>
        <w:tabs>
          <w:tab w:val="left" w:pos="1001"/>
          <w:tab w:val="left" w:pos="1020"/>
        </w:tabs>
        <w:spacing w:line="276" w:lineRule="auto"/>
        <w:ind w:left="0" w:firstLine="0"/>
        <w:jc w:val="both"/>
      </w:pPr>
      <w:r w:rsidRPr="00AB3807">
        <w:t xml:space="preserve">The timetable will specify the deadlines for the completion of each of the key stages described above. Lead responsibility for the completion of each of the stages will be assigned by the </w:t>
      </w:r>
      <w:r w:rsidR="000D79EA" w:rsidRPr="00AB3807">
        <w:t>CEO</w:t>
      </w:r>
      <w:r w:rsidRPr="00AB3807">
        <w:t>.</w:t>
      </w:r>
      <w:r w:rsidR="005B329C" w:rsidRPr="00AB3807">
        <w:t xml:space="preserve"> </w:t>
      </w:r>
      <w:r w:rsidRPr="00AB3807">
        <w:t xml:space="preserve">The </w:t>
      </w:r>
      <w:proofErr w:type="gramStart"/>
      <w:r w:rsidRPr="00AB3807">
        <w:t>completed</w:t>
      </w:r>
      <w:proofErr w:type="gramEnd"/>
      <w:r w:rsidRPr="00AB3807">
        <w:t xml:space="preserve"> </w:t>
      </w:r>
      <w:r w:rsidR="004A5031" w:rsidRPr="00AB3807">
        <w:t xml:space="preserve">development </w:t>
      </w:r>
      <w:r w:rsidRPr="00AB3807">
        <w:t>plan will include detailed objectives for the coming academic year and outline objectives for the following two years. The plan should also include the estimated resource costs, both capital and revenue, associated with each objective and success criteria against which achievement can be measured.</w:t>
      </w:r>
    </w:p>
    <w:p w14:paraId="62EBF9A1" w14:textId="77777777" w:rsidR="006D6A6D" w:rsidRPr="00AB3807" w:rsidRDefault="006D6A6D" w:rsidP="00AB3807">
      <w:pPr>
        <w:pStyle w:val="ListParagraph"/>
        <w:tabs>
          <w:tab w:val="left" w:pos="1001"/>
          <w:tab w:val="left" w:pos="1020"/>
        </w:tabs>
        <w:spacing w:line="276" w:lineRule="auto"/>
        <w:ind w:left="0" w:firstLine="0"/>
        <w:jc w:val="both"/>
      </w:pPr>
    </w:p>
    <w:p w14:paraId="032F2172" w14:textId="77777777" w:rsidR="00891CFC" w:rsidRDefault="00A07924" w:rsidP="00AB3807">
      <w:pPr>
        <w:pStyle w:val="ListParagraph"/>
        <w:tabs>
          <w:tab w:val="left" w:pos="1001"/>
          <w:tab w:val="left" w:pos="1020"/>
        </w:tabs>
        <w:spacing w:line="276" w:lineRule="auto"/>
        <w:ind w:left="0" w:firstLine="0"/>
        <w:jc w:val="both"/>
      </w:pPr>
      <w:r w:rsidRPr="00AB3807">
        <w:t xml:space="preserve">For each objective the responsibility for ensuring progress is made towards the objective will be assigned to a lead person within each School. The </w:t>
      </w:r>
      <w:proofErr w:type="gramStart"/>
      <w:r w:rsidRPr="00AB3807">
        <w:t>responsible lead</w:t>
      </w:r>
      <w:proofErr w:type="gramEnd"/>
      <w:r w:rsidRPr="00AB3807">
        <w:t xml:space="preserve"> should monitor performance against the defined success criteria throughout the year and report to the Senior Leadership Team on a quarterly basis. The Senior Leadership Team will report to the Governing </w:t>
      </w:r>
      <w:r w:rsidR="00364E84" w:rsidRPr="00AB3807">
        <w:t>Board</w:t>
      </w:r>
      <w:r w:rsidRPr="00AB3807">
        <w:t xml:space="preserve"> and Trust Board if there is a significant divergence from the agreed plan and will recommend an appropriate course of action.</w:t>
      </w:r>
    </w:p>
    <w:p w14:paraId="0C6C2CD5" w14:textId="77777777" w:rsidR="007B6EBB" w:rsidRPr="007D1BB7" w:rsidRDefault="007B6EBB" w:rsidP="007D1BB7">
      <w:pPr>
        <w:pStyle w:val="ListParagraph"/>
        <w:tabs>
          <w:tab w:val="left" w:pos="1001"/>
          <w:tab w:val="left" w:pos="1020"/>
        </w:tabs>
        <w:spacing w:line="276" w:lineRule="auto"/>
        <w:ind w:left="227" w:firstLine="0"/>
        <w:jc w:val="both"/>
      </w:pPr>
    </w:p>
    <w:p w14:paraId="0B4CBEB0" w14:textId="77777777" w:rsidR="00891CFC" w:rsidRPr="007B6EBB" w:rsidRDefault="00A07924" w:rsidP="007B6EBB">
      <w:pPr>
        <w:pStyle w:val="ListParagraph"/>
        <w:numPr>
          <w:ilvl w:val="1"/>
          <w:numId w:val="6"/>
        </w:numPr>
        <w:tabs>
          <w:tab w:val="left" w:pos="1001"/>
        </w:tabs>
        <w:spacing w:line="276" w:lineRule="auto"/>
        <w:ind w:left="672" w:hanging="672"/>
        <w:jc w:val="both"/>
        <w:rPr>
          <w:b/>
          <w:bCs/>
          <w:sz w:val="24"/>
          <w:szCs w:val="24"/>
        </w:rPr>
      </w:pPr>
      <w:r w:rsidRPr="007B6EBB">
        <w:rPr>
          <w:b/>
          <w:bCs/>
          <w:sz w:val="24"/>
          <w:szCs w:val="24"/>
        </w:rPr>
        <w:t>Annual Budget</w:t>
      </w:r>
    </w:p>
    <w:p w14:paraId="709E88E4" w14:textId="77777777" w:rsidR="00891CFC" w:rsidRPr="008002B8" w:rsidRDefault="00891CFC" w:rsidP="00A821D6">
      <w:pPr>
        <w:pStyle w:val="BodyText"/>
        <w:spacing w:before="10" w:line="276" w:lineRule="auto"/>
        <w:jc w:val="both"/>
        <w:rPr>
          <w:b/>
          <w:sz w:val="21"/>
          <w:szCs w:val="21"/>
        </w:rPr>
      </w:pPr>
    </w:p>
    <w:p w14:paraId="70C4CC58" w14:textId="77777777" w:rsidR="00891CFC" w:rsidRPr="007B6EBB" w:rsidRDefault="00A07924" w:rsidP="007B6EBB">
      <w:pPr>
        <w:pStyle w:val="ListParagraph"/>
        <w:tabs>
          <w:tab w:val="left" w:pos="1001"/>
          <w:tab w:val="left" w:pos="1020"/>
        </w:tabs>
        <w:spacing w:line="276" w:lineRule="auto"/>
        <w:ind w:left="0" w:firstLine="0"/>
        <w:jc w:val="both"/>
      </w:pPr>
      <w:r w:rsidRPr="007B6EBB">
        <w:t>T</w:t>
      </w:r>
      <w:r w:rsidR="004A5031" w:rsidRPr="007B6EBB">
        <w:t>ogether with the</w:t>
      </w:r>
      <w:r w:rsidRPr="007B6EBB">
        <w:t xml:space="preserve"> </w:t>
      </w:r>
      <w:r w:rsidR="005E7E6C" w:rsidRPr="007B6EBB">
        <w:t>Headteacher</w:t>
      </w:r>
      <w:r w:rsidR="004A5031" w:rsidRPr="007B6EBB">
        <w:t>/Executive Headteacher, the CFOO</w:t>
      </w:r>
      <w:r w:rsidRPr="007B6EBB">
        <w:t xml:space="preserve"> is responsible for the preparation of the annual budget plan and seeking </w:t>
      </w:r>
      <w:proofErr w:type="gramStart"/>
      <w:r w:rsidRPr="007B6EBB">
        <w:t>recommendation</w:t>
      </w:r>
      <w:proofErr w:type="gramEnd"/>
      <w:r w:rsidRPr="007B6EBB">
        <w:t xml:space="preserve"> for approval </w:t>
      </w:r>
      <w:r w:rsidR="00B21C02" w:rsidRPr="007B6EBB">
        <w:t>from</w:t>
      </w:r>
      <w:r w:rsidRPr="007B6EBB">
        <w:t xml:space="preserve"> the Audit</w:t>
      </w:r>
      <w:r w:rsidR="00364E84" w:rsidRPr="007B6EBB">
        <w:t xml:space="preserve">, Risk and </w:t>
      </w:r>
      <w:r w:rsidRPr="007B6EBB">
        <w:t xml:space="preserve">Resources </w:t>
      </w:r>
      <w:proofErr w:type="gramStart"/>
      <w:r w:rsidRPr="007B6EBB">
        <w:t xml:space="preserve">Committee </w:t>
      </w:r>
      <w:r w:rsidR="00B21C02" w:rsidRPr="007B6EBB">
        <w:t xml:space="preserve"> for</w:t>
      </w:r>
      <w:proofErr w:type="gramEnd"/>
      <w:r w:rsidR="007B6EBB">
        <w:t xml:space="preserve"> </w:t>
      </w:r>
      <w:r w:rsidRPr="007B6EBB">
        <w:t>it to be formally recommended to the Trust Board for approval in accordance with the</w:t>
      </w:r>
      <w:r w:rsidR="707DE1CC" w:rsidRPr="007B6EBB">
        <w:t xml:space="preserve"> </w:t>
      </w:r>
      <w:r w:rsidRPr="007B6EBB">
        <w:t>Trust Budget timetable.</w:t>
      </w:r>
    </w:p>
    <w:p w14:paraId="508C98E9" w14:textId="77777777" w:rsidR="0026396A" w:rsidRPr="007B6EBB" w:rsidRDefault="0026396A" w:rsidP="00A821D6">
      <w:pPr>
        <w:pStyle w:val="ListParagraph"/>
        <w:tabs>
          <w:tab w:val="left" w:pos="1001"/>
          <w:tab w:val="left" w:pos="1020"/>
        </w:tabs>
        <w:spacing w:line="276" w:lineRule="auto"/>
        <w:ind w:left="653" w:firstLine="0"/>
        <w:jc w:val="both"/>
      </w:pPr>
    </w:p>
    <w:p w14:paraId="3FABB4D9" w14:textId="77777777" w:rsidR="00B21C02" w:rsidRPr="007B6EBB" w:rsidRDefault="00A07924" w:rsidP="00AB3807">
      <w:pPr>
        <w:pStyle w:val="ListParagraph"/>
        <w:tabs>
          <w:tab w:val="left" w:pos="1001"/>
          <w:tab w:val="left" w:pos="1020"/>
        </w:tabs>
        <w:spacing w:line="276" w:lineRule="auto"/>
        <w:ind w:left="0" w:firstLine="0"/>
        <w:jc w:val="both"/>
      </w:pPr>
      <w:r w:rsidRPr="007B6EBB">
        <w:t xml:space="preserve">The </w:t>
      </w:r>
      <w:r w:rsidR="000D79EA" w:rsidRPr="007B6EBB">
        <w:t>CFO</w:t>
      </w:r>
      <w:r w:rsidR="007B6EBB">
        <w:t>O</w:t>
      </w:r>
      <w:r w:rsidRPr="007B6EBB">
        <w:t xml:space="preserve"> is responsible for</w:t>
      </w:r>
      <w:r w:rsidR="00364E84" w:rsidRPr="007B6EBB">
        <w:t>:</w:t>
      </w:r>
    </w:p>
    <w:p w14:paraId="278821DA" w14:textId="77777777" w:rsidR="00364E84" w:rsidRPr="007B6EBB" w:rsidRDefault="00A07924" w:rsidP="00A821D6">
      <w:pPr>
        <w:pStyle w:val="BodyText"/>
        <w:numPr>
          <w:ilvl w:val="0"/>
          <w:numId w:val="14"/>
        </w:numPr>
        <w:spacing w:before="42" w:line="276" w:lineRule="auto"/>
        <w:ind w:left="709" w:right="1287" w:hanging="283"/>
        <w:jc w:val="both"/>
      </w:pPr>
      <w:r w:rsidRPr="007B6EBB">
        <w:t>reporting</w:t>
      </w:r>
      <w:r w:rsidRPr="007B6EBB">
        <w:rPr>
          <w:spacing w:val="-3"/>
        </w:rPr>
        <w:t xml:space="preserve"> </w:t>
      </w:r>
      <w:r w:rsidRPr="007B6EBB">
        <w:t>the</w:t>
      </w:r>
      <w:r w:rsidRPr="007B6EBB">
        <w:rPr>
          <w:spacing w:val="-3"/>
        </w:rPr>
        <w:t xml:space="preserve"> </w:t>
      </w:r>
      <w:r w:rsidRPr="007B6EBB">
        <w:t>overall</w:t>
      </w:r>
      <w:r w:rsidRPr="007B6EBB">
        <w:rPr>
          <w:spacing w:val="-5"/>
        </w:rPr>
        <w:t xml:space="preserve"> </w:t>
      </w:r>
      <w:r w:rsidRPr="007B6EBB">
        <w:t>Trust</w:t>
      </w:r>
      <w:r w:rsidRPr="007B6EBB">
        <w:rPr>
          <w:spacing w:val="-4"/>
        </w:rPr>
        <w:t xml:space="preserve"> </w:t>
      </w:r>
      <w:r w:rsidRPr="007B6EBB">
        <w:t>Budget</w:t>
      </w:r>
      <w:r w:rsidRPr="007B6EBB">
        <w:rPr>
          <w:spacing w:val="-3"/>
        </w:rPr>
        <w:t xml:space="preserve"> </w:t>
      </w:r>
      <w:r w:rsidRPr="007B6EBB">
        <w:t>including those of individual schools</w:t>
      </w:r>
      <w:r w:rsidRPr="007B6EBB">
        <w:rPr>
          <w:spacing w:val="-1"/>
        </w:rPr>
        <w:t xml:space="preserve"> </w:t>
      </w:r>
      <w:r w:rsidRPr="007B6EBB">
        <w:t>to the Trust Board via the Audit</w:t>
      </w:r>
      <w:r w:rsidR="00364E84" w:rsidRPr="007B6EBB">
        <w:t xml:space="preserve">, Risk </w:t>
      </w:r>
      <w:r w:rsidRPr="007B6EBB">
        <w:t>and Resources Committee</w:t>
      </w:r>
    </w:p>
    <w:p w14:paraId="2B0DB46C" w14:textId="77777777" w:rsidR="008C7151" w:rsidRPr="007B6EBB" w:rsidRDefault="00A07924" w:rsidP="00A821D6">
      <w:pPr>
        <w:pStyle w:val="BodyText"/>
        <w:numPr>
          <w:ilvl w:val="0"/>
          <w:numId w:val="14"/>
        </w:numPr>
        <w:spacing w:before="42" w:line="276" w:lineRule="auto"/>
        <w:ind w:left="709" w:right="1287" w:hanging="283"/>
        <w:jc w:val="both"/>
      </w:pPr>
      <w:r w:rsidRPr="007B6EBB">
        <w:lastRenderedPageBreak/>
        <w:t>establishing a timetable to ensure that the approved</w:t>
      </w:r>
      <w:r w:rsidRPr="007B6EBB">
        <w:rPr>
          <w:spacing w:val="-6"/>
        </w:rPr>
        <w:t xml:space="preserve"> </w:t>
      </w:r>
      <w:r w:rsidRPr="007B6EBB">
        <w:t>budget</w:t>
      </w:r>
      <w:r w:rsidRPr="007B6EBB">
        <w:rPr>
          <w:spacing w:val="-3"/>
        </w:rPr>
        <w:t xml:space="preserve"> </w:t>
      </w:r>
      <w:r w:rsidRPr="007B6EBB">
        <w:t>is</w:t>
      </w:r>
      <w:r w:rsidRPr="007B6EBB">
        <w:rPr>
          <w:spacing w:val="-3"/>
        </w:rPr>
        <w:t xml:space="preserve"> </w:t>
      </w:r>
      <w:r w:rsidRPr="007B6EBB">
        <w:t>reported</w:t>
      </w:r>
      <w:r w:rsidRPr="007B6EBB">
        <w:rPr>
          <w:spacing w:val="-4"/>
        </w:rPr>
        <w:t xml:space="preserve"> </w:t>
      </w:r>
      <w:r w:rsidRPr="007B6EBB">
        <w:t>to</w:t>
      </w:r>
      <w:r w:rsidRPr="007B6EBB">
        <w:rPr>
          <w:spacing w:val="-4"/>
        </w:rPr>
        <w:t xml:space="preserve"> </w:t>
      </w:r>
      <w:r w:rsidRPr="007B6EBB">
        <w:t xml:space="preserve">the </w:t>
      </w:r>
      <w:r w:rsidR="00B21C02" w:rsidRPr="007B6EBB">
        <w:t>DFE</w:t>
      </w:r>
      <w:r w:rsidRPr="007B6EBB">
        <w:rPr>
          <w:spacing w:val="40"/>
        </w:rPr>
        <w:t xml:space="preserve"> </w:t>
      </w:r>
      <w:r w:rsidRPr="007B6EBB">
        <w:t>by</w:t>
      </w:r>
      <w:r w:rsidRPr="007B6EBB">
        <w:rPr>
          <w:spacing w:val="-5"/>
        </w:rPr>
        <w:t xml:space="preserve"> </w:t>
      </w:r>
      <w:r w:rsidRPr="007B6EBB">
        <w:t>the</w:t>
      </w:r>
      <w:r w:rsidRPr="007B6EBB">
        <w:rPr>
          <w:spacing w:val="-3"/>
        </w:rPr>
        <w:t xml:space="preserve"> </w:t>
      </w:r>
      <w:r w:rsidRPr="007B6EBB">
        <w:t>required date and is accurately completed</w:t>
      </w:r>
    </w:p>
    <w:p w14:paraId="682789D7" w14:textId="77777777" w:rsidR="00891CFC" w:rsidRPr="007B6EBB" w:rsidRDefault="00A07924" w:rsidP="00A821D6">
      <w:pPr>
        <w:pStyle w:val="BodyText"/>
        <w:numPr>
          <w:ilvl w:val="0"/>
          <w:numId w:val="14"/>
        </w:numPr>
        <w:spacing w:before="42" w:line="276" w:lineRule="auto"/>
        <w:ind w:left="709" w:right="1287" w:hanging="283"/>
        <w:jc w:val="both"/>
      </w:pPr>
      <w:r w:rsidRPr="007B6EBB">
        <w:t>The</w:t>
      </w:r>
      <w:r w:rsidRPr="007B6EBB">
        <w:rPr>
          <w:spacing w:val="-3"/>
        </w:rPr>
        <w:t xml:space="preserve"> </w:t>
      </w:r>
      <w:r w:rsidRPr="007B6EBB">
        <w:t>annual</w:t>
      </w:r>
      <w:r w:rsidRPr="007B6EBB">
        <w:rPr>
          <w:spacing w:val="-3"/>
        </w:rPr>
        <w:t xml:space="preserve"> </w:t>
      </w:r>
      <w:r w:rsidRPr="007B6EBB">
        <w:t>budget</w:t>
      </w:r>
      <w:r w:rsidRPr="007B6EBB">
        <w:rPr>
          <w:spacing w:val="-5"/>
        </w:rPr>
        <w:t xml:space="preserve"> </w:t>
      </w:r>
      <w:r w:rsidRPr="007B6EBB">
        <w:t>will</w:t>
      </w:r>
      <w:r w:rsidRPr="007B6EBB">
        <w:rPr>
          <w:spacing w:val="-3"/>
        </w:rPr>
        <w:t xml:space="preserve"> </w:t>
      </w:r>
      <w:r w:rsidRPr="007B6EBB">
        <w:t>reflect</w:t>
      </w:r>
      <w:r w:rsidRPr="007B6EBB">
        <w:rPr>
          <w:spacing w:val="-2"/>
        </w:rPr>
        <w:t xml:space="preserve"> </w:t>
      </w:r>
      <w:r w:rsidRPr="007B6EBB">
        <w:t>the</w:t>
      </w:r>
      <w:r w:rsidRPr="007B6EBB">
        <w:rPr>
          <w:spacing w:val="-3"/>
        </w:rPr>
        <w:t xml:space="preserve"> </w:t>
      </w:r>
      <w:r w:rsidRPr="007B6EBB">
        <w:t>best</w:t>
      </w:r>
      <w:r w:rsidRPr="007B6EBB">
        <w:rPr>
          <w:spacing w:val="-3"/>
        </w:rPr>
        <w:t xml:space="preserve"> </w:t>
      </w:r>
      <w:r w:rsidRPr="007B6EBB">
        <w:t>estimate</w:t>
      </w:r>
      <w:r w:rsidRPr="007B6EBB">
        <w:rPr>
          <w:spacing w:val="-5"/>
        </w:rPr>
        <w:t xml:space="preserve"> </w:t>
      </w:r>
      <w:r w:rsidRPr="007B6EBB">
        <w:t>of</w:t>
      </w:r>
      <w:r w:rsidRPr="007B6EBB">
        <w:rPr>
          <w:spacing w:val="-5"/>
        </w:rPr>
        <w:t xml:space="preserve"> </w:t>
      </w:r>
      <w:r w:rsidRPr="007B6EBB">
        <w:t>the</w:t>
      </w:r>
      <w:r w:rsidRPr="007B6EBB">
        <w:rPr>
          <w:spacing w:val="-3"/>
        </w:rPr>
        <w:t xml:space="preserve"> </w:t>
      </w:r>
      <w:r w:rsidRPr="007B6EBB">
        <w:t>resources</w:t>
      </w:r>
      <w:r w:rsidRPr="007B6EBB">
        <w:rPr>
          <w:spacing w:val="-3"/>
        </w:rPr>
        <w:t xml:space="preserve"> </w:t>
      </w:r>
      <w:r w:rsidRPr="007B6EBB">
        <w:t>available</w:t>
      </w:r>
      <w:r w:rsidRPr="007B6EBB">
        <w:rPr>
          <w:spacing w:val="-3"/>
        </w:rPr>
        <w:t xml:space="preserve"> </w:t>
      </w:r>
      <w:r w:rsidRPr="007B6EBB">
        <w:t>to</w:t>
      </w:r>
      <w:r w:rsidRPr="007B6EBB">
        <w:rPr>
          <w:spacing w:val="-4"/>
        </w:rPr>
        <w:t xml:space="preserve"> </w:t>
      </w:r>
      <w:r w:rsidRPr="007B6EBB">
        <w:t>each</w:t>
      </w:r>
      <w:r w:rsidRPr="007B6EBB">
        <w:rPr>
          <w:spacing w:val="-3"/>
        </w:rPr>
        <w:t xml:space="preserve"> </w:t>
      </w:r>
      <w:r w:rsidRPr="007B6EBB">
        <w:t>school</w:t>
      </w:r>
      <w:r w:rsidRPr="007B6EBB">
        <w:rPr>
          <w:spacing w:val="-3"/>
        </w:rPr>
        <w:t xml:space="preserve"> </w:t>
      </w:r>
      <w:r w:rsidRPr="007B6EBB">
        <w:t>for the forthcoming</w:t>
      </w:r>
      <w:r w:rsidRPr="007B6EBB">
        <w:rPr>
          <w:spacing w:val="-1"/>
        </w:rPr>
        <w:t xml:space="preserve"> </w:t>
      </w:r>
      <w:r w:rsidRPr="007B6EBB">
        <w:t>year</w:t>
      </w:r>
      <w:r w:rsidRPr="007B6EBB">
        <w:rPr>
          <w:spacing w:val="-1"/>
        </w:rPr>
        <w:t xml:space="preserve"> </w:t>
      </w:r>
      <w:r w:rsidRPr="007B6EBB">
        <w:t>and</w:t>
      </w:r>
      <w:r w:rsidRPr="007B6EBB">
        <w:rPr>
          <w:spacing w:val="-2"/>
        </w:rPr>
        <w:t xml:space="preserve"> </w:t>
      </w:r>
      <w:r w:rsidRPr="007B6EBB">
        <w:t xml:space="preserve">will detail how those resources are to be </w:t>
      </w:r>
      <w:proofErr w:type="spellStart"/>
      <w:r w:rsidRPr="007B6EBB">
        <w:t>utilised</w:t>
      </w:r>
      <w:proofErr w:type="spellEnd"/>
      <w:r w:rsidRPr="007B6EBB">
        <w:t>. There should be a clear link between the development plan objectives and the budget</w:t>
      </w:r>
      <w:r w:rsidR="005B329C" w:rsidRPr="007B6EBB">
        <w:t xml:space="preserve"> </w:t>
      </w:r>
      <w:proofErr w:type="spellStart"/>
      <w:r w:rsidR="005B329C" w:rsidRPr="007B6EBB">
        <w:t>utilisation</w:t>
      </w:r>
      <w:proofErr w:type="spellEnd"/>
      <w:r w:rsidR="005B329C" w:rsidRPr="007B6EBB">
        <w:t xml:space="preserve"> </w:t>
      </w:r>
      <w:r w:rsidRPr="007B6EBB">
        <w:t xml:space="preserve">of those </w:t>
      </w:r>
      <w:r w:rsidRPr="007B6EBB">
        <w:rPr>
          <w:spacing w:val="-2"/>
        </w:rPr>
        <w:t>resources.</w:t>
      </w:r>
    </w:p>
    <w:p w14:paraId="65C9A240" w14:textId="77777777" w:rsidR="007B6EBB" w:rsidRDefault="00A07924" w:rsidP="007B6EBB">
      <w:pPr>
        <w:pStyle w:val="BodyText"/>
        <w:spacing w:before="252"/>
        <w:ind w:left="1020" w:hanging="453"/>
        <w:jc w:val="both"/>
        <w:rPr>
          <w:spacing w:val="-2"/>
        </w:rPr>
      </w:pPr>
      <w:r w:rsidRPr="007B6EBB">
        <w:t>The</w:t>
      </w:r>
      <w:r w:rsidRPr="007B6EBB">
        <w:rPr>
          <w:spacing w:val="-3"/>
        </w:rPr>
        <w:t xml:space="preserve"> </w:t>
      </w:r>
      <w:r w:rsidRPr="007B6EBB">
        <w:t>estimates</w:t>
      </w:r>
      <w:r w:rsidRPr="007B6EBB">
        <w:rPr>
          <w:spacing w:val="-5"/>
        </w:rPr>
        <w:t xml:space="preserve"> </w:t>
      </w:r>
      <w:r w:rsidRPr="007B6EBB">
        <w:t>will</w:t>
      </w:r>
      <w:r w:rsidRPr="007B6EBB">
        <w:rPr>
          <w:spacing w:val="-2"/>
        </w:rPr>
        <w:t xml:space="preserve"> include:</w:t>
      </w:r>
    </w:p>
    <w:p w14:paraId="779F8E76" w14:textId="77777777" w:rsidR="007B6EBB" w:rsidRPr="007B6EBB" w:rsidRDefault="007B6EBB" w:rsidP="007B6EBB">
      <w:pPr>
        <w:pStyle w:val="BodyText"/>
        <w:ind w:left="1020" w:hanging="453"/>
        <w:jc w:val="both"/>
        <w:rPr>
          <w:spacing w:val="-2"/>
        </w:rPr>
      </w:pPr>
    </w:p>
    <w:p w14:paraId="51F7C6B1" w14:textId="77777777" w:rsidR="00891CFC" w:rsidRPr="007B6EBB" w:rsidRDefault="00A07924" w:rsidP="00A821D6">
      <w:pPr>
        <w:pStyle w:val="BodyText"/>
        <w:numPr>
          <w:ilvl w:val="0"/>
          <w:numId w:val="19"/>
        </w:numPr>
        <w:spacing w:before="22" w:line="276" w:lineRule="auto"/>
        <w:ind w:right="1287"/>
        <w:jc w:val="both"/>
      </w:pPr>
      <w:r w:rsidRPr="007B6EBB">
        <w:t>The</w:t>
      </w:r>
      <w:r w:rsidRPr="007B6EBB">
        <w:rPr>
          <w:spacing w:val="-2"/>
        </w:rPr>
        <w:t xml:space="preserve"> </w:t>
      </w:r>
      <w:r w:rsidRPr="007B6EBB">
        <w:t>General</w:t>
      </w:r>
      <w:r w:rsidRPr="007B6EBB">
        <w:rPr>
          <w:spacing w:val="-2"/>
        </w:rPr>
        <w:t xml:space="preserve"> </w:t>
      </w:r>
      <w:r w:rsidRPr="007B6EBB">
        <w:t>Annual</w:t>
      </w:r>
      <w:r w:rsidRPr="007B6EBB">
        <w:rPr>
          <w:spacing w:val="-2"/>
        </w:rPr>
        <w:t xml:space="preserve"> </w:t>
      </w:r>
      <w:r w:rsidRPr="007B6EBB">
        <w:t>Grant</w:t>
      </w:r>
      <w:r w:rsidRPr="007B6EBB">
        <w:rPr>
          <w:spacing w:val="-4"/>
        </w:rPr>
        <w:t xml:space="preserve"> </w:t>
      </w:r>
      <w:r w:rsidRPr="007B6EBB">
        <w:t>confirmed</w:t>
      </w:r>
      <w:r w:rsidRPr="007B6EBB">
        <w:rPr>
          <w:spacing w:val="-2"/>
        </w:rPr>
        <w:t xml:space="preserve"> </w:t>
      </w:r>
      <w:r w:rsidRPr="007B6EBB">
        <w:t>by</w:t>
      </w:r>
      <w:r w:rsidRPr="007B6EBB">
        <w:rPr>
          <w:spacing w:val="-4"/>
        </w:rPr>
        <w:t xml:space="preserve"> </w:t>
      </w:r>
      <w:r w:rsidRPr="007B6EBB">
        <w:t>the</w:t>
      </w:r>
      <w:r w:rsidRPr="007B6EBB">
        <w:rPr>
          <w:spacing w:val="-1"/>
        </w:rPr>
        <w:t xml:space="preserve"> </w:t>
      </w:r>
      <w:r w:rsidR="00B21C02" w:rsidRPr="007B6EBB">
        <w:t>DFE</w:t>
      </w:r>
      <w:r w:rsidRPr="007B6EBB">
        <w:t xml:space="preserve"> for the forthcoming academic year and based on the previous autumn pupil </w:t>
      </w:r>
      <w:r w:rsidRPr="007B6EBB">
        <w:rPr>
          <w:spacing w:val="-2"/>
        </w:rPr>
        <w:t>count</w:t>
      </w:r>
    </w:p>
    <w:p w14:paraId="7000615E" w14:textId="77777777" w:rsidR="00891CFC" w:rsidRPr="007B6EBB" w:rsidRDefault="00A07924" w:rsidP="00A821D6">
      <w:pPr>
        <w:pStyle w:val="BodyText"/>
        <w:numPr>
          <w:ilvl w:val="0"/>
          <w:numId w:val="19"/>
        </w:numPr>
        <w:spacing w:before="18" w:line="276" w:lineRule="auto"/>
        <w:ind w:right="1649"/>
        <w:jc w:val="both"/>
      </w:pPr>
      <w:r w:rsidRPr="007B6EBB">
        <w:t>The Early Years funding estimated</w:t>
      </w:r>
      <w:r w:rsidRPr="007B6EBB">
        <w:rPr>
          <w:spacing w:val="-2"/>
        </w:rPr>
        <w:t xml:space="preserve"> </w:t>
      </w:r>
      <w:r w:rsidRPr="007B6EBB">
        <w:t>by the Local</w:t>
      </w:r>
      <w:r w:rsidRPr="007B6EBB">
        <w:rPr>
          <w:spacing w:val="-1"/>
        </w:rPr>
        <w:t xml:space="preserve"> </w:t>
      </w:r>
      <w:r w:rsidRPr="007B6EBB">
        <w:t>Authority for the forthcoming academic</w:t>
      </w:r>
      <w:r w:rsidRPr="007B6EBB">
        <w:rPr>
          <w:spacing w:val="-2"/>
        </w:rPr>
        <w:t xml:space="preserve"> </w:t>
      </w:r>
      <w:r w:rsidRPr="007B6EBB">
        <w:t>year</w:t>
      </w:r>
      <w:r w:rsidRPr="007B6EBB">
        <w:rPr>
          <w:spacing w:val="-2"/>
        </w:rPr>
        <w:t xml:space="preserve"> </w:t>
      </w:r>
      <w:r w:rsidRPr="007B6EBB">
        <w:t>based</w:t>
      </w:r>
      <w:r w:rsidRPr="007B6EBB">
        <w:rPr>
          <w:spacing w:val="-2"/>
        </w:rPr>
        <w:t xml:space="preserve"> </w:t>
      </w:r>
      <w:r w:rsidRPr="007B6EBB">
        <w:t>on</w:t>
      </w:r>
      <w:r w:rsidRPr="007B6EBB">
        <w:rPr>
          <w:spacing w:val="-6"/>
        </w:rPr>
        <w:t xml:space="preserve"> </w:t>
      </w:r>
      <w:r w:rsidRPr="007B6EBB">
        <w:t>previous</w:t>
      </w:r>
      <w:r w:rsidRPr="007B6EBB">
        <w:rPr>
          <w:spacing w:val="-2"/>
        </w:rPr>
        <w:t xml:space="preserve"> </w:t>
      </w:r>
      <w:r w:rsidRPr="007B6EBB">
        <w:t>termly</w:t>
      </w:r>
      <w:r w:rsidRPr="007B6EBB">
        <w:rPr>
          <w:spacing w:val="-2"/>
        </w:rPr>
        <w:t xml:space="preserve"> </w:t>
      </w:r>
      <w:r w:rsidRPr="007B6EBB">
        <w:t>counts</w:t>
      </w:r>
      <w:r w:rsidRPr="007B6EBB">
        <w:rPr>
          <w:spacing w:val="-4"/>
        </w:rPr>
        <w:t xml:space="preserve"> </w:t>
      </w:r>
      <w:r w:rsidRPr="007B6EBB">
        <w:t>of</w:t>
      </w:r>
      <w:r w:rsidRPr="007B6EBB">
        <w:rPr>
          <w:spacing w:val="-2"/>
        </w:rPr>
        <w:t xml:space="preserve"> </w:t>
      </w:r>
      <w:r w:rsidRPr="007B6EBB">
        <w:t>registered</w:t>
      </w:r>
      <w:r w:rsidRPr="007B6EBB">
        <w:rPr>
          <w:spacing w:val="-5"/>
        </w:rPr>
        <w:t xml:space="preserve"> </w:t>
      </w:r>
      <w:r w:rsidRPr="007B6EBB">
        <w:t>take</w:t>
      </w:r>
      <w:r w:rsidRPr="007B6EBB">
        <w:rPr>
          <w:spacing w:val="-4"/>
        </w:rPr>
        <w:t xml:space="preserve"> </w:t>
      </w:r>
      <w:r w:rsidRPr="007B6EBB">
        <w:t>up</w:t>
      </w:r>
      <w:r w:rsidRPr="007B6EBB">
        <w:rPr>
          <w:spacing w:val="-3"/>
        </w:rPr>
        <w:t xml:space="preserve"> </w:t>
      </w:r>
      <w:r w:rsidRPr="007B6EBB">
        <w:t>and</w:t>
      </w:r>
      <w:r w:rsidRPr="007B6EBB">
        <w:rPr>
          <w:spacing w:val="-4"/>
        </w:rPr>
        <w:t xml:space="preserve"> </w:t>
      </w:r>
      <w:r w:rsidRPr="007B6EBB">
        <w:t>any changes to nursery sizes</w:t>
      </w:r>
    </w:p>
    <w:p w14:paraId="7552CAED" w14:textId="77777777" w:rsidR="005B329C" w:rsidRPr="007B6EBB" w:rsidRDefault="00A07924" w:rsidP="00A821D6">
      <w:pPr>
        <w:pStyle w:val="BodyText"/>
        <w:numPr>
          <w:ilvl w:val="0"/>
          <w:numId w:val="19"/>
        </w:numPr>
        <w:spacing w:before="22" w:line="276" w:lineRule="auto"/>
        <w:ind w:right="2077"/>
        <w:jc w:val="both"/>
      </w:pPr>
      <w:r w:rsidRPr="007B6EBB">
        <w:t>The High</w:t>
      </w:r>
      <w:r w:rsidR="00B21C02" w:rsidRPr="007B6EBB">
        <w:t xml:space="preserve"> Needs</w:t>
      </w:r>
      <w:r w:rsidRPr="007B6EBB">
        <w:t xml:space="preserve"> (SEN) top up funding from the Local Authority for the forthcoming</w:t>
      </w:r>
      <w:r w:rsidRPr="007B6EBB">
        <w:rPr>
          <w:spacing w:val="-4"/>
        </w:rPr>
        <w:t xml:space="preserve"> </w:t>
      </w:r>
      <w:r w:rsidRPr="007B6EBB">
        <w:t>academic</w:t>
      </w:r>
      <w:r w:rsidRPr="007B6EBB">
        <w:rPr>
          <w:spacing w:val="-5"/>
        </w:rPr>
        <w:t xml:space="preserve"> </w:t>
      </w:r>
      <w:r w:rsidRPr="007B6EBB">
        <w:t>year</w:t>
      </w:r>
      <w:r w:rsidRPr="007B6EBB">
        <w:rPr>
          <w:spacing w:val="-5"/>
        </w:rPr>
        <w:t xml:space="preserve"> </w:t>
      </w:r>
      <w:r w:rsidRPr="007B6EBB">
        <w:t>based</w:t>
      </w:r>
      <w:r w:rsidRPr="007B6EBB">
        <w:rPr>
          <w:spacing w:val="-3"/>
        </w:rPr>
        <w:t xml:space="preserve"> </w:t>
      </w:r>
      <w:r w:rsidRPr="007B6EBB">
        <w:t>on</w:t>
      </w:r>
      <w:r w:rsidRPr="007B6EBB">
        <w:rPr>
          <w:spacing w:val="-6"/>
        </w:rPr>
        <w:t xml:space="preserve"> </w:t>
      </w:r>
      <w:r w:rsidRPr="007B6EBB">
        <w:t>current</w:t>
      </w:r>
      <w:r w:rsidRPr="007B6EBB">
        <w:rPr>
          <w:spacing w:val="-5"/>
        </w:rPr>
        <w:t xml:space="preserve"> </w:t>
      </w:r>
      <w:r w:rsidRPr="007B6EBB">
        <w:t>pupil</w:t>
      </w:r>
      <w:r w:rsidRPr="007B6EBB">
        <w:rPr>
          <w:spacing w:val="-4"/>
        </w:rPr>
        <w:t xml:space="preserve"> </w:t>
      </w:r>
      <w:r w:rsidRPr="007B6EBB">
        <w:t>assessments</w:t>
      </w:r>
      <w:r w:rsidRPr="007B6EBB">
        <w:rPr>
          <w:spacing w:val="-2"/>
        </w:rPr>
        <w:t xml:space="preserve"> </w:t>
      </w:r>
      <w:r w:rsidRPr="007B6EBB">
        <w:t>and</w:t>
      </w:r>
      <w:r w:rsidRPr="007B6EBB">
        <w:rPr>
          <w:spacing w:val="-5"/>
        </w:rPr>
        <w:t xml:space="preserve"> </w:t>
      </w:r>
      <w:r w:rsidRPr="007B6EBB">
        <w:t>any leavers</w:t>
      </w:r>
      <w:r w:rsidR="005B329C" w:rsidRPr="007B6EBB">
        <w:t>/starters</w:t>
      </w:r>
    </w:p>
    <w:p w14:paraId="25ABA46F" w14:textId="77777777" w:rsidR="00360E81" w:rsidRPr="007B6EBB" w:rsidRDefault="00A07924" w:rsidP="00A821D6">
      <w:pPr>
        <w:pStyle w:val="BodyText"/>
        <w:numPr>
          <w:ilvl w:val="0"/>
          <w:numId w:val="19"/>
        </w:numPr>
        <w:spacing w:before="22" w:line="276" w:lineRule="auto"/>
        <w:ind w:right="2077"/>
        <w:jc w:val="both"/>
      </w:pPr>
      <w:r w:rsidRPr="007B6EBB">
        <w:t xml:space="preserve">Review of other income sources available to assess the likely level of receipts </w:t>
      </w:r>
    </w:p>
    <w:p w14:paraId="79B20B4A" w14:textId="77777777" w:rsidR="00891CFC" w:rsidRPr="007B6EBB" w:rsidRDefault="00A07924" w:rsidP="00A821D6">
      <w:pPr>
        <w:pStyle w:val="BodyText"/>
        <w:numPr>
          <w:ilvl w:val="0"/>
          <w:numId w:val="19"/>
        </w:numPr>
        <w:spacing w:line="276" w:lineRule="auto"/>
        <w:ind w:right="1287"/>
        <w:jc w:val="both"/>
      </w:pPr>
      <w:r w:rsidRPr="007B6EBB">
        <w:t>Review</w:t>
      </w:r>
      <w:r w:rsidRPr="007B6EBB">
        <w:rPr>
          <w:spacing w:val="-5"/>
        </w:rPr>
        <w:t xml:space="preserve"> </w:t>
      </w:r>
      <w:r w:rsidRPr="007B6EBB">
        <w:t>of</w:t>
      </w:r>
      <w:r w:rsidRPr="007B6EBB">
        <w:rPr>
          <w:spacing w:val="-3"/>
        </w:rPr>
        <w:t xml:space="preserve"> </w:t>
      </w:r>
      <w:r w:rsidRPr="007B6EBB">
        <w:t>current</w:t>
      </w:r>
      <w:r w:rsidRPr="007B6EBB">
        <w:rPr>
          <w:spacing w:val="-3"/>
        </w:rPr>
        <w:t xml:space="preserve"> </w:t>
      </w:r>
      <w:r w:rsidRPr="007B6EBB">
        <w:t>staffing</w:t>
      </w:r>
      <w:r w:rsidRPr="007B6EBB">
        <w:rPr>
          <w:spacing w:val="-6"/>
        </w:rPr>
        <w:t xml:space="preserve"> </w:t>
      </w:r>
      <w:r w:rsidRPr="007B6EBB">
        <w:t>establishment</w:t>
      </w:r>
      <w:r w:rsidRPr="007B6EBB">
        <w:rPr>
          <w:spacing w:val="-3"/>
        </w:rPr>
        <w:t xml:space="preserve"> </w:t>
      </w:r>
      <w:proofErr w:type="gramStart"/>
      <w:r w:rsidRPr="007B6EBB">
        <w:t>in</w:t>
      </w:r>
      <w:r w:rsidRPr="007B6EBB">
        <w:rPr>
          <w:spacing w:val="-3"/>
        </w:rPr>
        <w:t xml:space="preserve"> </w:t>
      </w:r>
      <w:r w:rsidRPr="007B6EBB">
        <w:t>light</w:t>
      </w:r>
      <w:r w:rsidRPr="007B6EBB">
        <w:rPr>
          <w:spacing w:val="-5"/>
        </w:rPr>
        <w:t xml:space="preserve"> </w:t>
      </w:r>
      <w:r w:rsidRPr="007B6EBB">
        <w:t>of</w:t>
      </w:r>
      <w:proofErr w:type="gramEnd"/>
      <w:r w:rsidRPr="007B6EBB">
        <w:rPr>
          <w:spacing w:val="-3"/>
        </w:rPr>
        <w:t xml:space="preserve"> </w:t>
      </w:r>
      <w:r w:rsidRPr="007B6EBB">
        <w:t>pupil/curriculum</w:t>
      </w:r>
      <w:r w:rsidRPr="007B6EBB">
        <w:rPr>
          <w:spacing w:val="-2"/>
        </w:rPr>
        <w:t xml:space="preserve"> </w:t>
      </w:r>
      <w:r w:rsidRPr="007B6EBB">
        <w:t>changes, salary increases/ inflation/contribution rates</w:t>
      </w:r>
    </w:p>
    <w:p w14:paraId="4F1FDCD4" w14:textId="77777777" w:rsidR="00891CFC" w:rsidRPr="007B6EBB" w:rsidRDefault="00A07924" w:rsidP="00A821D6">
      <w:pPr>
        <w:pStyle w:val="BodyText"/>
        <w:numPr>
          <w:ilvl w:val="0"/>
          <w:numId w:val="19"/>
        </w:numPr>
        <w:spacing w:before="16" w:line="276" w:lineRule="auto"/>
        <w:ind w:right="913"/>
        <w:jc w:val="both"/>
      </w:pPr>
      <w:r w:rsidRPr="007B6EBB">
        <w:t>Review</w:t>
      </w:r>
      <w:r w:rsidRPr="007B6EBB">
        <w:rPr>
          <w:spacing w:val="-4"/>
        </w:rPr>
        <w:t xml:space="preserve"> </w:t>
      </w:r>
      <w:r w:rsidRPr="007B6EBB">
        <w:t>of</w:t>
      </w:r>
      <w:r w:rsidRPr="007B6EBB">
        <w:rPr>
          <w:spacing w:val="-4"/>
        </w:rPr>
        <w:t xml:space="preserve"> </w:t>
      </w:r>
      <w:r w:rsidRPr="007B6EBB">
        <w:t>the</w:t>
      </w:r>
      <w:r w:rsidRPr="007B6EBB">
        <w:rPr>
          <w:spacing w:val="-2"/>
        </w:rPr>
        <w:t xml:space="preserve"> </w:t>
      </w:r>
      <w:r w:rsidRPr="007B6EBB">
        <w:t>school</w:t>
      </w:r>
      <w:r w:rsidRPr="007B6EBB">
        <w:rPr>
          <w:spacing w:val="-2"/>
        </w:rPr>
        <w:t xml:space="preserve"> </w:t>
      </w:r>
      <w:r w:rsidRPr="007B6EBB">
        <w:t>contracts</w:t>
      </w:r>
      <w:r w:rsidRPr="007B6EBB">
        <w:rPr>
          <w:spacing w:val="-1"/>
        </w:rPr>
        <w:t xml:space="preserve"> </w:t>
      </w:r>
      <w:r w:rsidRPr="007B6EBB">
        <w:t>register</w:t>
      </w:r>
      <w:r w:rsidRPr="007B6EBB">
        <w:rPr>
          <w:spacing w:val="-4"/>
        </w:rPr>
        <w:t xml:space="preserve"> </w:t>
      </w:r>
      <w:r w:rsidRPr="007B6EBB">
        <w:t>and</w:t>
      </w:r>
      <w:r w:rsidRPr="007B6EBB">
        <w:rPr>
          <w:spacing w:val="-3"/>
        </w:rPr>
        <w:t xml:space="preserve"> </w:t>
      </w:r>
      <w:r w:rsidRPr="007B6EBB">
        <w:t>any</w:t>
      </w:r>
      <w:r w:rsidRPr="007B6EBB">
        <w:rPr>
          <w:spacing w:val="-2"/>
        </w:rPr>
        <w:t xml:space="preserve"> </w:t>
      </w:r>
      <w:r w:rsidRPr="007B6EBB">
        <w:t>non-contract</w:t>
      </w:r>
      <w:r w:rsidRPr="007B6EBB">
        <w:rPr>
          <w:spacing w:val="-4"/>
        </w:rPr>
        <w:t xml:space="preserve"> </w:t>
      </w:r>
      <w:r w:rsidRPr="007B6EBB">
        <w:t>spending</w:t>
      </w:r>
      <w:r w:rsidRPr="007B6EBB">
        <w:rPr>
          <w:spacing w:val="-3"/>
        </w:rPr>
        <w:t xml:space="preserve"> </w:t>
      </w:r>
      <w:r w:rsidRPr="007B6EBB">
        <w:t>to</w:t>
      </w:r>
      <w:r w:rsidRPr="007B6EBB">
        <w:rPr>
          <w:spacing w:val="-1"/>
        </w:rPr>
        <w:t xml:space="preserve"> </w:t>
      </w:r>
      <w:r w:rsidRPr="007B6EBB">
        <w:t>gain</w:t>
      </w:r>
      <w:r w:rsidRPr="007B6EBB">
        <w:rPr>
          <w:spacing w:val="-3"/>
        </w:rPr>
        <w:t xml:space="preserve"> </w:t>
      </w:r>
      <w:r w:rsidRPr="007B6EBB">
        <w:t>an understanding of non-staffing costs</w:t>
      </w:r>
    </w:p>
    <w:p w14:paraId="5E4C3573" w14:textId="77777777" w:rsidR="00891CFC" w:rsidRPr="007B6EBB" w:rsidRDefault="00A07924" w:rsidP="00A821D6">
      <w:pPr>
        <w:pStyle w:val="BodyText"/>
        <w:numPr>
          <w:ilvl w:val="0"/>
          <w:numId w:val="19"/>
        </w:numPr>
        <w:spacing w:before="20" w:line="276" w:lineRule="auto"/>
        <w:ind w:right="1287"/>
        <w:jc w:val="both"/>
      </w:pPr>
      <w:r w:rsidRPr="007B6EBB">
        <w:t>Review</w:t>
      </w:r>
      <w:r w:rsidRPr="007B6EBB">
        <w:rPr>
          <w:spacing w:val="-5"/>
        </w:rPr>
        <w:t xml:space="preserve"> </w:t>
      </w:r>
      <w:r w:rsidRPr="007B6EBB">
        <w:t>of</w:t>
      </w:r>
      <w:r w:rsidRPr="007B6EBB">
        <w:rPr>
          <w:spacing w:val="-3"/>
        </w:rPr>
        <w:t xml:space="preserve"> </w:t>
      </w:r>
      <w:r w:rsidRPr="007B6EBB">
        <w:t>past</w:t>
      </w:r>
      <w:r w:rsidRPr="007B6EBB">
        <w:rPr>
          <w:spacing w:val="-3"/>
        </w:rPr>
        <w:t xml:space="preserve"> </w:t>
      </w:r>
      <w:r w:rsidRPr="007B6EBB">
        <w:t>performance</w:t>
      </w:r>
      <w:r w:rsidRPr="007B6EBB">
        <w:rPr>
          <w:spacing w:val="-3"/>
        </w:rPr>
        <w:t xml:space="preserve"> </w:t>
      </w:r>
      <w:r w:rsidRPr="007B6EBB">
        <w:t>against</w:t>
      </w:r>
      <w:r w:rsidRPr="007B6EBB">
        <w:rPr>
          <w:spacing w:val="-2"/>
        </w:rPr>
        <w:t xml:space="preserve"> </w:t>
      </w:r>
      <w:r w:rsidRPr="007B6EBB">
        <w:t>budgets</w:t>
      </w:r>
      <w:r w:rsidRPr="007B6EBB">
        <w:rPr>
          <w:spacing w:val="-6"/>
        </w:rPr>
        <w:t xml:space="preserve"> </w:t>
      </w:r>
      <w:r w:rsidRPr="007B6EBB">
        <w:t>to</w:t>
      </w:r>
      <w:r w:rsidRPr="007B6EBB">
        <w:rPr>
          <w:spacing w:val="-2"/>
        </w:rPr>
        <w:t xml:space="preserve"> </w:t>
      </w:r>
      <w:r w:rsidRPr="007B6EBB">
        <w:t>promote</w:t>
      </w:r>
      <w:r w:rsidRPr="007B6EBB">
        <w:rPr>
          <w:spacing w:val="-5"/>
        </w:rPr>
        <w:t xml:space="preserve"> </w:t>
      </w:r>
      <w:r w:rsidRPr="007B6EBB">
        <w:t>an</w:t>
      </w:r>
      <w:r w:rsidRPr="007B6EBB">
        <w:rPr>
          <w:spacing w:val="-3"/>
        </w:rPr>
        <w:t xml:space="preserve"> </w:t>
      </w:r>
      <w:r w:rsidRPr="007B6EBB">
        <w:t>understanding</w:t>
      </w:r>
      <w:r w:rsidRPr="007B6EBB">
        <w:rPr>
          <w:spacing w:val="-6"/>
        </w:rPr>
        <w:t xml:space="preserve"> </w:t>
      </w:r>
      <w:r w:rsidRPr="007B6EBB">
        <w:t>of changes in the cost base</w:t>
      </w:r>
    </w:p>
    <w:p w14:paraId="574B5C96" w14:textId="77777777" w:rsidR="00891CFC" w:rsidRPr="007B6EBB" w:rsidRDefault="00A07924" w:rsidP="00A821D6">
      <w:pPr>
        <w:pStyle w:val="BodyText"/>
        <w:numPr>
          <w:ilvl w:val="0"/>
          <w:numId w:val="19"/>
        </w:numPr>
        <w:spacing w:before="20" w:line="276" w:lineRule="auto"/>
        <w:ind w:right="1287"/>
        <w:jc w:val="both"/>
        <w:rPr>
          <w:spacing w:val="-5"/>
        </w:rPr>
      </w:pPr>
      <w:r w:rsidRPr="007B6EBB">
        <w:rPr>
          <w:spacing w:val="-5"/>
        </w:rPr>
        <w:t xml:space="preserve">MAT </w:t>
      </w:r>
      <w:r w:rsidR="00300D8C" w:rsidRPr="007B6EBB">
        <w:rPr>
          <w:spacing w:val="-5"/>
        </w:rPr>
        <w:t>investment</w:t>
      </w:r>
      <w:r w:rsidR="003C1307" w:rsidRPr="007B6EBB">
        <w:rPr>
          <w:spacing w:val="-5"/>
        </w:rPr>
        <w:t xml:space="preserve"> fee</w:t>
      </w:r>
      <w:r w:rsidRPr="007B6EBB">
        <w:rPr>
          <w:spacing w:val="-5"/>
        </w:rPr>
        <w:t xml:space="preserve"> – based </w:t>
      </w:r>
      <w:r w:rsidR="003C1307" w:rsidRPr="007B6EBB">
        <w:rPr>
          <w:spacing w:val="-5"/>
        </w:rPr>
        <w:t>6% of total income for all schools within the MAT</w:t>
      </w:r>
    </w:p>
    <w:p w14:paraId="26733FA7" w14:textId="77777777" w:rsidR="00891CFC" w:rsidRPr="007B6EBB" w:rsidRDefault="00A07924" w:rsidP="00A821D6">
      <w:pPr>
        <w:pStyle w:val="BodyText"/>
        <w:numPr>
          <w:ilvl w:val="0"/>
          <w:numId w:val="19"/>
        </w:numPr>
        <w:spacing w:before="20" w:line="276" w:lineRule="auto"/>
        <w:ind w:right="1287"/>
        <w:jc w:val="both"/>
        <w:rPr>
          <w:spacing w:val="-5"/>
        </w:rPr>
      </w:pPr>
      <w:r w:rsidRPr="007B6EBB">
        <w:rPr>
          <w:spacing w:val="-5"/>
        </w:rPr>
        <w:t xml:space="preserve">Identification of potential efficiency savings and </w:t>
      </w:r>
      <w:r w:rsidR="00364E84" w:rsidRPr="007B6EBB">
        <w:rPr>
          <w:spacing w:val="-5"/>
        </w:rPr>
        <w:t>r</w:t>
      </w:r>
      <w:r w:rsidRPr="007B6EBB">
        <w:rPr>
          <w:spacing w:val="-5"/>
        </w:rPr>
        <w:t xml:space="preserve">eview of the main expenditure headings </w:t>
      </w:r>
      <w:proofErr w:type="gramStart"/>
      <w:r w:rsidRPr="007B6EBB">
        <w:rPr>
          <w:spacing w:val="-5"/>
        </w:rPr>
        <w:t>in light of</w:t>
      </w:r>
      <w:proofErr w:type="gramEnd"/>
      <w:r w:rsidRPr="007B6EBB">
        <w:rPr>
          <w:spacing w:val="-5"/>
        </w:rPr>
        <w:t xml:space="preserve"> the development plan objectives and the expected variations in cost.</w:t>
      </w:r>
    </w:p>
    <w:p w14:paraId="7818863E" w14:textId="77777777" w:rsidR="00891CFC" w:rsidRPr="008002B8" w:rsidRDefault="00891CFC" w:rsidP="00A821D6">
      <w:pPr>
        <w:pStyle w:val="BodyText"/>
        <w:spacing w:before="20" w:line="276" w:lineRule="auto"/>
        <w:ind w:left="720" w:right="1287"/>
        <w:jc w:val="both"/>
        <w:rPr>
          <w:spacing w:val="-5"/>
          <w:sz w:val="21"/>
          <w:szCs w:val="21"/>
        </w:rPr>
      </w:pPr>
    </w:p>
    <w:p w14:paraId="71F65188" w14:textId="77777777" w:rsidR="00891CFC" w:rsidRPr="007B6EBB" w:rsidRDefault="00A07924" w:rsidP="007B6EBB">
      <w:pPr>
        <w:pStyle w:val="ListParagraph"/>
        <w:numPr>
          <w:ilvl w:val="1"/>
          <w:numId w:val="6"/>
        </w:numPr>
        <w:tabs>
          <w:tab w:val="left" w:pos="1001"/>
        </w:tabs>
        <w:spacing w:line="276" w:lineRule="auto"/>
        <w:ind w:left="672" w:hanging="672"/>
        <w:jc w:val="both"/>
        <w:rPr>
          <w:b/>
          <w:bCs/>
          <w:sz w:val="24"/>
          <w:szCs w:val="24"/>
        </w:rPr>
      </w:pPr>
      <w:r w:rsidRPr="007B6EBB">
        <w:rPr>
          <w:b/>
          <w:bCs/>
          <w:sz w:val="24"/>
          <w:szCs w:val="24"/>
        </w:rPr>
        <w:t>Balancing the Budget</w:t>
      </w:r>
    </w:p>
    <w:p w14:paraId="44F69B9A" w14:textId="77777777" w:rsidR="00891CFC" w:rsidRPr="008002B8" w:rsidRDefault="00891CFC" w:rsidP="00A821D6">
      <w:pPr>
        <w:pStyle w:val="BodyText"/>
        <w:spacing w:before="8" w:line="276" w:lineRule="auto"/>
        <w:jc w:val="both"/>
        <w:rPr>
          <w:b/>
          <w:sz w:val="21"/>
          <w:szCs w:val="21"/>
        </w:rPr>
      </w:pPr>
    </w:p>
    <w:p w14:paraId="3FFF7267" w14:textId="77777777" w:rsidR="00891CFC" w:rsidRPr="007B6EBB" w:rsidRDefault="00A07924" w:rsidP="007B6EBB">
      <w:pPr>
        <w:pStyle w:val="ListParagraph"/>
        <w:tabs>
          <w:tab w:val="left" w:pos="1001"/>
          <w:tab w:val="left" w:pos="1020"/>
        </w:tabs>
        <w:spacing w:line="276" w:lineRule="auto"/>
        <w:ind w:left="0" w:firstLine="0"/>
        <w:jc w:val="both"/>
      </w:pPr>
      <w:r w:rsidRPr="007B6EBB">
        <w:t>Comparison of the estimated income and expenditure will identify any potential surplus or deficit in funding. If deficits are identified budget plans will need to be revised until income and expenditure are in balance.</w:t>
      </w:r>
    </w:p>
    <w:p w14:paraId="5F07D11E" w14:textId="77777777" w:rsidR="00D56495" w:rsidRPr="007B6EBB" w:rsidRDefault="00D56495" w:rsidP="007B6EBB">
      <w:pPr>
        <w:pStyle w:val="ListParagraph"/>
        <w:tabs>
          <w:tab w:val="left" w:pos="1001"/>
          <w:tab w:val="left" w:pos="1020"/>
        </w:tabs>
        <w:spacing w:line="276" w:lineRule="auto"/>
        <w:ind w:left="0" w:firstLine="0"/>
        <w:jc w:val="both"/>
      </w:pPr>
    </w:p>
    <w:p w14:paraId="7D636050" w14:textId="77777777" w:rsidR="00891CFC" w:rsidRPr="007B6EBB" w:rsidRDefault="00A07924" w:rsidP="007B6EBB">
      <w:pPr>
        <w:pStyle w:val="ListParagraph"/>
        <w:tabs>
          <w:tab w:val="left" w:pos="1001"/>
          <w:tab w:val="left" w:pos="1020"/>
        </w:tabs>
        <w:spacing w:line="276" w:lineRule="auto"/>
        <w:ind w:left="0" w:firstLine="0"/>
        <w:jc w:val="both"/>
      </w:pPr>
      <w:r w:rsidRPr="007B6EBB">
        <w:t xml:space="preserve">A school may set an </w:t>
      </w:r>
      <w:r w:rsidR="00607827" w:rsidRPr="007B6EBB">
        <w:t>in-year</w:t>
      </w:r>
      <w:r w:rsidRPr="007B6EBB">
        <w:t xml:space="preserve"> deficit budget for one-off use of surplus balances carried forward from previous years</w:t>
      </w:r>
      <w:r w:rsidR="00364E84" w:rsidRPr="007B6EBB">
        <w:t>.  H</w:t>
      </w:r>
      <w:r w:rsidRPr="007B6EBB">
        <w:t xml:space="preserve">owever, it should have due regard to the Trust Board policy on levels of </w:t>
      </w:r>
      <w:proofErr w:type="gramStart"/>
      <w:r w:rsidRPr="007B6EBB">
        <w:t>balances</w:t>
      </w:r>
      <w:proofErr w:type="gramEnd"/>
      <w:r w:rsidRPr="007B6EBB">
        <w:t xml:space="preserve"> required to manage future risks and investment priorities.</w:t>
      </w:r>
    </w:p>
    <w:p w14:paraId="41508A3C" w14:textId="77777777" w:rsidR="00D56495" w:rsidRPr="007B6EBB" w:rsidRDefault="00D56495" w:rsidP="007B6EBB">
      <w:pPr>
        <w:pStyle w:val="ListParagraph"/>
        <w:tabs>
          <w:tab w:val="left" w:pos="1001"/>
          <w:tab w:val="left" w:pos="1020"/>
        </w:tabs>
        <w:spacing w:line="276" w:lineRule="auto"/>
        <w:ind w:left="0" w:firstLine="0"/>
        <w:jc w:val="both"/>
      </w:pPr>
    </w:p>
    <w:p w14:paraId="50FBEEDA" w14:textId="77777777" w:rsidR="00891CFC" w:rsidRDefault="00A07924" w:rsidP="007B6EBB">
      <w:pPr>
        <w:pStyle w:val="ListParagraph"/>
        <w:tabs>
          <w:tab w:val="left" w:pos="1001"/>
          <w:tab w:val="left" w:pos="1020"/>
        </w:tabs>
        <w:spacing w:line="276" w:lineRule="auto"/>
        <w:ind w:left="0" w:firstLine="0"/>
        <w:jc w:val="both"/>
      </w:pPr>
      <w:r w:rsidRPr="007B6EBB">
        <w:t xml:space="preserve">A school may not plan to carry forward a cumulative deficit budget without prior approval from the Trust Board. Approval of a cumulative deficit budget would only be agreed in exceptional circumstances which could not be avoided or managed without a detrimental impact on the educational performance of the School and would include a repayment plan over </w:t>
      </w:r>
      <w:r w:rsidR="007B6EBB">
        <w:t xml:space="preserve">three – five years. </w:t>
      </w:r>
    </w:p>
    <w:p w14:paraId="43D6B1D6" w14:textId="77777777" w:rsidR="007B6EBB" w:rsidRPr="007B6EBB" w:rsidRDefault="007B6EBB" w:rsidP="007B6EBB">
      <w:pPr>
        <w:pStyle w:val="ListParagraph"/>
        <w:tabs>
          <w:tab w:val="left" w:pos="1001"/>
          <w:tab w:val="left" w:pos="1020"/>
        </w:tabs>
        <w:spacing w:line="276" w:lineRule="auto"/>
        <w:ind w:left="0" w:firstLine="0"/>
        <w:jc w:val="both"/>
      </w:pPr>
    </w:p>
    <w:p w14:paraId="6C732F30" w14:textId="77777777" w:rsidR="00891CFC" w:rsidRPr="007B6EBB" w:rsidRDefault="00A07924" w:rsidP="007B6EBB">
      <w:pPr>
        <w:pStyle w:val="ListParagraph"/>
        <w:numPr>
          <w:ilvl w:val="1"/>
          <w:numId w:val="6"/>
        </w:numPr>
        <w:tabs>
          <w:tab w:val="left" w:pos="1001"/>
        </w:tabs>
        <w:spacing w:line="276" w:lineRule="auto"/>
        <w:ind w:left="672" w:hanging="672"/>
        <w:jc w:val="both"/>
        <w:rPr>
          <w:b/>
          <w:bCs/>
          <w:sz w:val="24"/>
          <w:szCs w:val="24"/>
        </w:rPr>
      </w:pPr>
      <w:proofErr w:type="spellStart"/>
      <w:r w:rsidRPr="007B6EBB">
        <w:rPr>
          <w:b/>
          <w:bCs/>
          <w:sz w:val="24"/>
          <w:szCs w:val="24"/>
        </w:rPr>
        <w:t>Finalising</w:t>
      </w:r>
      <w:proofErr w:type="spellEnd"/>
      <w:r w:rsidRPr="007B6EBB">
        <w:rPr>
          <w:b/>
          <w:bCs/>
          <w:sz w:val="24"/>
          <w:szCs w:val="24"/>
        </w:rPr>
        <w:t xml:space="preserve"> the Budget</w:t>
      </w:r>
    </w:p>
    <w:p w14:paraId="17DBC151" w14:textId="77777777" w:rsidR="00607827" w:rsidRPr="008002B8" w:rsidRDefault="00607827" w:rsidP="00A821D6">
      <w:pPr>
        <w:pStyle w:val="ListParagraph"/>
        <w:tabs>
          <w:tab w:val="left" w:pos="1001"/>
          <w:tab w:val="left" w:pos="1020"/>
        </w:tabs>
        <w:spacing w:line="276" w:lineRule="auto"/>
        <w:ind w:left="653" w:firstLine="0"/>
        <w:jc w:val="both"/>
        <w:rPr>
          <w:sz w:val="21"/>
          <w:szCs w:val="21"/>
        </w:rPr>
      </w:pPr>
    </w:p>
    <w:p w14:paraId="7034FD24" w14:textId="77777777" w:rsidR="00891CFC" w:rsidRPr="007B6EBB" w:rsidRDefault="00A07924" w:rsidP="007B6EBB">
      <w:pPr>
        <w:pStyle w:val="ListParagraph"/>
        <w:tabs>
          <w:tab w:val="left" w:pos="1001"/>
          <w:tab w:val="left" w:pos="1020"/>
        </w:tabs>
        <w:spacing w:line="276" w:lineRule="auto"/>
        <w:ind w:left="0" w:firstLine="0"/>
        <w:jc w:val="both"/>
      </w:pPr>
      <w:r w:rsidRPr="007B6EBB">
        <w:t xml:space="preserve">The </w:t>
      </w:r>
      <w:proofErr w:type="spellStart"/>
      <w:r w:rsidRPr="007B6EBB">
        <w:t>finalised</w:t>
      </w:r>
      <w:proofErr w:type="spellEnd"/>
      <w:r w:rsidRPr="007B6EBB">
        <w:t xml:space="preserve"> budget plan should be formally recommend</w:t>
      </w:r>
      <w:r w:rsidR="002C6DF2" w:rsidRPr="007B6EBB">
        <w:t xml:space="preserve">ed </w:t>
      </w:r>
      <w:r w:rsidRPr="007B6EBB">
        <w:t>to the Audit</w:t>
      </w:r>
      <w:r w:rsidR="00431E56" w:rsidRPr="007B6EBB">
        <w:t xml:space="preserve">, Risk </w:t>
      </w:r>
      <w:r w:rsidRPr="007B6EBB">
        <w:t xml:space="preserve"> &amp; Resources Committee</w:t>
      </w:r>
      <w:r w:rsidR="00AD437F" w:rsidRPr="007B6EBB">
        <w:t>, prior to seeking approval from the Trust Board</w:t>
      </w:r>
      <w:r w:rsidRPr="007B6EBB">
        <w:t xml:space="preserve"> The </w:t>
      </w:r>
      <w:proofErr w:type="spellStart"/>
      <w:r w:rsidRPr="007B6EBB">
        <w:t>finalised</w:t>
      </w:r>
      <w:proofErr w:type="spellEnd"/>
      <w:r w:rsidRPr="007B6EBB">
        <w:t xml:space="preserve"> budget plan proposed to </w:t>
      </w:r>
      <w:r w:rsidR="00AD437F" w:rsidRPr="007B6EBB">
        <w:t>Audit, Risk &amp; Resources Committee</w:t>
      </w:r>
      <w:r w:rsidRPr="007B6EBB">
        <w:t xml:space="preserve"> will be accompanied by a statement of assumptions and hierarchy of priorities so that</w:t>
      </w:r>
      <w:r w:rsidR="00364E84" w:rsidRPr="007B6EBB">
        <w:t>,</w:t>
      </w:r>
      <w:r w:rsidRPr="007B6EBB">
        <w:t xml:space="preserve"> if circumstances change, it is easier for all concerned to take remedial action. The </w:t>
      </w:r>
      <w:r w:rsidR="000D79EA" w:rsidRPr="007B6EBB">
        <w:t>CFO</w:t>
      </w:r>
      <w:r w:rsidRPr="007B6EBB">
        <w:t xml:space="preserve"> is</w:t>
      </w:r>
      <w:r w:rsidR="00B7222B" w:rsidRPr="007B6EBB">
        <w:t xml:space="preserve"> </w:t>
      </w:r>
      <w:r w:rsidRPr="007B6EBB">
        <w:t xml:space="preserve">responsible for </w:t>
      </w:r>
      <w:r w:rsidRPr="007B6EBB">
        <w:lastRenderedPageBreak/>
        <w:t xml:space="preserve">ensuring that the proposed budget recommended to the Audit &amp; Resources Committee is published on </w:t>
      </w:r>
      <w:r w:rsidR="00AD437F" w:rsidRPr="007B6EBB">
        <w:t>IMP Planner</w:t>
      </w:r>
      <w:r w:rsidRPr="007B6EBB">
        <w:t xml:space="preserve"> (the budget planning software).</w:t>
      </w:r>
    </w:p>
    <w:p w14:paraId="6F8BD81B" w14:textId="77777777" w:rsidR="00607827" w:rsidRPr="008002B8" w:rsidRDefault="00607827" w:rsidP="00A821D6">
      <w:pPr>
        <w:pStyle w:val="ListParagraph"/>
        <w:tabs>
          <w:tab w:val="left" w:pos="1001"/>
          <w:tab w:val="left" w:pos="1020"/>
        </w:tabs>
        <w:spacing w:line="276" w:lineRule="auto"/>
        <w:ind w:left="653" w:firstLine="0"/>
        <w:jc w:val="both"/>
        <w:rPr>
          <w:sz w:val="21"/>
          <w:szCs w:val="21"/>
        </w:rPr>
      </w:pPr>
    </w:p>
    <w:p w14:paraId="767D2C36" w14:textId="77777777" w:rsidR="00891CFC" w:rsidRPr="007B6EBB" w:rsidRDefault="00A07924" w:rsidP="007B6EBB">
      <w:pPr>
        <w:pStyle w:val="ListParagraph"/>
        <w:tabs>
          <w:tab w:val="left" w:pos="1001"/>
          <w:tab w:val="left" w:pos="1020"/>
        </w:tabs>
        <w:spacing w:line="276" w:lineRule="auto"/>
        <w:ind w:left="0" w:firstLine="0"/>
        <w:jc w:val="both"/>
      </w:pPr>
      <w:r w:rsidRPr="007B6EBB">
        <w:t xml:space="preserve">Once the budget is approved by the Trust Board then the </w:t>
      </w:r>
      <w:r w:rsidR="005E7E6C" w:rsidRPr="007B6EBB">
        <w:t>Headteacher</w:t>
      </w:r>
      <w:r w:rsidRPr="007B6EBB">
        <w:t xml:space="preserve"> should ensure that it is communicated to all staff with responsibility for budget headings so that all relevant parties are aware of the overall budget constraints.</w:t>
      </w:r>
    </w:p>
    <w:p w14:paraId="2613E9C1" w14:textId="77777777" w:rsidR="00607827" w:rsidRPr="007B6EBB" w:rsidRDefault="00607827" w:rsidP="007B6EBB">
      <w:pPr>
        <w:pStyle w:val="ListParagraph"/>
        <w:tabs>
          <w:tab w:val="left" w:pos="1001"/>
          <w:tab w:val="left" w:pos="1020"/>
        </w:tabs>
        <w:spacing w:line="276" w:lineRule="auto"/>
        <w:ind w:left="0" w:firstLine="0"/>
        <w:jc w:val="both"/>
      </w:pPr>
    </w:p>
    <w:p w14:paraId="006C7C49" w14:textId="77777777" w:rsidR="00891CFC" w:rsidRDefault="00A07924" w:rsidP="007B6EBB">
      <w:pPr>
        <w:pStyle w:val="ListParagraph"/>
        <w:tabs>
          <w:tab w:val="left" w:pos="1001"/>
          <w:tab w:val="left" w:pos="1020"/>
        </w:tabs>
        <w:spacing w:line="276" w:lineRule="auto"/>
        <w:ind w:left="0" w:firstLine="0"/>
        <w:jc w:val="both"/>
      </w:pPr>
      <w:r w:rsidRPr="007B6EBB">
        <w:t xml:space="preserve">The </w:t>
      </w:r>
      <w:r w:rsidR="000D79EA" w:rsidRPr="007B6EBB">
        <w:t>CFO</w:t>
      </w:r>
      <w:r w:rsidR="00AD437F" w:rsidRPr="007B6EBB">
        <w:t>O</w:t>
      </w:r>
      <w:r w:rsidRPr="007B6EBB">
        <w:t xml:space="preserve"> is responsible for ensuring that the approved budget is confirmed back to the </w:t>
      </w:r>
      <w:r w:rsidR="005E7E6C" w:rsidRPr="007B6EBB">
        <w:t>Headteacher</w:t>
      </w:r>
      <w:r w:rsidRPr="007B6EBB">
        <w:t xml:space="preserve"> and loaded to the financial system (PS Financials).</w:t>
      </w:r>
    </w:p>
    <w:p w14:paraId="1037B8A3" w14:textId="77777777" w:rsidR="00DC121C" w:rsidRPr="007B6EBB" w:rsidRDefault="00DC121C" w:rsidP="007B6EBB">
      <w:pPr>
        <w:pStyle w:val="ListParagraph"/>
        <w:tabs>
          <w:tab w:val="left" w:pos="1001"/>
          <w:tab w:val="left" w:pos="1020"/>
        </w:tabs>
        <w:spacing w:line="276" w:lineRule="auto"/>
        <w:ind w:left="0" w:firstLine="0"/>
        <w:jc w:val="both"/>
      </w:pPr>
    </w:p>
    <w:p w14:paraId="78BC3C08" w14:textId="77777777" w:rsidR="00891CFC" w:rsidRPr="00DC121C" w:rsidRDefault="00A07924" w:rsidP="00DC121C">
      <w:pPr>
        <w:pStyle w:val="ListParagraph"/>
        <w:numPr>
          <w:ilvl w:val="1"/>
          <w:numId w:val="6"/>
        </w:numPr>
        <w:tabs>
          <w:tab w:val="left" w:pos="1001"/>
        </w:tabs>
        <w:spacing w:line="276" w:lineRule="auto"/>
        <w:ind w:left="672" w:hanging="672"/>
        <w:jc w:val="both"/>
        <w:rPr>
          <w:b/>
          <w:bCs/>
          <w:sz w:val="24"/>
          <w:szCs w:val="24"/>
        </w:rPr>
      </w:pPr>
      <w:r w:rsidRPr="00DC121C">
        <w:rPr>
          <w:b/>
          <w:bCs/>
          <w:sz w:val="24"/>
          <w:szCs w:val="24"/>
        </w:rPr>
        <w:t>Monitoring and Review</w:t>
      </w:r>
    </w:p>
    <w:p w14:paraId="687C6DE0" w14:textId="77777777" w:rsidR="00891CFC" w:rsidRPr="008002B8" w:rsidRDefault="00891CFC" w:rsidP="00A821D6">
      <w:pPr>
        <w:pStyle w:val="BodyText"/>
        <w:spacing w:before="10" w:line="276" w:lineRule="auto"/>
        <w:jc w:val="both"/>
        <w:rPr>
          <w:b/>
          <w:sz w:val="21"/>
          <w:szCs w:val="21"/>
        </w:rPr>
      </w:pPr>
    </w:p>
    <w:p w14:paraId="1E7A7C60" w14:textId="77777777" w:rsidR="00891CFC" w:rsidRPr="00DC121C" w:rsidRDefault="00A07924" w:rsidP="00DC121C">
      <w:pPr>
        <w:pStyle w:val="ListParagraph"/>
        <w:tabs>
          <w:tab w:val="left" w:pos="1001"/>
          <w:tab w:val="left" w:pos="1020"/>
        </w:tabs>
        <w:spacing w:line="276" w:lineRule="auto"/>
        <w:ind w:left="0" w:firstLine="0"/>
        <w:jc w:val="both"/>
      </w:pPr>
      <w:r w:rsidRPr="00DC121C">
        <w:t xml:space="preserve">The </w:t>
      </w:r>
      <w:r w:rsidR="000D79EA" w:rsidRPr="00DC121C">
        <w:t>CF</w:t>
      </w:r>
      <w:r w:rsidR="0071344D" w:rsidRPr="00DC121C">
        <w:t>O</w:t>
      </w:r>
      <w:r w:rsidR="000D79EA" w:rsidRPr="00DC121C">
        <w:t>O</w:t>
      </w:r>
      <w:r w:rsidRPr="00DC121C">
        <w:t xml:space="preserve"> together with the </w:t>
      </w:r>
      <w:r w:rsidR="0071344D" w:rsidRPr="00DC121C">
        <w:t>Trust Accountant and Finance Manager</w:t>
      </w:r>
      <w:r w:rsidRPr="00DC121C">
        <w:t xml:space="preserve"> is responsible for ensuring preparation of monthly monitoring reports which detail actual income and expenditure against the approved budget and any changes to the projected end of year position. Copies of the monthly monitoring reports will be provided to the </w:t>
      </w:r>
      <w:r w:rsidR="000D79EA" w:rsidRPr="00DC121C">
        <w:t>CFO</w:t>
      </w:r>
      <w:r w:rsidR="0071344D" w:rsidRPr="00DC121C">
        <w:t>O</w:t>
      </w:r>
      <w:r w:rsidRPr="00DC121C">
        <w:t xml:space="preserve"> for incorporation in reports to the </w:t>
      </w:r>
      <w:r w:rsidR="00E246B1" w:rsidRPr="00DC121C">
        <w:t>Audit, Risk and Resources</w:t>
      </w:r>
      <w:r w:rsidRPr="00DC121C">
        <w:t xml:space="preserve"> Committee of the Trust Board in accordance with </w:t>
      </w:r>
      <w:proofErr w:type="gramStart"/>
      <w:r w:rsidRPr="00DC121C">
        <w:t>a reporting</w:t>
      </w:r>
      <w:proofErr w:type="gramEnd"/>
      <w:r w:rsidRPr="00DC121C">
        <w:t xml:space="preserve"> timetable.</w:t>
      </w:r>
    </w:p>
    <w:p w14:paraId="5B2F9378" w14:textId="77777777" w:rsidR="00126096" w:rsidRPr="00DC121C" w:rsidRDefault="00126096" w:rsidP="00DC121C">
      <w:pPr>
        <w:pStyle w:val="ListParagraph"/>
        <w:tabs>
          <w:tab w:val="left" w:pos="1001"/>
          <w:tab w:val="left" w:pos="1020"/>
        </w:tabs>
        <w:spacing w:line="276" w:lineRule="auto"/>
        <w:ind w:left="0" w:firstLine="0"/>
        <w:jc w:val="both"/>
      </w:pPr>
    </w:p>
    <w:p w14:paraId="4195816A" w14:textId="77777777" w:rsidR="00891CFC" w:rsidRPr="00DC121C" w:rsidRDefault="00A07924" w:rsidP="00DC121C">
      <w:pPr>
        <w:pStyle w:val="ListParagraph"/>
        <w:tabs>
          <w:tab w:val="left" w:pos="1001"/>
          <w:tab w:val="left" w:pos="1020"/>
        </w:tabs>
        <w:spacing w:line="276" w:lineRule="auto"/>
        <w:ind w:left="0" w:firstLine="0"/>
        <w:jc w:val="both"/>
      </w:pPr>
      <w:r w:rsidRPr="00DC121C">
        <w:t xml:space="preserve">The Local Governing Board should </w:t>
      </w:r>
      <w:r w:rsidR="001C7B26" w:rsidRPr="00DC121C">
        <w:t xml:space="preserve">have oversight of </w:t>
      </w:r>
      <w:r w:rsidRPr="00DC121C">
        <w:t>the budget position (Annual Budget, Actual Spend to date, projected outturn) at least three times a year.</w:t>
      </w:r>
    </w:p>
    <w:p w14:paraId="58E6DD4E" w14:textId="77777777" w:rsidR="00126096" w:rsidRPr="00DC121C" w:rsidRDefault="00126096" w:rsidP="00DC121C">
      <w:pPr>
        <w:pStyle w:val="ListParagraph"/>
        <w:tabs>
          <w:tab w:val="left" w:pos="1001"/>
          <w:tab w:val="left" w:pos="1020"/>
        </w:tabs>
        <w:spacing w:line="276" w:lineRule="auto"/>
        <w:ind w:left="0" w:firstLine="0"/>
        <w:jc w:val="both"/>
      </w:pPr>
    </w:p>
    <w:p w14:paraId="0865721E" w14:textId="77777777" w:rsidR="00891CFC" w:rsidRPr="00DC121C" w:rsidRDefault="00A07924" w:rsidP="00DC121C">
      <w:pPr>
        <w:pStyle w:val="ListParagraph"/>
        <w:tabs>
          <w:tab w:val="left" w:pos="1001"/>
          <w:tab w:val="left" w:pos="1020"/>
        </w:tabs>
        <w:spacing w:line="276" w:lineRule="auto"/>
        <w:ind w:left="0" w:firstLine="0"/>
        <w:jc w:val="both"/>
      </w:pPr>
      <w:r w:rsidRPr="00DC121C">
        <w:t>The monitoring process should be effective and timely in highlighting variances in the budget so that differences can be investigated and action taken where appropriate.</w:t>
      </w:r>
    </w:p>
    <w:p w14:paraId="7D3BEE8F" w14:textId="77777777" w:rsidR="00126096" w:rsidRPr="00DC121C" w:rsidRDefault="00126096" w:rsidP="00DC121C">
      <w:pPr>
        <w:pStyle w:val="ListParagraph"/>
        <w:tabs>
          <w:tab w:val="left" w:pos="1001"/>
          <w:tab w:val="left" w:pos="1020"/>
        </w:tabs>
        <w:spacing w:line="276" w:lineRule="auto"/>
        <w:ind w:left="0" w:firstLine="0"/>
        <w:jc w:val="both"/>
      </w:pPr>
    </w:p>
    <w:p w14:paraId="398D3CAE" w14:textId="77777777" w:rsidR="00891CFC" w:rsidRDefault="00A07924" w:rsidP="00DC121C">
      <w:pPr>
        <w:pStyle w:val="ListParagraph"/>
        <w:tabs>
          <w:tab w:val="left" w:pos="1001"/>
          <w:tab w:val="left" w:pos="1020"/>
        </w:tabs>
        <w:spacing w:line="276" w:lineRule="auto"/>
        <w:ind w:left="0" w:firstLine="0"/>
        <w:jc w:val="both"/>
      </w:pPr>
      <w:r w:rsidRPr="00DC121C">
        <w:t xml:space="preserve">If the </w:t>
      </w:r>
      <w:r w:rsidR="001F6B1F" w:rsidRPr="00DC121C">
        <w:t xml:space="preserve">school is </w:t>
      </w:r>
      <w:r w:rsidRPr="00DC121C">
        <w:t>overspending it</w:t>
      </w:r>
      <w:r w:rsidR="001F6B1F" w:rsidRPr="00DC121C">
        <w:t>s budget, it</w:t>
      </w:r>
      <w:r w:rsidRPr="00DC121C">
        <w:t xml:space="preserve"> may be appropriate to take measures to make savings.</w:t>
      </w:r>
    </w:p>
    <w:p w14:paraId="3B88899E" w14:textId="77777777" w:rsidR="00DC121C" w:rsidRPr="00DC121C" w:rsidRDefault="00DC121C" w:rsidP="00DC121C">
      <w:pPr>
        <w:pStyle w:val="ListParagraph"/>
        <w:tabs>
          <w:tab w:val="left" w:pos="1001"/>
          <w:tab w:val="left" w:pos="1020"/>
        </w:tabs>
        <w:spacing w:line="276" w:lineRule="auto"/>
        <w:ind w:left="0" w:firstLine="0"/>
        <w:jc w:val="both"/>
      </w:pPr>
    </w:p>
    <w:p w14:paraId="4DE8AF89" w14:textId="77777777" w:rsidR="00235D2C" w:rsidRPr="00DC121C" w:rsidRDefault="00A07924" w:rsidP="00DC121C">
      <w:pPr>
        <w:pStyle w:val="ListParagraph"/>
        <w:numPr>
          <w:ilvl w:val="1"/>
          <w:numId w:val="6"/>
        </w:numPr>
        <w:tabs>
          <w:tab w:val="left" w:pos="1001"/>
        </w:tabs>
        <w:spacing w:line="276" w:lineRule="auto"/>
        <w:ind w:left="672" w:hanging="672"/>
        <w:jc w:val="both"/>
        <w:rPr>
          <w:b/>
          <w:bCs/>
          <w:sz w:val="24"/>
          <w:szCs w:val="24"/>
        </w:rPr>
      </w:pPr>
      <w:r w:rsidRPr="00DC121C">
        <w:rPr>
          <w:b/>
          <w:bCs/>
          <w:sz w:val="24"/>
          <w:szCs w:val="24"/>
        </w:rPr>
        <w:t>Material planned overspending compared to the approved budget</w:t>
      </w:r>
    </w:p>
    <w:p w14:paraId="69E2BB2B" w14:textId="77777777" w:rsidR="00235D2C" w:rsidRPr="008002B8" w:rsidRDefault="00235D2C" w:rsidP="00A821D6">
      <w:pPr>
        <w:pStyle w:val="ListParagraph"/>
        <w:tabs>
          <w:tab w:val="left" w:pos="1001"/>
          <w:tab w:val="left" w:pos="1020"/>
        </w:tabs>
        <w:spacing w:line="276" w:lineRule="auto"/>
        <w:ind w:left="653" w:firstLine="0"/>
        <w:jc w:val="both"/>
        <w:rPr>
          <w:sz w:val="21"/>
          <w:szCs w:val="21"/>
        </w:rPr>
      </w:pPr>
    </w:p>
    <w:p w14:paraId="19C9F2B1" w14:textId="77777777" w:rsidR="00E2125A" w:rsidRPr="00DC121C" w:rsidRDefault="00A07924" w:rsidP="00DC121C">
      <w:pPr>
        <w:pStyle w:val="ListParagraph"/>
        <w:tabs>
          <w:tab w:val="left" w:pos="1001"/>
          <w:tab w:val="left" w:pos="1020"/>
        </w:tabs>
        <w:spacing w:line="276" w:lineRule="auto"/>
        <w:ind w:left="0" w:firstLine="0"/>
        <w:jc w:val="both"/>
      </w:pPr>
      <w:r w:rsidRPr="00DC121C">
        <w:t xml:space="preserve">Where a school is proposing to overspend part of its budget by making savings elsewhere in its budget and this is </w:t>
      </w:r>
      <w:proofErr w:type="gramStart"/>
      <w:r w:rsidRPr="00DC121C">
        <w:t>in excess of</w:t>
      </w:r>
      <w:proofErr w:type="gramEnd"/>
      <w:r w:rsidRPr="00DC121C">
        <w:t xml:space="preserve"> £20,000 (primary) or </w:t>
      </w:r>
      <w:proofErr w:type="gramStart"/>
      <w:r w:rsidRPr="00DC121C">
        <w:t>in excess of</w:t>
      </w:r>
      <w:proofErr w:type="gramEnd"/>
      <w:r w:rsidR="009B1F84" w:rsidRPr="00DC121C">
        <w:t xml:space="preserve"> </w:t>
      </w:r>
      <w:r w:rsidRPr="00DC121C">
        <w:t>£50,000 (s</w:t>
      </w:r>
      <w:r w:rsidR="00F64730" w:rsidRPr="00DC121C">
        <w:t>pecial</w:t>
      </w:r>
      <w:r w:rsidRPr="00DC121C">
        <w:t>) then prior to agreeing to the overspend, a</w:t>
      </w:r>
      <w:r w:rsidR="00BA1D12" w:rsidRPr="00DC121C">
        <w:t xml:space="preserve">pproval must be obtained in line with the </w:t>
      </w:r>
      <w:proofErr w:type="spellStart"/>
      <w:r w:rsidR="00CE2182" w:rsidRPr="00DC121C">
        <w:t>authorisation</w:t>
      </w:r>
      <w:proofErr w:type="spellEnd"/>
      <w:r w:rsidR="00CE2182" w:rsidRPr="00DC121C">
        <w:t xml:space="preserve"> level indicated in the </w:t>
      </w:r>
      <w:r w:rsidR="00BA1D12" w:rsidRPr="00DC121C">
        <w:t xml:space="preserve">procurement </w:t>
      </w:r>
      <w:r w:rsidR="00194DBC" w:rsidRPr="00DC121C">
        <w:t xml:space="preserve">table. </w:t>
      </w:r>
    </w:p>
    <w:p w14:paraId="57C0D796" w14:textId="77777777" w:rsidR="00235D2C" w:rsidRPr="00DC121C" w:rsidRDefault="00235D2C" w:rsidP="00DC121C">
      <w:pPr>
        <w:pStyle w:val="ListParagraph"/>
        <w:tabs>
          <w:tab w:val="left" w:pos="1001"/>
          <w:tab w:val="left" w:pos="1020"/>
        </w:tabs>
        <w:spacing w:line="276" w:lineRule="auto"/>
        <w:ind w:left="0" w:firstLine="0"/>
        <w:jc w:val="both"/>
      </w:pPr>
    </w:p>
    <w:p w14:paraId="2C4A4304" w14:textId="77777777" w:rsidR="00235D2C" w:rsidRPr="00DC121C" w:rsidRDefault="00A07924" w:rsidP="00DC121C">
      <w:pPr>
        <w:pStyle w:val="ListParagraph"/>
        <w:tabs>
          <w:tab w:val="left" w:pos="1001"/>
          <w:tab w:val="left" w:pos="1020"/>
        </w:tabs>
        <w:spacing w:line="276" w:lineRule="auto"/>
        <w:ind w:left="0" w:firstLine="0"/>
        <w:jc w:val="both"/>
      </w:pPr>
      <w:r w:rsidRPr="00DC121C">
        <w:t>Where the school is proposing to overspend its overall approved net school budget and is resulting in an increasing deficit carry forward balance or a deficit carry forward balance at 31 August</w:t>
      </w:r>
      <w:r w:rsidR="00E2125A" w:rsidRPr="00DC121C">
        <w:t>,</w:t>
      </w:r>
      <w:r w:rsidRPr="00DC121C">
        <w:t xml:space="preserve"> </w:t>
      </w:r>
      <w:r w:rsidR="00235D2C" w:rsidRPr="00DC121C">
        <w:t xml:space="preserve">approval must be obtained in line with the </w:t>
      </w:r>
      <w:proofErr w:type="spellStart"/>
      <w:r w:rsidR="00235D2C" w:rsidRPr="00DC121C">
        <w:t>authorisation</w:t>
      </w:r>
      <w:proofErr w:type="spellEnd"/>
      <w:r w:rsidR="00235D2C" w:rsidRPr="00DC121C">
        <w:t xml:space="preserve"> level indicated in the procurement table. </w:t>
      </w:r>
    </w:p>
    <w:p w14:paraId="0D142F6F" w14:textId="77777777" w:rsidR="00DB76A4" w:rsidRPr="00231F48" w:rsidRDefault="00DB76A4" w:rsidP="001F6B1F">
      <w:pPr>
        <w:pStyle w:val="ListParagraph"/>
        <w:tabs>
          <w:tab w:val="left" w:pos="1001"/>
          <w:tab w:val="left" w:pos="1020"/>
        </w:tabs>
        <w:spacing w:line="237" w:lineRule="auto"/>
        <w:ind w:left="653" w:firstLine="0"/>
        <w:jc w:val="both"/>
      </w:pPr>
    </w:p>
    <w:p w14:paraId="007D1D75" w14:textId="77777777" w:rsidR="00891CFC" w:rsidRPr="00A821D6" w:rsidRDefault="00A07924">
      <w:pPr>
        <w:pStyle w:val="Heading1"/>
        <w:numPr>
          <w:ilvl w:val="0"/>
          <w:numId w:val="6"/>
        </w:numPr>
        <w:tabs>
          <w:tab w:val="left" w:pos="706"/>
        </w:tabs>
        <w:ind w:left="706" w:hanging="358"/>
        <w:jc w:val="left"/>
        <w:rPr>
          <w:sz w:val="28"/>
          <w:szCs w:val="28"/>
        </w:rPr>
      </w:pPr>
      <w:bookmarkStart w:id="4" w:name="_Toc208825954"/>
      <w:r w:rsidRPr="00A821D6">
        <w:rPr>
          <w:sz w:val="28"/>
          <w:szCs w:val="28"/>
        </w:rPr>
        <w:t>Payroll</w:t>
      </w:r>
      <w:r w:rsidRPr="00A821D6">
        <w:rPr>
          <w:spacing w:val="-7"/>
          <w:sz w:val="28"/>
          <w:szCs w:val="28"/>
        </w:rPr>
        <w:t xml:space="preserve"> </w:t>
      </w:r>
      <w:r w:rsidRPr="00A821D6">
        <w:rPr>
          <w:sz w:val="28"/>
          <w:szCs w:val="28"/>
        </w:rPr>
        <w:t>and</w:t>
      </w:r>
      <w:r w:rsidRPr="00A821D6">
        <w:rPr>
          <w:spacing w:val="-8"/>
          <w:sz w:val="28"/>
          <w:szCs w:val="28"/>
        </w:rPr>
        <w:t xml:space="preserve"> </w:t>
      </w:r>
      <w:r w:rsidRPr="00A821D6">
        <w:rPr>
          <w:spacing w:val="-2"/>
          <w:sz w:val="28"/>
          <w:szCs w:val="28"/>
        </w:rPr>
        <w:t>Staff</w:t>
      </w:r>
      <w:bookmarkEnd w:id="4"/>
    </w:p>
    <w:p w14:paraId="4475AD14" w14:textId="77777777" w:rsidR="00891CFC" w:rsidRPr="00E2125A" w:rsidRDefault="00891CFC" w:rsidP="00E2125A">
      <w:pPr>
        <w:pStyle w:val="BodyText"/>
        <w:rPr>
          <w:b/>
        </w:rPr>
      </w:pPr>
    </w:p>
    <w:p w14:paraId="6578E93F" w14:textId="77777777" w:rsidR="00345278" w:rsidRPr="00DC121C" w:rsidRDefault="00A07924" w:rsidP="00DC121C">
      <w:pPr>
        <w:pStyle w:val="ListParagraph"/>
        <w:numPr>
          <w:ilvl w:val="1"/>
          <w:numId w:val="6"/>
        </w:numPr>
        <w:tabs>
          <w:tab w:val="left" w:pos="1001"/>
        </w:tabs>
        <w:spacing w:line="276" w:lineRule="auto"/>
        <w:ind w:left="672" w:hanging="672"/>
        <w:jc w:val="both"/>
        <w:rPr>
          <w:b/>
          <w:bCs/>
          <w:sz w:val="24"/>
          <w:szCs w:val="24"/>
        </w:rPr>
      </w:pPr>
      <w:r w:rsidRPr="00DC121C">
        <w:rPr>
          <w:b/>
          <w:bCs/>
          <w:sz w:val="24"/>
          <w:szCs w:val="24"/>
        </w:rPr>
        <w:t>Main Elements</w:t>
      </w:r>
    </w:p>
    <w:p w14:paraId="120C4E94" w14:textId="77777777" w:rsidR="00471B27" w:rsidRPr="008C10A1" w:rsidRDefault="00471B27" w:rsidP="00A821D6">
      <w:pPr>
        <w:pStyle w:val="ListParagraph"/>
        <w:tabs>
          <w:tab w:val="left" w:pos="1001"/>
          <w:tab w:val="left" w:pos="1020"/>
        </w:tabs>
        <w:spacing w:line="276" w:lineRule="auto"/>
        <w:ind w:left="653" w:firstLine="0"/>
        <w:jc w:val="both"/>
        <w:rPr>
          <w:sz w:val="21"/>
          <w:szCs w:val="21"/>
        </w:rPr>
      </w:pPr>
    </w:p>
    <w:p w14:paraId="66E17FA6" w14:textId="77777777" w:rsidR="00C57250" w:rsidRPr="00DC121C" w:rsidRDefault="00C57250" w:rsidP="00DC121C">
      <w:pPr>
        <w:pStyle w:val="ListParagraph"/>
        <w:tabs>
          <w:tab w:val="left" w:pos="1001"/>
          <w:tab w:val="left" w:pos="1020"/>
        </w:tabs>
        <w:spacing w:line="276" w:lineRule="auto"/>
        <w:ind w:left="0" w:firstLine="0"/>
        <w:jc w:val="both"/>
      </w:pPr>
      <w:r w:rsidRPr="00DC121C">
        <w:t xml:space="preserve">The main elements of the payroll system are: </w:t>
      </w:r>
    </w:p>
    <w:p w14:paraId="42AFC42D" w14:textId="77777777" w:rsidR="00834019" w:rsidRPr="00DC121C" w:rsidRDefault="00834019" w:rsidP="00A821D6">
      <w:pPr>
        <w:pStyle w:val="ListParagraph"/>
        <w:tabs>
          <w:tab w:val="left" w:pos="1001"/>
          <w:tab w:val="left" w:pos="1020"/>
        </w:tabs>
        <w:spacing w:line="276" w:lineRule="auto"/>
        <w:ind w:left="653" w:firstLine="0"/>
        <w:jc w:val="both"/>
      </w:pPr>
    </w:p>
    <w:p w14:paraId="39741F4E" w14:textId="77777777" w:rsidR="00891CFC" w:rsidRPr="00DC121C" w:rsidRDefault="00471B27" w:rsidP="00A821D6">
      <w:pPr>
        <w:pStyle w:val="BodyText"/>
        <w:numPr>
          <w:ilvl w:val="0"/>
          <w:numId w:val="25"/>
        </w:numPr>
        <w:spacing w:line="276" w:lineRule="auto"/>
        <w:ind w:right="5018"/>
        <w:jc w:val="both"/>
      </w:pPr>
      <w:r w:rsidRPr="00DC121C">
        <w:t>A</w:t>
      </w:r>
      <w:r w:rsidR="00A07924" w:rsidRPr="00DC121C">
        <w:t>ppointments</w:t>
      </w:r>
    </w:p>
    <w:p w14:paraId="709FEA76" w14:textId="77777777" w:rsidR="00891CFC" w:rsidRPr="00DC121C" w:rsidRDefault="00A07924" w:rsidP="00A821D6">
      <w:pPr>
        <w:pStyle w:val="BodyText"/>
        <w:numPr>
          <w:ilvl w:val="0"/>
          <w:numId w:val="25"/>
        </w:numPr>
        <w:spacing w:line="276" w:lineRule="auto"/>
        <w:jc w:val="both"/>
      </w:pPr>
      <w:r w:rsidRPr="00DC121C">
        <w:rPr>
          <w:spacing w:val="-2"/>
        </w:rPr>
        <w:t>Terminations</w:t>
      </w:r>
    </w:p>
    <w:p w14:paraId="04831E02" w14:textId="77777777" w:rsidR="00471B27" w:rsidRPr="00DC121C" w:rsidRDefault="00A07924" w:rsidP="00A821D6">
      <w:pPr>
        <w:pStyle w:val="BodyText"/>
        <w:numPr>
          <w:ilvl w:val="0"/>
          <w:numId w:val="25"/>
        </w:numPr>
        <w:spacing w:line="276" w:lineRule="auto"/>
        <w:ind w:right="3383"/>
        <w:jc w:val="both"/>
      </w:pPr>
      <w:r w:rsidRPr="00DC121C">
        <w:t>Employer</w:t>
      </w:r>
      <w:r w:rsidRPr="00DC121C">
        <w:rPr>
          <w:spacing w:val="-13"/>
        </w:rPr>
        <w:t xml:space="preserve"> </w:t>
      </w:r>
      <w:r w:rsidRPr="00DC121C">
        <w:t>Pension</w:t>
      </w:r>
      <w:r w:rsidRPr="00DC121C">
        <w:rPr>
          <w:spacing w:val="-12"/>
        </w:rPr>
        <w:t xml:space="preserve"> </w:t>
      </w:r>
      <w:r w:rsidRPr="00DC121C">
        <w:t>Contributions</w:t>
      </w:r>
      <w:r w:rsidRPr="00DC121C">
        <w:rPr>
          <w:spacing w:val="-12"/>
        </w:rPr>
        <w:t xml:space="preserve"> </w:t>
      </w:r>
      <w:r w:rsidRPr="00DC121C">
        <w:t>(Superannuation</w:t>
      </w:r>
      <w:r w:rsidR="00834019" w:rsidRPr="00DC121C">
        <w:t>)</w:t>
      </w:r>
    </w:p>
    <w:p w14:paraId="5D845431" w14:textId="77777777" w:rsidR="00891CFC" w:rsidRDefault="00A07924" w:rsidP="00A821D6">
      <w:pPr>
        <w:pStyle w:val="BodyText"/>
        <w:numPr>
          <w:ilvl w:val="0"/>
          <w:numId w:val="25"/>
        </w:numPr>
        <w:spacing w:line="276" w:lineRule="auto"/>
        <w:ind w:right="3383"/>
        <w:jc w:val="both"/>
      </w:pPr>
      <w:r w:rsidRPr="00DC121C">
        <w:t>National insurance and tax deductions</w:t>
      </w:r>
      <w:r w:rsidR="00DC121C">
        <w:t>.</w:t>
      </w:r>
    </w:p>
    <w:p w14:paraId="271CA723" w14:textId="77777777" w:rsidR="00DC121C" w:rsidRPr="00DC121C" w:rsidRDefault="00DC121C" w:rsidP="00DC121C">
      <w:pPr>
        <w:pStyle w:val="BodyText"/>
        <w:spacing w:line="276" w:lineRule="auto"/>
        <w:ind w:left="720" w:right="3383"/>
        <w:jc w:val="both"/>
      </w:pPr>
    </w:p>
    <w:p w14:paraId="0EA38786" w14:textId="77777777" w:rsidR="00891CFC" w:rsidRPr="00DC121C" w:rsidRDefault="00A07924" w:rsidP="00DC121C">
      <w:pPr>
        <w:pStyle w:val="ListParagraph"/>
        <w:numPr>
          <w:ilvl w:val="1"/>
          <w:numId w:val="6"/>
        </w:numPr>
        <w:tabs>
          <w:tab w:val="left" w:pos="1001"/>
        </w:tabs>
        <w:spacing w:line="276" w:lineRule="auto"/>
        <w:ind w:left="672" w:hanging="672"/>
        <w:jc w:val="both"/>
        <w:rPr>
          <w:b/>
          <w:bCs/>
          <w:sz w:val="24"/>
          <w:szCs w:val="24"/>
        </w:rPr>
      </w:pPr>
      <w:r w:rsidRPr="00DC121C">
        <w:rPr>
          <w:b/>
          <w:bCs/>
          <w:sz w:val="24"/>
          <w:szCs w:val="24"/>
        </w:rPr>
        <w:t>Staff Appointments</w:t>
      </w:r>
    </w:p>
    <w:p w14:paraId="75FBE423" w14:textId="77777777" w:rsidR="00891CFC" w:rsidRPr="008C10A1" w:rsidRDefault="00891CFC" w:rsidP="00A821D6">
      <w:pPr>
        <w:pStyle w:val="BodyText"/>
        <w:spacing w:before="10" w:line="276" w:lineRule="auto"/>
        <w:jc w:val="both"/>
        <w:rPr>
          <w:b/>
          <w:sz w:val="21"/>
          <w:szCs w:val="21"/>
        </w:rPr>
      </w:pPr>
    </w:p>
    <w:p w14:paraId="423A20B2" w14:textId="77777777" w:rsidR="00891CFC" w:rsidRPr="00813BB0" w:rsidRDefault="00A07924" w:rsidP="00AB3807">
      <w:pPr>
        <w:tabs>
          <w:tab w:val="left" w:pos="1001"/>
          <w:tab w:val="left" w:pos="1020"/>
        </w:tabs>
        <w:spacing w:line="276" w:lineRule="auto"/>
        <w:jc w:val="both"/>
      </w:pPr>
      <w:r w:rsidRPr="00AB3807">
        <w:lastRenderedPageBreak/>
        <w:t xml:space="preserve">The </w:t>
      </w:r>
      <w:r w:rsidR="00DC121C" w:rsidRPr="00AB3807">
        <w:t>CEO</w:t>
      </w:r>
      <w:r w:rsidRPr="00AB3807">
        <w:t xml:space="preserve"> approves the </w:t>
      </w:r>
      <w:r w:rsidR="00FE0AEB" w:rsidRPr="00AB3807">
        <w:t xml:space="preserve">appointment </w:t>
      </w:r>
      <w:r w:rsidR="00E846E7" w:rsidRPr="00AB3807">
        <w:t xml:space="preserve">of </w:t>
      </w:r>
      <w:r w:rsidR="00414A56" w:rsidRPr="00AB3807">
        <w:t>C</w:t>
      </w:r>
      <w:r w:rsidRPr="00AB3807">
        <w:t xml:space="preserve">entral </w:t>
      </w:r>
      <w:r w:rsidR="00414A56" w:rsidRPr="00AB3807">
        <w:t>T</w:t>
      </w:r>
      <w:r w:rsidRPr="00AB3807">
        <w:t>rust staff and executive headteachers/ headteachers.</w:t>
      </w:r>
    </w:p>
    <w:p w14:paraId="2D3F0BEC" w14:textId="77777777" w:rsidR="00E2125A" w:rsidRPr="008C10A1" w:rsidRDefault="00E2125A" w:rsidP="00A821D6">
      <w:pPr>
        <w:pStyle w:val="ListParagraph"/>
        <w:tabs>
          <w:tab w:val="left" w:pos="1001"/>
          <w:tab w:val="left" w:pos="1020"/>
        </w:tabs>
        <w:spacing w:line="276" w:lineRule="auto"/>
        <w:ind w:left="653" w:firstLine="0"/>
        <w:jc w:val="both"/>
        <w:rPr>
          <w:sz w:val="21"/>
          <w:szCs w:val="21"/>
        </w:rPr>
      </w:pPr>
    </w:p>
    <w:p w14:paraId="16B14B5E"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The </w:t>
      </w:r>
      <w:r w:rsidR="0016121B" w:rsidRPr="00813BB0">
        <w:t>Headteacher</w:t>
      </w:r>
      <w:r w:rsidRPr="00813BB0">
        <w:t xml:space="preserve"> is responsible for staffing establishment changes in their school(s) and ensuring that they are made within the constraints of current and future resources available. Each </w:t>
      </w:r>
      <w:r w:rsidR="0016121B" w:rsidRPr="00813BB0">
        <w:t>Headteacher</w:t>
      </w:r>
      <w:r w:rsidRPr="00813BB0">
        <w:t xml:space="preserve"> is responsible for ensuring that their school(s) maintains adequate personnel files for all members of staff.</w:t>
      </w:r>
    </w:p>
    <w:p w14:paraId="75CF4315" w14:textId="77777777" w:rsidR="00E2125A" w:rsidRPr="00813BB0" w:rsidRDefault="00E2125A" w:rsidP="00A821D6">
      <w:pPr>
        <w:pStyle w:val="ListParagraph"/>
        <w:tabs>
          <w:tab w:val="left" w:pos="1001"/>
          <w:tab w:val="left" w:pos="1020"/>
        </w:tabs>
        <w:spacing w:line="276" w:lineRule="auto"/>
        <w:ind w:left="653" w:firstLine="0"/>
        <w:jc w:val="both"/>
      </w:pPr>
    </w:p>
    <w:p w14:paraId="188BC574"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The </w:t>
      </w:r>
      <w:r w:rsidR="000D79EA" w:rsidRPr="00813BB0">
        <w:t>CEO</w:t>
      </w:r>
      <w:r w:rsidRPr="00813BB0">
        <w:t xml:space="preserve"> has the authority to appoint staff to the </w:t>
      </w:r>
      <w:r w:rsidR="00671367" w:rsidRPr="00813BB0">
        <w:t>C</w:t>
      </w:r>
      <w:r w:rsidRPr="00813BB0">
        <w:t xml:space="preserve">entral </w:t>
      </w:r>
      <w:r w:rsidR="00671367" w:rsidRPr="00813BB0">
        <w:t>T</w:t>
      </w:r>
      <w:r w:rsidRPr="00813BB0">
        <w:t xml:space="preserve">rust establishment within the staffing structure approved by the Trust Board. The </w:t>
      </w:r>
      <w:r w:rsidR="000D79EA" w:rsidRPr="00813BB0">
        <w:t>CEO</w:t>
      </w:r>
      <w:r w:rsidRPr="00813BB0">
        <w:t xml:space="preserve"> is responsible</w:t>
      </w:r>
      <w:r w:rsidRPr="00813BB0">
        <w:rPr>
          <w:spacing w:val="-3"/>
        </w:rPr>
        <w:t xml:space="preserve"> </w:t>
      </w:r>
      <w:r w:rsidRPr="00813BB0">
        <w:t>for</w:t>
      </w:r>
      <w:r w:rsidRPr="00813BB0">
        <w:rPr>
          <w:spacing w:val="-5"/>
        </w:rPr>
        <w:t xml:space="preserve"> </w:t>
      </w:r>
      <w:r w:rsidRPr="00813BB0">
        <w:t>maintaining</w:t>
      </w:r>
      <w:r w:rsidRPr="00813BB0">
        <w:rPr>
          <w:spacing w:val="-4"/>
        </w:rPr>
        <w:t xml:space="preserve"> </w:t>
      </w:r>
      <w:r w:rsidRPr="00813BB0">
        <w:t>adequate</w:t>
      </w:r>
      <w:r w:rsidRPr="00813BB0">
        <w:rPr>
          <w:spacing w:val="-3"/>
        </w:rPr>
        <w:t xml:space="preserve"> </w:t>
      </w:r>
      <w:r w:rsidRPr="00813BB0">
        <w:t>personnel</w:t>
      </w:r>
      <w:r w:rsidRPr="00813BB0">
        <w:rPr>
          <w:spacing w:val="-3"/>
        </w:rPr>
        <w:t xml:space="preserve"> </w:t>
      </w:r>
      <w:r w:rsidRPr="00813BB0">
        <w:t>files</w:t>
      </w:r>
      <w:r w:rsidRPr="00813BB0">
        <w:rPr>
          <w:spacing w:val="-2"/>
        </w:rPr>
        <w:t xml:space="preserve"> </w:t>
      </w:r>
      <w:r w:rsidRPr="00813BB0">
        <w:t>for</w:t>
      </w:r>
      <w:r w:rsidRPr="00813BB0">
        <w:rPr>
          <w:spacing w:val="-3"/>
        </w:rPr>
        <w:t xml:space="preserve"> </w:t>
      </w:r>
      <w:r w:rsidRPr="00813BB0">
        <w:t>all</w:t>
      </w:r>
      <w:r w:rsidRPr="00813BB0">
        <w:rPr>
          <w:spacing w:val="-6"/>
        </w:rPr>
        <w:t xml:space="preserve"> </w:t>
      </w:r>
      <w:r w:rsidRPr="00813BB0">
        <w:t xml:space="preserve">members of </w:t>
      </w:r>
      <w:r w:rsidR="00E072E7" w:rsidRPr="00813BB0">
        <w:t>C</w:t>
      </w:r>
      <w:r w:rsidRPr="00813BB0">
        <w:t xml:space="preserve">entral </w:t>
      </w:r>
      <w:r w:rsidR="00E072E7" w:rsidRPr="00813BB0">
        <w:t>T</w:t>
      </w:r>
      <w:r w:rsidRPr="00813BB0">
        <w:t xml:space="preserve">rust </w:t>
      </w:r>
      <w:r w:rsidR="00E072E7" w:rsidRPr="00813BB0">
        <w:t>S</w:t>
      </w:r>
      <w:r w:rsidRPr="00813BB0">
        <w:t>taff.</w:t>
      </w:r>
    </w:p>
    <w:p w14:paraId="3CB648E9" w14:textId="77777777" w:rsidR="00E2125A" w:rsidRPr="00813BB0" w:rsidRDefault="00E2125A" w:rsidP="00A821D6">
      <w:pPr>
        <w:pStyle w:val="ListParagraph"/>
        <w:tabs>
          <w:tab w:val="left" w:pos="1001"/>
          <w:tab w:val="left" w:pos="1020"/>
        </w:tabs>
        <w:spacing w:line="276" w:lineRule="auto"/>
        <w:ind w:left="653" w:firstLine="0"/>
        <w:jc w:val="both"/>
      </w:pPr>
    </w:p>
    <w:p w14:paraId="35BBF1FA" w14:textId="77777777" w:rsidR="00891CFC" w:rsidRDefault="00A07924" w:rsidP="00813BB0">
      <w:pPr>
        <w:pStyle w:val="ListParagraph"/>
        <w:tabs>
          <w:tab w:val="left" w:pos="1001"/>
          <w:tab w:val="left" w:pos="1020"/>
        </w:tabs>
        <w:spacing w:line="276" w:lineRule="auto"/>
        <w:ind w:left="0" w:firstLine="0"/>
        <w:jc w:val="both"/>
      </w:pPr>
      <w:r w:rsidRPr="00813BB0">
        <w:t xml:space="preserve">Contracts of employment are the responsibility of the </w:t>
      </w:r>
      <w:r w:rsidR="000D79EA" w:rsidRPr="00813BB0">
        <w:t>CEO</w:t>
      </w:r>
      <w:r w:rsidRPr="00813BB0">
        <w:t>. Advice will be sought from the nominated HR Advisors regarding any changes to contracts of employment.</w:t>
      </w:r>
    </w:p>
    <w:p w14:paraId="0C178E9E" w14:textId="77777777" w:rsidR="00813BB0" w:rsidRPr="00813BB0" w:rsidRDefault="00813BB0" w:rsidP="00813BB0">
      <w:pPr>
        <w:pStyle w:val="ListParagraph"/>
        <w:tabs>
          <w:tab w:val="left" w:pos="1001"/>
          <w:tab w:val="left" w:pos="1020"/>
        </w:tabs>
        <w:spacing w:line="276" w:lineRule="auto"/>
        <w:ind w:left="0" w:firstLine="0"/>
        <w:jc w:val="both"/>
      </w:pPr>
    </w:p>
    <w:p w14:paraId="5150CA25" w14:textId="77777777" w:rsidR="00891CFC" w:rsidRPr="00813BB0" w:rsidRDefault="00A07924" w:rsidP="00813BB0">
      <w:pPr>
        <w:pStyle w:val="ListParagraph"/>
        <w:numPr>
          <w:ilvl w:val="1"/>
          <w:numId w:val="6"/>
        </w:numPr>
        <w:tabs>
          <w:tab w:val="left" w:pos="1001"/>
        </w:tabs>
        <w:spacing w:line="276" w:lineRule="auto"/>
        <w:ind w:left="672" w:hanging="672"/>
        <w:jc w:val="both"/>
        <w:rPr>
          <w:b/>
          <w:bCs/>
          <w:sz w:val="24"/>
          <w:szCs w:val="24"/>
        </w:rPr>
      </w:pPr>
      <w:r w:rsidRPr="00813BB0">
        <w:rPr>
          <w:b/>
          <w:bCs/>
          <w:sz w:val="24"/>
          <w:szCs w:val="24"/>
        </w:rPr>
        <w:t>Payroll Administration</w:t>
      </w:r>
    </w:p>
    <w:p w14:paraId="3C0395D3" w14:textId="77777777" w:rsidR="00F153D9" w:rsidRPr="008C10A1" w:rsidRDefault="00F153D9" w:rsidP="00A821D6">
      <w:pPr>
        <w:pStyle w:val="ListParagraph"/>
        <w:tabs>
          <w:tab w:val="left" w:pos="1001"/>
          <w:tab w:val="left" w:pos="1020"/>
        </w:tabs>
        <w:spacing w:line="276" w:lineRule="auto"/>
        <w:ind w:left="653" w:firstLine="0"/>
        <w:jc w:val="both"/>
        <w:rPr>
          <w:sz w:val="21"/>
          <w:szCs w:val="21"/>
        </w:rPr>
      </w:pPr>
    </w:p>
    <w:p w14:paraId="39498627"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The current payroll provider for all schools in the Trust </w:t>
      </w:r>
      <w:r w:rsidR="00E06254" w:rsidRPr="00813BB0">
        <w:rPr>
          <w:shd w:val="clear" w:color="auto" w:fill="FFFFFF" w:themeFill="background1"/>
        </w:rPr>
        <w:t xml:space="preserve">is </w:t>
      </w:r>
      <w:r w:rsidR="00FF3C31" w:rsidRPr="00813BB0">
        <w:rPr>
          <w:shd w:val="clear" w:color="auto" w:fill="FFFFFF" w:themeFill="background1"/>
        </w:rPr>
        <w:t xml:space="preserve">IRIS </w:t>
      </w:r>
      <w:r w:rsidR="00E06254" w:rsidRPr="00813BB0">
        <w:rPr>
          <w:shd w:val="clear" w:color="auto" w:fill="FFFFFF" w:themeFill="background1"/>
        </w:rPr>
        <w:t>Payroll</w:t>
      </w:r>
      <w:r w:rsidR="00E06254" w:rsidRPr="00813BB0">
        <w:t>.</w:t>
      </w:r>
    </w:p>
    <w:p w14:paraId="3254BC2F" w14:textId="77777777" w:rsidR="00F153D9" w:rsidRPr="00813BB0" w:rsidRDefault="00F153D9" w:rsidP="00A821D6">
      <w:pPr>
        <w:pStyle w:val="ListParagraph"/>
        <w:tabs>
          <w:tab w:val="left" w:pos="1001"/>
          <w:tab w:val="left" w:pos="1020"/>
        </w:tabs>
        <w:spacing w:line="276" w:lineRule="auto"/>
        <w:ind w:left="653" w:firstLine="0"/>
        <w:jc w:val="both"/>
      </w:pPr>
    </w:p>
    <w:p w14:paraId="336E62D7"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All staff are paid </w:t>
      </w:r>
      <w:proofErr w:type="gramStart"/>
      <w:r w:rsidRPr="00813BB0">
        <w:t>on a monthly basis</w:t>
      </w:r>
      <w:proofErr w:type="gramEnd"/>
      <w:r w:rsidRPr="00813BB0">
        <w:t>, with the payroll provider holding a file created for each employee which records details submitted to them in the approved appointment forms:</w:t>
      </w:r>
    </w:p>
    <w:p w14:paraId="651E9592" w14:textId="77777777" w:rsidR="00FF3C31" w:rsidRPr="00813BB0" w:rsidRDefault="00FF3C31" w:rsidP="00A821D6">
      <w:pPr>
        <w:pStyle w:val="ListParagraph"/>
        <w:tabs>
          <w:tab w:val="left" w:pos="1001"/>
          <w:tab w:val="left" w:pos="1020"/>
        </w:tabs>
        <w:spacing w:line="276" w:lineRule="auto"/>
        <w:ind w:left="653" w:firstLine="0"/>
        <w:jc w:val="both"/>
      </w:pPr>
    </w:p>
    <w:p w14:paraId="1EDDD4B9" w14:textId="77777777" w:rsidR="00891CFC" w:rsidRPr="00813BB0" w:rsidRDefault="00A07924" w:rsidP="00A821D6">
      <w:pPr>
        <w:pStyle w:val="ListParagraph"/>
        <w:numPr>
          <w:ilvl w:val="0"/>
          <w:numId w:val="5"/>
        </w:numPr>
        <w:spacing w:line="276" w:lineRule="auto"/>
        <w:ind w:left="567" w:hanging="283"/>
        <w:jc w:val="both"/>
      </w:pPr>
      <w:r w:rsidRPr="00813BB0">
        <w:rPr>
          <w:spacing w:val="-2"/>
        </w:rPr>
        <w:t>salary</w:t>
      </w:r>
    </w:p>
    <w:p w14:paraId="291928A7" w14:textId="77777777" w:rsidR="00891CFC" w:rsidRPr="00813BB0" w:rsidRDefault="00A07924" w:rsidP="00A821D6">
      <w:pPr>
        <w:pStyle w:val="ListParagraph"/>
        <w:numPr>
          <w:ilvl w:val="0"/>
          <w:numId w:val="5"/>
        </w:numPr>
        <w:spacing w:before="1" w:line="276" w:lineRule="auto"/>
        <w:ind w:left="567" w:hanging="283"/>
        <w:jc w:val="both"/>
      </w:pPr>
      <w:r w:rsidRPr="00813BB0">
        <w:t>bank</w:t>
      </w:r>
      <w:r w:rsidRPr="00813BB0">
        <w:rPr>
          <w:spacing w:val="-4"/>
        </w:rPr>
        <w:t xml:space="preserve"> </w:t>
      </w:r>
      <w:r w:rsidRPr="00813BB0">
        <w:t>account</w:t>
      </w:r>
      <w:r w:rsidRPr="00813BB0">
        <w:rPr>
          <w:spacing w:val="-3"/>
        </w:rPr>
        <w:t xml:space="preserve"> </w:t>
      </w:r>
      <w:r w:rsidRPr="00813BB0">
        <w:rPr>
          <w:spacing w:val="-2"/>
        </w:rPr>
        <w:t>details</w:t>
      </w:r>
    </w:p>
    <w:p w14:paraId="79978391" w14:textId="77777777" w:rsidR="00891CFC" w:rsidRPr="00813BB0" w:rsidRDefault="00A07924" w:rsidP="00A821D6">
      <w:pPr>
        <w:pStyle w:val="ListParagraph"/>
        <w:numPr>
          <w:ilvl w:val="0"/>
          <w:numId w:val="5"/>
        </w:numPr>
        <w:spacing w:line="276" w:lineRule="auto"/>
        <w:ind w:left="567" w:hanging="283"/>
        <w:jc w:val="both"/>
      </w:pPr>
      <w:r w:rsidRPr="00813BB0">
        <w:t>taxation</w:t>
      </w:r>
      <w:r w:rsidRPr="00813BB0">
        <w:rPr>
          <w:spacing w:val="-7"/>
        </w:rPr>
        <w:t xml:space="preserve"> </w:t>
      </w:r>
      <w:r w:rsidRPr="00813BB0">
        <w:rPr>
          <w:spacing w:val="-2"/>
        </w:rPr>
        <w:t>status</w:t>
      </w:r>
    </w:p>
    <w:p w14:paraId="6A2E2B48" w14:textId="77777777" w:rsidR="00891CFC" w:rsidRPr="00813BB0" w:rsidRDefault="00A07924" w:rsidP="00A821D6">
      <w:pPr>
        <w:pStyle w:val="ListParagraph"/>
        <w:numPr>
          <w:ilvl w:val="0"/>
          <w:numId w:val="5"/>
        </w:numPr>
        <w:spacing w:line="276" w:lineRule="auto"/>
        <w:ind w:left="567" w:hanging="283"/>
        <w:jc w:val="both"/>
      </w:pPr>
      <w:r w:rsidRPr="00813BB0">
        <w:t>personal</w:t>
      </w:r>
      <w:r w:rsidRPr="00813BB0">
        <w:rPr>
          <w:spacing w:val="-6"/>
        </w:rPr>
        <w:t xml:space="preserve"> </w:t>
      </w:r>
      <w:r w:rsidRPr="00813BB0">
        <w:t>details</w:t>
      </w:r>
      <w:r w:rsidRPr="00813BB0">
        <w:rPr>
          <w:spacing w:val="-5"/>
        </w:rPr>
        <w:t xml:space="preserve"> and</w:t>
      </w:r>
    </w:p>
    <w:p w14:paraId="1818B5A1" w14:textId="77777777" w:rsidR="00891CFC" w:rsidRPr="00813BB0" w:rsidRDefault="00A07924" w:rsidP="00A821D6">
      <w:pPr>
        <w:pStyle w:val="ListParagraph"/>
        <w:numPr>
          <w:ilvl w:val="0"/>
          <w:numId w:val="5"/>
        </w:numPr>
        <w:spacing w:before="1" w:line="276" w:lineRule="auto"/>
        <w:ind w:left="567" w:hanging="283"/>
        <w:jc w:val="both"/>
      </w:pPr>
      <w:r w:rsidRPr="00813BB0">
        <w:t>any</w:t>
      </w:r>
      <w:r w:rsidRPr="00813BB0">
        <w:rPr>
          <w:spacing w:val="-6"/>
        </w:rPr>
        <w:t xml:space="preserve"> </w:t>
      </w:r>
      <w:r w:rsidRPr="00813BB0">
        <w:t>deductions</w:t>
      </w:r>
      <w:r w:rsidRPr="00813BB0">
        <w:rPr>
          <w:spacing w:val="-6"/>
        </w:rPr>
        <w:t xml:space="preserve"> </w:t>
      </w:r>
      <w:r w:rsidRPr="00813BB0">
        <w:t>or</w:t>
      </w:r>
      <w:r w:rsidRPr="00813BB0">
        <w:rPr>
          <w:spacing w:val="-4"/>
        </w:rPr>
        <w:t xml:space="preserve"> </w:t>
      </w:r>
      <w:r w:rsidRPr="00813BB0">
        <w:t>allowances</w:t>
      </w:r>
      <w:r w:rsidRPr="00813BB0">
        <w:rPr>
          <w:spacing w:val="-2"/>
        </w:rPr>
        <w:t xml:space="preserve"> payable.</w:t>
      </w:r>
    </w:p>
    <w:p w14:paraId="269E314A" w14:textId="77777777" w:rsidR="00FF3C31" w:rsidRPr="00813BB0" w:rsidRDefault="00FF3C31" w:rsidP="00847BF6">
      <w:pPr>
        <w:pStyle w:val="ListParagraph"/>
        <w:spacing w:before="1" w:line="276" w:lineRule="auto"/>
        <w:ind w:left="567" w:firstLine="0"/>
        <w:jc w:val="both"/>
      </w:pPr>
    </w:p>
    <w:p w14:paraId="25118C2E" w14:textId="77777777" w:rsidR="00891CFC" w:rsidRPr="00813BB0" w:rsidRDefault="00A07924" w:rsidP="00813BB0">
      <w:pPr>
        <w:pStyle w:val="ListParagraph"/>
        <w:tabs>
          <w:tab w:val="left" w:pos="1001"/>
          <w:tab w:val="left" w:pos="1020"/>
        </w:tabs>
        <w:spacing w:line="276" w:lineRule="auto"/>
        <w:ind w:left="0" w:firstLine="0"/>
        <w:jc w:val="both"/>
      </w:pPr>
      <w:r w:rsidRPr="00813BB0">
        <w:t>New employee appointment forms can only be created by the S</w:t>
      </w:r>
      <w:r w:rsidR="006B7387" w:rsidRPr="00813BB0">
        <w:t>OM</w:t>
      </w:r>
      <w:r w:rsidR="00E06254" w:rsidRPr="00813BB0">
        <w:t xml:space="preserve"> </w:t>
      </w:r>
      <w:r w:rsidRPr="00813BB0">
        <w:t xml:space="preserve">with the express approval of the </w:t>
      </w:r>
      <w:r w:rsidR="005E7E6C" w:rsidRPr="00813BB0">
        <w:t>Headteacher</w:t>
      </w:r>
      <w:r w:rsidRPr="00813BB0">
        <w:t>.</w:t>
      </w:r>
    </w:p>
    <w:p w14:paraId="47341341" w14:textId="77777777" w:rsidR="00891CFC" w:rsidRPr="00813BB0" w:rsidRDefault="00891CFC" w:rsidP="00A821D6">
      <w:pPr>
        <w:pStyle w:val="ListParagraph"/>
        <w:tabs>
          <w:tab w:val="left" w:pos="1001"/>
          <w:tab w:val="left" w:pos="1020"/>
        </w:tabs>
        <w:spacing w:line="276" w:lineRule="auto"/>
        <w:ind w:left="653" w:firstLine="0"/>
        <w:jc w:val="both"/>
      </w:pPr>
    </w:p>
    <w:p w14:paraId="6E55FE2B"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Any contractual amendments must be </w:t>
      </w:r>
      <w:proofErr w:type="spellStart"/>
      <w:r w:rsidRPr="00813BB0">
        <w:t>authorised</w:t>
      </w:r>
      <w:proofErr w:type="spellEnd"/>
      <w:r w:rsidRPr="00813BB0">
        <w:t xml:space="preserve"> by the </w:t>
      </w:r>
      <w:r w:rsidR="0016121B" w:rsidRPr="00813BB0">
        <w:t>Headteacher</w:t>
      </w:r>
      <w:r w:rsidRPr="00813BB0">
        <w:t xml:space="preserve"> before the payroll provider is instructed.</w:t>
      </w:r>
    </w:p>
    <w:p w14:paraId="42EF2083" w14:textId="77777777" w:rsidR="00F153D9" w:rsidRPr="00813BB0" w:rsidRDefault="00F153D9" w:rsidP="00A821D6">
      <w:pPr>
        <w:pStyle w:val="ListParagraph"/>
        <w:tabs>
          <w:tab w:val="left" w:pos="1001"/>
          <w:tab w:val="left" w:pos="1020"/>
        </w:tabs>
        <w:spacing w:line="276" w:lineRule="auto"/>
        <w:ind w:left="653" w:firstLine="0"/>
        <w:jc w:val="both"/>
      </w:pPr>
    </w:p>
    <w:p w14:paraId="721956A7"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Payroll production requires the schools to comply with the necessary deadlines </w:t>
      </w:r>
      <w:proofErr w:type="gramStart"/>
      <w:r w:rsidRPr="00813BB0">
        <w:t>for the production of</w:t>
      </w:r>
      <w:proofErr w:type="gramEnd"/>
      <w:r w:rsidRPr="00813BB0">
        <w:t xml:space="preserve"> both the support staff payroll and the teachers’ payroll. Instructions to the payroll provider should be undertaken by </w:t>
      </w:r>
      <w:r w:rsidR="00FF3C31" w:rsidRPr="00813BB0">
        <w:t>Finance Manager</w:t>
      </w:r>
      <w:r w:rsidRPr="00813BB0">
        <w:t xml:space="preserve"> in accordance with the timetable.</w:t>
      </w:r>
    </w:p>
    <w:p w14:paraId="7B40C951" w14:textId="77777777" w:rsidR="00231F48" w:rsidRPr="00813BB0" w:rsidRDefault="00231F48" w:rsidP="00A821D6">
      <w:pPr>
        <w:pStyle w:val="ListParagraph"/>
        <w:tabs>
          <w:tab w:val="left" w:pos="1001"/>
          <w:tab w:val="left" w:pos="1020"/>
        </w:tabs>
        <w:spacing w:line="276" w:lineRule="auto"/>
        <w:ind w:left="653" w:firstLine="0"/>
        <w:jc w:val="both"/>
      </w:pPr>
    </w:p>
    <w:p w14:paraId="19825CC8"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Before the payroll is </w:t>
      </w:r>
      <w:proofErr w:type="spellStart"/>
      <w:r w:rsidRPr="00813BB0">
        <w:t>finalised</w:t>
      </w:r>
      <w:proofErr w:type="spellEnd"/>
      <w:r w:rsidRPr="00813BB0">
        <w:t xml:space="preserve"> all data input shall be obtained and checked against source documentation by the</w:t>
      </w:r>
      <w:r w:rsidR="00C429A0" w:rsidRPr="00813BB0">
        <w:t xml:space="preserve"> Finance Manager</w:t>
      </w:r>
      <w:r w:rsidRPr="00813BB0">
        <w:t xml:space="preserve">. The </w:t>
      </w:r>
      <w:r w:rsidR="00C429A0" w:rsidRPr="00813BB0">
        <w:t>Finance Manager</w:t>
      </w:r>
      <w:r w:rsidRPr="00813BB0">
        <w:t xml:space="preserve"> should identify reasons for variances against </w:t>
      </w:r>
      <w:proofErr w:type="gramStart"/>
      <w:r w:rsidRPr="00813BB0">
        <w:t>each individual</w:t>
      </w:r>
      <w:proofErr w:type="gramEnd"/>
      <w:r w:rsidRPr="00813BB0">
        <w:t xml:space="preserve"> </w:t>
      </w:r>
      <w:r w:rsidR="00F153D9" w:rsidRPr="00813BB0">
        <w:t>in</w:t>
      </w:r>
      <w:r w:rsidRPr="00813BB0">
        <w:t xml:space="preserve"> the report which compares </w:t>
      </w:r>
      <w:proofErr w:type="gramStart"/>
      <w:r w:rsidRPr="00813BB0">
        <w:t xml:space="preserve">each </w:t>
      </w:r>
      <w:r w:rsidR="00F51EE5" w:rsidRPr="00813BB0">
        <w:t>individual’s</w:t>
      </w:r>
      <w:proofErr w:type="gramEnd"/>
      <w:r w:rsidRPr="00813BB0">
        <w:t xml:space="preserve"> current gross pay with the previous </w:t>
      </w:r>
      <w:r w:rsidR="00F51EE5" w:rsidRPr="00813BB0">
        <w:t>month’s</w:t>
      </w:r>
      <w:r w:rsidRPr="00813BB0">
        <w:t xml:space="preserve"> gross pay.</w:t>
      </w:r>
    </w:p>
    <w:p w14:paraId="4B4D7232" w14:textId="77777777" w:rsidR="00431E56" w:rsidRPr="00813BB0" w:rsidRDefault="00431E56" w:rsidP="00A821D6">
      <w:pPr>
        <w:pStyle w:val="ListParagraph"/>
        <w:tabs>
          <w:tab w:val="left" w:pos="1001"/>
          <w:tab w:val="left" w:pos="1020"/>
        </w:tabs>
        <w:spacing w:line="276" w:lineRule="auto"/>
        <w:ind w:left="653" w:firstLine="0"/>
        <w:jc w:val="both"/>
      </w:pPr>
    </w:p>
    <w:p w14:paraId="1CD805E3"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The </w:t>
      </w:r>
      <w:r w:rsidR="00C429A0" w:rsidRPr="00813BB0">
        <w:t>CFOO has delegated authority</w:t>
      </w:r>
      <w:r w:rsidR="00E56904" w:rsidRPr="00813BB0">
        <w:t xml:space="preserve"> from the CEO</w:t>
      </w:r>
      <w:r w:rsidR="00C429A0" w:rsidRPr="00813BB0">
        <w:t xml:space="preserve"> to mark each </w:t>
      </w:r>
      <w:proofErr w:type="gramStart"/>
      <w:r w:rsidR="00C429A0" w:rsidRPr="00813BB0">
        <w:t>schools</w:t>
      </w:r>
      <w:proofErr w:type="gramEnd"/>
      <w:r w:rsidR="00C429A0" w:rsidRPr="00813BB0">
        <w:t xml:space="preserve"> payroll as</w:t>
      </w:r>
      <w:r w:rsidR="00483130" w:rsidRPr="00813BB0">
        <w:t xml:space="preserve"> approved on </w:t>
      </w:r>
      <w:proofErr w:type="spellStart"/>
      <w:r w:rsidR="00483130" w:rsidRPr="00813BB0">
        <w:t>EveryHR</w:t>
      </w:r>
      <w:proofErr w:type="spellEnd"/>
      <w:r w:rsidR="00483130" w:rsidRPr="00813BB0">
        <w:t xml:space="preserve"> (integration with IRIS Payroll) once the Finance Manager has reviewed all variances and exceptions and has provided explanation to the CFOO</w:t>
      </w:r>
      <w:r w:rsidR="00E56904" w:rsidRPr="00813BB0">
        <w:t xml:space="preserve"> as to why these changes have occurred. </w:t>
      </w:r>
      <w:r w:rsidR="00483130" w:rsidRPr="00813BB0">
        <w:t xml:space="preserve"> </w:t>
      </w:r>
    </w:p>
    <w:p w14:paraId="2093CA67" w14:textId="77777777" w:rsidR="00891CFC" w:rsidRPr="008C10A1" w:rsidRDefault="00891CFC" w:rsidP="00A821D6">
      <w:pPr>
        <w:pStyle w:val="BodyText"/>
        <w:spacing w:before="7" w:line="276" w:lineRule="auto"/>
        <w:jc w:val="both"/>
        <w:rPr>
          <w:sz w:val="21"/>
          <w:szCs w:val="21"/>
        </w:rPr>
      </w:pPr>
    </w:p>
    <w:p w14:paraId="58E6FEE6" w14:textId="77777777" w:rsidR="00891CFC" w:rsidRPr="00813BB0" w:rsidRDefault="00A07924" w:rsidP="00813BB0">
      <w:pPr>
        <w:pStyle w:val="ListParagraph"/>
        <w:numPr>
          <w:ilvl w:val="1"/>
          <w:numId w:val="6"/>
        </w:numPr>
        <w:tabs>
          <w:tab w:val="left" w:pos="1001"/>
        </w:tabs>
        <w:spacing w:line="276" w:lineRule="auto"/>
        <w:ind w:left="672" w:hanging="672"/>
        <w:jc w:val="both"/>
        <w:rPr>
          <w:b/>
          <w:bCs/>
          <w:sz w:val="24"/>
          <w:szCs w:val="24"/>
        </w:rPr>
      </w:pPr>
      <w:r w:rsidRPr="00813BB0">
        <w:rPr>
          <w:b/>
          <w:bCs/>
          <w:sz w:val="24"/>
          <w:szCs w:val="24"/>
        </w:rPr>
        <w:t>Payments</w:t>
      </w:r>
    </w:p>
    <w:p w14:paraId="2503B197" w14:textId="77777777" w:rsidR="00891CFC" w:rsidRPr="008C10A1" w:rsidRDefault="00891CFC" w:rsidP="00A821D6">
      <w:pPr>
        <w:pStyle w:val="BodyText"/>
        <w:spacing w:before="8" w:line="276" w:lineRule="auto"/>
        <w:jc w:val="both"/>
        <w:rPr>
          <w:b/>
          <w:sz w:val="21"/>
          <w:szCs w:val="21"/>
        </w:rPr>
      </w:pPr>
    </w:p>
    <w:p w14:paraId="174811A4" w14:textId="77777777" w:rsidR="00DA7AFA" w:rsidRPr="00813BB0" w:rsidRDefault="00A07924" w:rsidP="00813BB0">
      <w:pPr>
        <w:pStyle w:val="ListParagraph"/>
        <w:tabs>
          <w:tab w:val="left" w:pos="1001"/>
          <w:tab w:val="left" w:pos="1020"/>
        </w:tabs>
        <w:spacing w:line="276" w:lineRule="auto"/>
        <w:ind w:left="0" w:firstLine="0"/>
        <w:jc w:val="both"/>
      </w:pPr>
      <w:r w:rsidRPr="00813BB0">
        <w:t xml:space="preserve">After the payroll has been processed but before payments are </w:t>
      </w:r>
      <w:proofErr w:type="gramStart"/>
      <w:r w:rsidRPr="00813BB0">
        <w:t>dispatched</w:t>
      </w:r>
      <w:proofErr w:type="gramEnd"/>
      <w:r w:rsidRPr="00813BB0">
        <w:t xml:space="preserve"> </w:t>
      </w:r>
      <w:r w:rsidR="00DA7AFA" w:rsidRPr="00813BB0">
        <w:t xml:space="preserve">the </w:t>
      </w:r>
      <w:r w:rsidR="000D79EA" w:rsidRPr="00813BB0">
        <w:t>CFO</w:t>
      </w:r>
      <w:r w:rsidR="00E56904" w:rsidRPr="00813BB0">
        <w:t>O</w:t>
      </w:r>
      <w:r w:rsidR="00DA7AFA" w:rsidRPr="00813BB0">
        <w:t xml:space="preserve"> must approve the payments for release on </w:t>
      </w:r>
      <w:proofErr w:type="spellStart"/>
      <w:r w:rsidR="00DA7AFA" w:rsidRPr="00813BB0">
        <w:t>EveryHR</w:t>
      </w:r>
      <w:proofErr w:type="spellEnd"/>
      <w:r w:rsidR="00DA7AFA" w:rsidRPr="00813BB0">
        <w:t>.</w:t>
      </w:r>
      <w:r w:rsidRPr="00813BB0">
        <w:t xml:space="preserve"> </w:t>
      </w:r>
    </w:p>
    <w:p w14:paraId="38288749" w14:textId="77777777" w:rsidR="00F51EE5" w:rsidRPr="00813BB0" w:rsidRDefault="00F51EE5" w:rsidP="00A821D6">
      <w:pPr>
        <w:pStyle w:val="ListParagraph"/>
        <w:tabs>
          <w:tab w:val="left" w:pos="1001"/>
          <w:tab w:val="left" w:pos="1020"/>
        </w:tabs>
        <w:spacing w:line="276" w:lineRule="auto"/>
        <w:ind w:left="653" w:firstLine="0"/>
        <w:jc w:val="both"/>
      </w:pPr>
    </w:p>
    <w:p w14:paraId="609CD0C2" w14:textId="77777777" w:rsidR="00891CFC" w:rsidRPr="00813BB0" w:rsidRDefault="005F1C94" w:rsidP="00813BB0">
      <w:pPr>
        <w:pStyle w:val="ListParagraph"/>
        <w:tabs>
          <w:tab w:val="left" w:pos="1001"/>
          <w:tab w:val="left" w:pos="1020"/>
        </w:tabs>
        <w:spacing w:line="276" w:lineRule="auto"/>
        <w:ind w:left="0" w:firstLine="0"/>
        <w:jc w:val="both"/>
      </w:pPr>
      <w:r w:rsidRPr="00813BB0">
        <w:lastRenderedPageBreak/>
        <w:t xml:space="preserve">All salary payments </w:t>
      </w:r>
      <w:r w:rsidR="00A07924" w:rsidRPr="00813BB0">
        <w:t>are usually made by BACS</w:t>
      </w:r>
      <w:r w:rsidR="00E56904" w:rsidRPr="00813BB0">
        <w:t>.</w:t>
      </w:r>
    </w:p>
    <w:p w14:paraId="20BD9A1A" w14:textId="77777777" w:rsidR="00F51EE5" w:rsidRPr="008C10A1" w:rsidRDefault="00F51EE5" w:rsidP="00A821D6">
      <w:pPr>
        <w:pStyle w:val="ListParagraph"/>
        <w:tabs>
          <w:tab w:val="left" w:pos="1001"/>
          <w:tab w:val="left" w:pos="1020"/>
        </w:tabs>
        <w:spacing w:line="276" w:lineRule="auto"/>
        <w:ind w:left="653" w:firstLine="0"/>
        <w:jc w:val="both"/>
        <w:rPr>
          <w:sz w:val="21"/>
          <w:szCs w:val="21"/>
        </w:rPr>
      </w:pPr>
    </w:p>
    <w:p w14:paraId="4DB94440"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The </w:t>
      </w:r>
      <w:r w:rsidR="000D79EA" w:rsidRPr="00813BB0">
        <w:t>CFO</w:t>
      </w:r>
      <w:r w:rsidR="00E56904" w:rsidRPr="00813BB0">
        <w:t>O</w:t>
      </w:r>
      <w:r w:rsidRPr="00813BB0">
        <w:t xml:space="preserve"> should ensure suitable arrangements are in place to reconcile the current </w:t>
      </w:r>
      <w:r w:rsidR="00F51EE5" w:rsidRPr="00813BB0">
        <w:t>months</w:t>
      </w:r>
      <w:r w:rsidRPr="00813BB0">
        <w:t xml:space="preserve"> and the previous month’s gross salary payments showing adjustments made for new appointments, resignations, pay increases etc. This reconciliation shall be </w:t>
      </w:r>
      <w:r w:rsidR="00B84F02" w:rsidRPr="00813BB0">
        <w:t xml:space="preserve">marked as having been reviewed when the </w:t>
      </w:r>
      <w:r w:rsidR="00115459" w:rsidRPr="00813BB0">
        <w:t xml:space="preserve">payrolls are marked as approved for payment. </w:t>
      </w:r>
    </w:p>
    <w:p w14:paraId="0C136CF1" w14:textId="77777777" w:rsidR="00F51EE5" w:rsidRPr="00813BB0" w:rsidRDefault="00F51EE5" w:rsidP="00813BB0">
      <w:pPr>
        <w:pStyle w:val="ListParagraph"/>
        <w:tabs>
          <w:tab w:val="left" w:pos="1001"/>
          <w:tab w:val="left" w:pos="1020"/>
        </w:tabs>
        <w:spacing w:line="276" w:lineRule="auto"/>
        <w:ind w:left="0" w:firstLine="0"/>
        <w:jc w:val="both"/>
      </w:pPr>
    </w:p>
    <w:p w14:paraId="3120B534"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The payroll provider will automatically calculate the deductions due from payroll to comply with current legislation. The major deductions are for tax, National Insurance contributions and pensions. The amounts payable shall be </w:t>
      </w:r>
      <w:proofErr w:type="spellStart"/>
      <w:r w:rsidRPr="00813BB0">
        <w:t>summarised</w:t>
      </w:r>
      <w:proofErr w:type="spellEnd"/>
      <w:r w:rsidRPr="00813BB0">
        <w:t xml:space="preserve"> on a gross to net pay print.</w:t>
      </w:r>
    </w:p>
    <w:p w14:paraId="0A392C6A" w14:textId="77777777" w:rsidR="00906A72" w:rsidRPr="00813BB0" w:rsidRDefault="00906A72" w:rsidP="00813BB0">
      <w:pPr>
        <w:pStyle w:val="ListParagraph"/>
        <w:tabs>
          <w:tab w:val="left" w:pos="1001"/>
          <w:tab w:val="left" w:pos="1020"/>
        </w:tabs>
        <w:spacing w:line="276" w:lineRule="auto"/>
        <w:ind w:left="0" w:firstLine="0"/>
        <w:jc w:val="both"/>
      </w:pPr>
    </w:p>
    <w:p w14:paraId="12C6C16A"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Payments to the deducting </w:t>
      </w:r>
      <w:proofErr w:type="spellStart"/>
      <w:r w:rsidRPr="00813BB0">
        <w:t>organisations</w:t>
      </w:r>
      <w:proofErr w:type="spellEnd"/>
      <w:r w:rsidRPr="00813BB0">
        <w:t xml:space="preserve"> are made by BACS payment.</w:t>
      </w:r>
    </w:p>
    <w:p w14:paraId="290583F9" w14:textId="77777777" w:rsidR="00F51EE5" w:rsidRPr="00813BB0" w:rsidRDefault="00F51EE5" w:rsidP="00813BB0">
      <w:pPr>
        <w:pStyle w:val="ListParagraph"/>
        <w:tabs>
          <w:tab w:val="left" w:pos="1001"/>
          <w:tab w:val="left" w:pos="1020"/>
        </w:tabs>
        <w:spacing w:line="276" w:lineRule="auto"/>
        <w:ind w:left="0" w:firstLine="0"/>
        <w:jc w:val="both"/>
      </w:pPr>
    </w:p>
    <w:p w14:paraId="72565B57"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After the payroll has been processed the </w:t>
      </w:r>
      <w:r w:rsidR="00115459" w:rsidRPr="00813BB0">
        <w:t>Finance Manager</w:t>
      </w:r>
      <w:r w:rsidRPr="00813BB0">
        <w:t xml:space="preserve"> shall ensure the nominal ledger is updated by journal entry and before the month end close. Postings will be made to both the various payroll control accounts and to individual cost </w:t>
      </w:r>
      <w:proofErr w:type="spellStart"/>
      <w:r w:rsidRPr="00813BB0">
        <w:t>centres</w:t>
      </w:r>
      <w:proofErr w:type="spellEnd"/>
      <w:r w:rsidRPr="00813BB0">
        <w:t xml:space="preserve">. The </w:t>
      </w:r>
      <w:r w:rsidR="00115459" w:rsidRPr="00813BB0">
        <w:t>Trust Accountant</w:t>
      </w:r>
      <w:r w:rsidRPr="00813BB0">
        <w:t xml:space="preserve"> shall ensure the payroll amounts posted to the nominal ledger are reviewed each month to ensure the correct amounts have been</w:t>
      </w:r>
      <w:r w:rsidRPr="00813BB0">
        <w:rPr>
          <w:spacing w:val="-2"/>
        </w:rPr>
        <w:t xml:space="preserve"> </w:t>
      </w:r>
      <w:r w:rsidRPr="00813BB0">
        <w:t>posted and a reconciliation undertaken to cumulative pay to date. All payroll control accounts should balance to zero.</w:t>
      </w:r>
    </w:p>
    <w:p w14:paraId="2B07793D" w14:textId="77777777" w:rsidR="00891CFC" w:rsidRDefault="00A07924" w:rsidP="00813BB0">
      <w:pPr>
        <w:pStyle w:val="ListParagraph"/>
        <w:tabs>
          <w:tab w:val="left" w:pos="1001"/>
          <w:tab w:val="left" w:pos="1020"/>
        </w:tabs>
        <w:spacing w:line="276" w:lineRule="auto"/>
        <w:ind w:left="0" w:firstLine="0"/>
        <w:jc w:val="both"/>
      </w:pPr>
      <w:r w:rsidRPr="00813BB0">
        <w:t>Any contract for the services of the payroll provider will be reviewed on a regular basis to ensure that the Trust is getting value for money and that the provider is giving adequate service.</w:t>
      </w:r>
    </w:p>
    <w:p w14:paraId="68F21D90" w14:textId="77777777" w:rsidR="00813BB0" w:rsidRPr="00813BB0" w:rsidRDefault="00813BB0" w:rsidP="00813BB0">
      <w:pPr>
        <w:pStyle w:val="ListParagraph"/>
        <w:tabs>
          <w:tab w:val="left" w:pos="1001"/>
          <w:tab w:val="left" w:pos="1020"/>
        </w:tabs>
        <w:spacing w:line="276" w:lineRule="auto"/>
        <w:ind w:left="0" w:firstLine="0"/>
        <w:jc w:val="both"/>
      </w:pPr>
    </w:p>
    <w:p w14:paraId="098414E2" w14:textId="77777777" w:rsidR="00891CFC" w:rsidRPr="00813BB0" w:rsidRDefault="00A07924" w:rsidP="00813BB0">
      <w:pPr>
        <w:pStyle w:val="ListParagraph"/>
        <w:numPr>
          <w:ilvl w:val="1"/>
          <w:numId w:val="6"/>
        </w:numPr>
        <w:tabs>
          <w:tab w:val="left" w:pos="1001"/>
        </w:tabs>
        <w:spacing w:line="276" w:lineRule="auto"/>
        <w:ind w:left="672" w:hanging="672"/>
        <w:jc w:val="both"/>
        <w:rPr>
          <w:b/>
          <w:bCs/>
          <w:sz w:val="24"/>
          <w:szCs w:val="24"/>
        </w:rPr>
      </w:pPr>
      <w:r w:rsidRPr="00813BB0">
        <w:rPr>
          <w:b/>
          <w:bCs/>
          <w:sz w:val="24"/>
          <w:szCs w:val="24"/>
        </w:rPr>
        <w:t>Staff severance</w:t>
      </w:r>
    </w:p>
    <w:p w14:paraId="13C326F3" w14:textId="77777777" w:rsidR="00891CFC" w:rsidRPr="008C10A1" w:rsidRDefault="00891CFC" w:rsidP="00A821D6">
      <w:pPr>
        <w:pStyle w:val="BodyText"/>
        <w:spacing w:before="8" w:line="276" w:lineRule="auto"/>
        <w:jc w:val="both"/>
        <w:rPr>
          <w:b/>
          <w:sz w:val="21"/>
          <w:szCs w:val="21"/>
        </w:rPr>
      </w:pPr>
    </w:p>
    <w:p w14:paraId="71278335" w14:textId="77777777" w:rsidR="00891CFC" w:rsidRPr="00813BB0" w:rsidRDefault="00A07924" w:rsidP="00813BB0">
      <w:pPr>
        <w:pStyle w:val="ListParagraph"/>
        <w:tabs>
          <w:tab w:val="left" w:pos="1001"/>
          <w:tab w:val="left" w:pos="1020"/>
        </w:tabs>
        <w:spacing w:line="276" w:lineRule="auto"/>
        <w:ind w:left="0" w:firstLine="0"/>
        <w:jc w:val="both"/>
      </w:pPr>
      <w:r w:rsidRPr="00813BB0">
        <w:t xml:space="preserve">If a school is undertaking a disciplinary procedure that is at formal stages, or a </w:t>
      </w:r>
      <w:r w:rsidR="00413288" w:rsidRPr="00813BB0">
        <w:t>restructuring</w:t>
      </w:r>
      <w:r w:rsidR="00A6026B" w:rsidRPr="00813BB0">
        <w:t xml:space="preserve"> </w:t>
      </w:r>
      <w:r w:rsidR="00431E56" w:rsidRPr="00813BB0">
        <w:t>process, then</w:t>
      </w:r>
      <w:r w:rsidRPr="00813BB0">
        <w:t xml:space="preserve"> advice should be sought from the Human Resources provider. If following either arbitration, conciliation or mediation, any severance agreement is proposed, then approval from the </w:t>
      </w:r>
      <w:r w:rsidR="000D79EA" w:rsidRPr="00813BB0">
        <w:t>CEO</w:t>
      </w:r>
      <w:r w:rsidRPr="00813BB0">
        <w:t xml:space="preserve"> would be required for sums up to £50,000. Above</w:t>
      </w:r>
      <w:r w:rsidR="00AD0DB1" w:rsidRPr="00813BB0">
        <w:t xml:space="preserve"> </w:t>
      </w:r>
      <w:r w:rsidRPr="00813BB0">
        <w:t xml:space="preserve">£50,000 would require </w:t>
      </w:r>
      <w:r w:rsidR="005769D7" w:rsidRPr="00813BB0">
        <w:t>DFE</w:t>
      </w:r>
      <w:r w:rsidRPr="00813BB0">
        <w:t xml:space="preserve"> approval</w:t>
      </w:r>
      <w:r w:rsidR="005769D7" w:rsidRPr="00813BB0">
        <w:t>, prior to making any offer to staff</w:t>
      </w:r>
      <w:r w:rsidRPr="00813BB0">
        <w:t>. All agreements regardless of value will need to be drawn up by the provider of legal services.</w:t>
      </w:r>
    </w:p>
    <w:p w14:paraId="4853B841" w14:textId="77777777" w:rsidR="00231F48" w:rsidRPr="008C10A1" w:rsidRDefault="00231F48" w:rsidP="00A821D6">
      <w:pPr>
        <w:pStyle w:val="BodyText"/>
        <w:spacing w:before="2" w:line="276" w:lineRule="auto"/>
        <w:ind w:left="1061" w:right="913"/>
        <w:jc w:val="both"/>
        <w:rPr>
          <w:sz w:val="21"/>
          <w:szCs w:val="21"/>
        </w:rPr>
      </w:pPr>
    </w:p>
    <w:p w14:paraId="1142A753" w14:textId="77777777" w:rsidR="00891CFC" w:rsidRPr="00813BB0" w:rsidRDefault="00A07924" w:rsidP="00813BB0">
      <w:pPr>
        <w:pStyle w:val="ListParagraph"/>
        <w:numPr>
          <w:ilvl w:val="1"/>
          <w:numId w:val="6"/>
        </w:numPr>
        <w:tabs>
          <w:tab w:val="left" w:pos="1001"/>
        </w:tabs>
        <w:spacing w:line="276" w:lineRule="auto"/>
        <w:ind w:left="672" w:hanging="672"/>
        <w:jc w:val="both"/>
        <w:rPr>
          <w:b/>
          <w:bCs/>
          <w:sz w:val="24"/>
          <w:szCs w:val="24"/>
        </w:rPr>
      </w:pPr>
      <w:r w:rsidRPr="00813BB0">
        <w:rPr>
          <w:b/>
          <w:bCs/>
          <w:sz w:val="24"/>
          <w:szCs w:val="24"/>
        </w:rPr>
        <w:t>Ex-Gratia payments</w:t>
      </w:r>
    </w:p>
    <w:p w14:paraId="50125231" w14:textId="77777777" w:rsidR="00891CFC" w:rsidRPr="008C10A1" w:rsidRDefault="00891CFC" w:rsidP="00A821D6">
      <w:pPr>
        <w:pStyle w:val="BodyText"/>
        <w:spacing w:line="276" w:lineRule="auto"/>
        <w:jc w:val="both"/>
        <w:rPr>
          <w:b/>
          <w:sz w:val="21"/>
          <w:szCs w:val="21"/>
        </w:rPr>
      </w:pPr>
    </w:p>
    <w:p w14:paraId="30658CCD" w14:textId="77777777" w:rsidR="00891CFC" w:rsidRPr="003D7D44" w:rsidRDefault="00A07924" w:rsidP="003D7D44">
      <w:pPr>
        <w:pStyle w:val="ListParagraph"/>
        <w:tabs>
          <w:tab w:val="left" w:pos="1001"/>
          <w:tab w:val="left" w:pos="1020"/>
        </w:tabs>
        <w:spacing w:line="276" w:lineRule="auto"/>
        <w:ind w:left="0" w:firstLine="0"/>
        <w:jc w:val="both"/>
      </w:pPr>
      <w:r w:rsidRPr="003D7D44">
        <w:t>Ex gratia payments are another type of transaction going beyond statutory or contractual cover, or administrative rules.</w:t>
      </w:r>
      <w:r w:rsidR="006C4D51" w:rsidRPr="003D7D44">
        <w:t xml:space="preserve"> </w:t>
      </w:r>
      <w:r w:rsidRPr="003D7D44">
        <w:t>All ex</w:t>
      </w:r>
      <w:r w:rsidR="002608EE" w:rsidRPr="003D7D44">
        <w:t>-</w:t>
      </w:r>
      <w:r w:rsidRPr="003D7D44">
        <w:t xml:space="preserve">gratia payments </w:t>
      </w:r>
      <w:r w:rsidR="00324281" w:rsidRPr="003D7D44">
        <w:t xml:space="preserve">must meet the requirements for Write-Offs and </w:t>
      </w:r>
      <w:proofErr w:type="gramStart"/>
      <w:r w:rsidR="00324281" w:rsidRPr="003D7D44">
        <w:t>entering into</w:t>
      </w:r>
      <w:proofErr w:type="gramEnd"/>
      <w:r w:rsidR="00324281" w:rsidRPr="003D7D44">
        <w:t xml:space="preserve"> liabilities as set out in 5.18 of the Academy Trust Handbook 2025</w:t>
      </w:r>
      <w:r w:rsidR="00E60802" w:rsidRPr="003D7D44">
        <w:t>.</w:t>
      </w:r>
    </w:p>
    <w:p w14:paraId="5A25747A" w14:textId="77777777" w:rsidR="00891CFC" w:rsidRPr="008C10A1" w:rsidRDefault="00891CFC" w:rsidP="00A821D6">
      <w:pPr>
        <w:pStyle w:val="BodyText"/>
        <w:spacing w:line="276" w:lineRule="auto"/>
        <w:jc w:val="both"/>
        <w:rPr>
          <w:sz w:val="21"/>
          <w:szCs w:val="21"/>
        </w:rPr>
      </w:pPr>
    </w:p>
    <w:p w14:paraId="5E18EC2D" w14:textId="77777777" w:rsidR="00891CFC" w:rsidRPr="003D7D44" w:rsidRDefault="00A07924" w:rsidP="003D7D44">
      <w:pPr>
        <w:pStyle w:val="ListParagraph"/>
        <w:numPr>
          <w:ilvl w:val="1"/>
          <w:numId w:val="6"/>
        </w:numPr>
        <w:tabs>
          <w:tab w:val="left" w:pos="1001"/>
        </w:tabs>
        <w:spacing w:line="276" w:lineRule="auto"/>
        <w:ind w:left="672" w:hanging="672"/>
        <w:jc w:val="both"/>
        <w:rPr>
          <w:b/>
          <w:bCs/>
          <w:sz w:val="24"/>
          <w:szCs w:val="24"/>
        </w:rPr>
      </w:pPr>
      <w:r w:rsidRPr="003D7D44">
        <w:rPr>
          <w:b/>
          <w:bCs/>
          <w:sz w:val="24"/>
          <w:szCs w:val="24"/>
        </w:rPr>
        <w:t>Pecuniary Interests</w:t>
      </w:r>
    </w:p>
    <w:p w14:paraId="09B8D95D" w14:textId="77777777" w:rsidR="002608EE" w:rsidRPr="008C10A1" w:rsidRDefault="002608EE" w:rsidP="00A821D6">
      <w:pPr>
        <w:pStyle w:val="ListParagraph"/>
        <w:tabs>
          <w:tab w:val="left" w:pos="1001"/>
          <w:tab w:val="left" w:pos="1020"/>
        </w:tabs>
        <w:spacing w:line="276" w:lineRule="auto"/>
        <w:ind w:left="653" w:firstLine="0"/>
        <w:jc w:val="both"/>
        <w:rPr>
          <w:sz w:val="21"/>
          <w:szCs w:val="21"/>
        </w:rPr>
      </w:pPr>
    </w:p>
    <w:p w14:paraId="71C60636" w14:textId="77777777" w:rsidR="00891CFC" w:rsidRPr="003D7D44" w:rsidRDefault="00A07924" w:rsidP="003D7D44">
      <w:pPr>
        <w:pStyle w:val="ListParagraph"/>
        <w:tabs>
          <w:tab w:val="left" w:pos="1001"/>
          <w:tab w:val="left" w:pos="1020"/>
        </w:tabs>
        <w:spacing w:line="276" w:lineRule="auto"/>
        <w:ind w:left="0" w:firstLine="0"/>
        <w:jc w:val="both"/>
      </w:pPr>
      <w:r w:rsidRPr="003D7D44">
        <w:t xml:space="preserve">The </w:t>
      </w:r>
      <w:r w:rsidR="002A0AE3" w:rsidRPr="003D7D44">
        <w:t>Governance</w:t>
      </w:r>
      <w:r w:rsidR="00255E59" w:rsidRPr="003D7D44">
        <w:t xml:space="preserve"> Professional</w:t>
      </w:r>
      <w:r w:rsidRPr="003D7D44">
        <w:t xml:space="preserve"> will </w:t>
      </w:r>
      <w:proofErr w:type="gramStart"/>
      <w:r w:rsidRPr="003D7D44">
        <w:t>collate</w:t>
      </w:r>
      <w:proofErr w:type="gramEnd"/>
      <w:r w:rsidRPr="003D7D44">
        <w:t xml:space="preserve"> pecuniary interests from Members, Trustees and </w:t>
      </w:r>
      <w:r w:rsidR="00464B63" w:rsidRPr="003D7D44">
        <w:t>C</w:t>
      </w:r>
      <w:r w:rsidRPr="003D7D44">
        <w:t xml:space="preserve">entrally </w:t>
      </w:r>
      <w:r w:rsidR="00464B63" w:rsidRPr="003D7D44">
        <w:t>E</w:t>
      </w:r>
      <w:r w:rsidRPr="003D7D44">
        <w:t xml:space="preserve">mployed staff. Schools are required to collate Pecuniary interest forms from Local Governors and </w:t>
      </w:r>
      <w:r w:rsidR="002608EE" w:rsidRPr="003D7D44">
        <w:t>school-based</w:t>
      </w:r>
      <w:r w:rsidRPr="003D7D44">
        <w:t xml:space="preserve"> staff.</w:t>
      </w:r>
    </w:p>
    <w:p w14:paraId="78BEFD2A" w14:textId="77777777" w:rsidR="00891CFC" w:rsidRPr="003D7D44" w:rsidRDefault="00891CFC" w:rsidP="003D7D44">
      <w:pPr>
        <w:pStyle w:val="ListParagraph"/>
        <w:tabs>
          <w:tab w:val="left" w:pos="1001"/>
          <w:tab w:val="left" w:pos="1020"/>
        </w:tabs>
        <w:spacing w:line="276" w:lineRule="auto"/>
        <w:ind w:left="0" w:firstLine="0"/>
        <w:jc w:val="both"/>
      </w:pPr>
    </w:p>
    <w:p w14:paraId="09882C8B" w14:textId="77777777" w:rsidR="00891CFC" w:rsidRDefault="00A07924" w:rsidP="003D7D44">
      <w:pPr>
        <w:pStyle w:val="ListParagraph"/>
        <w:tabs>
          <w:tab w:val="left" w:pos="1001"/>
          <w:tab w:val="left" w:pos="1020"/>
        </w:tabs>
        <w:spacing w:line="276" w:lineRule="auto"/>
        <w:ind w:left="0" w:firstLine="0"/>
        <w:jc w:val="both"/>
      </w:pPr>
      <w:r w:rsidRPr="003D7D44">
        <w:t xml:space="preserve">Staff should refer to the </w:t>
      </w:r>
      <w:r w:rsidR="00431E56" w:rsidRPr="003D7D44">
        <w:t>p</w:t>
      </w:r>
      <w:r w:rsidRPr="003D7D44">
        <w:t>ecuniary interest declarations to identify potential related party transactions or contentious transactions that would require ESFA approval.</w:t>
      </w:r>
    </w:p>
    <w:p w14:paraId="27A76422" w14:textId="77777777" w:rsidR="00AB3807" w:rsidRDefault="00AB3807" w:rsidP="003D7D44">
      <w:pPr>
        <w:pStyle w:val="ListParagraph"/>
        <w:tabs>
          <w:tab w:val="left" w:pos="1001"/>
          <w:tab w:val="left" w:pos="1020"/>
        </w:tabs>
        <w:spacing w:line="276" w:lineRule="auto"/>
        <w:ind w:left="0" w:firstLine="0"/>
        <w:jc w:val="both"/>
      </w:pPr>
    </w:p>
    <w:p w14:paraId="49206A88" w14:textId="77777777" w:rsidR="00AB3807" w:rsidRDefault="00AB3807" w:rsidP="003D7D44">
      <w:pPr>
        <w:pStyle w:val="ListParagraph"/>
        <w:tabs>
          <w:tab w:val="left" w:pos="1001"/>
          <w:tab w:val="left" w:pos="1020"/>
        </w:tabs>
        <w:spacing w:line="276" w:lineRule="auto"/>
        <w:ind w:left="0" w:firstLine="0"/>
        <w:jc w:val="both"/>
      </w:pPr>
    </w:p>
    <w:p w14:paraId="67B7A70C" w14:textId="77777777" w:rsidR="00AB3807" w:rsidRDefault="00AB3807" w:rsidP="003D7D44">
      <w:pPr>
        <w:pStyle w:val="ListParagraph"/>
        <w:tabs>
          <w:tab w:val="left" w:pos="1001"/>
          <w:tab w:val="left" w:pos="1020"/>
        </w:tabs>
        <w:spacing w:line="276" w:lineRule="auto"/>
        <w:ind w:left="0" w:firstLine="0"/>
        <w:jc w:val="both"/>
      </w:pPr>
    </w:p>
    <w:p w14:paraId="71887C79" w14:textId="77777777" w:rsidR="00AB3807" w:rsidRDefault="00AB3807" w:rsidP="003D7D44">
      <w:pPr>
        <w:pStyle w:val="ListParagraph"/>
        <w:tabs>
          <w:tab w:val="left" w:pos="1001"/>
          <w:tab w:val="left" w:pos="1020"/>
        </w:tabs>
        <w:spacing w:line="276" w:lineRule="auto"/>
        <w:ind w:left="0" w:firstLine="0"/>
        <w:jc w:val="both"/>
      </w:pPr>
    </w:p>
    <w:p w14:paraId="3B7FD67C" w14:textId="77777777" w:rsidR="00AB3807" w:rsidRPr="003D7D44" w:rsidRDefault="00AB3807" w:rsidP="003D7D44">
      <w:pPr>
        <w:pStyle w:val="ListParagraph"/>
        <w:tabs>
          <w:tab w:val="left" w:pos="1001"/>
          <w:tab w:val="left" w:pos="1020"/>
        </w:tabs>
        <w:spacing w:line="276" w:lineRule="auto"/>
        <w:ind w:left="0" w:firstLine="0"/>
        <w:jc w:val="both"/>
      </w:pPr>
    </w:p>
    <w:p w14:paraId="38D6B9B6" w14:textId="77777777" w:rsidR="008C10A1" w:rsidRDefault="008C10A1" w:rsidP="002608EE">
      <w:pPr>
        <w:pStyle w:val="ListParagraph"/>
        <w:tabs>
          <w:tab w:val="left" w:pos="1001"/>
          <w:tab w:val="left" w:pos="1020"/>
        </w:tabs>
        <w:spacing w:line="237" w:lineRule="auto"/>
        <w:ind w:left="653" w:firstLine="0"/>
        <w:jc w:val="both"/>
      </w:pPr>
    </w:p>
    <w:p w14:paraId="679DD959" w14:textId="77777777" w:rsidR="00891CFC" w:rsidRPr="00075F06" w:rsidRDefault="00A07924" w:rsidP="008C10A1">
      <w:pPr>
        <w:pStyle w:val="Heading1"/>
        <w:numPr>
          <w:ilvl w:val="0"/>
          <w:numId w:val="6"/>
        </w:numPr>
        <w:tabs>
          <w:tab w:val="left" w:pos="706"/>
        </w:tabs>
        <w:spacing w:before="0"/>
        <w:ind w:left="706" w:hanging="358"/>
        <w:jc w:val="left"/>
        <w:rPr>
          <w:sz w:val="28"/>
          <w:szCs w:val="28"/>
        </w:rPr>
      </w:pPr>
      <w:bookmarkStart w:id="5" w:name="_Toc208825955"/>
      <w:r w:rsidRPr="00A821D6">
        <w:rPr>
          <w:spacing w:val="-2"/>
          <w:sz w:val="28"/>
          <w:szCs w:val="28"/>
        </w:rPr>
        <w:lastRenderedPageBreak/>
        <w:t>Purchasing</w:t>
      </w:r>
      <w:bookmarkEnd w:id="5"/>
    </w:p>
    <w:p w14:paraId="22F860BB" w14:textId="77777777" w:rsidR="00075F06" w:rsidRPr="00A821D6" w:rsidRDefault="00075F06" w:rsidP="00075F06">
      <w:pPr>
        <w:pStyle w:val="Heading1"/>
        <w:tabs>
          <w:tab w:val="left" w:pos="706"/>
        </w:tabs>
        <w:spacing w:before="0"/>
        <w:ind w:firstLine="0"/>
        <w:jc w:val="right"/>
        <w:rPr>
          <w:sz w:val="28"/>
          <w:szCs w:val="28"/>
        </w:rPr>
      </w:pPr>
    </w:p>
    <w:p w14:paraId="19193A0A" w14:textId="77777777" w:rsidR="00891CFC" w:rsidRPr="00075F06" w:rsidRDefault="00A07924" w:rsidP="00075F06">
      <w:pPr>
        <w:pStyle w:val="ListParagraph"/>
        <w:numPr>
          <w:ilvl w:val="1"/>
          <w:numId w:val="6"/>
        </w:numPr>
        <w:tabs>
          <w:tab w:val="left" w:pos="1001"/>
        </w:tabs>
        <w:spacing w:line="276" w:lineRule="auto"/>
        <w:ind w:left="672" w:hanging="672"/>
        <w:jc w:val="both"/>
        <w:rPr>
          <w:b/>
          <w:bCs/>
          <w:sz w:val="24"/>
          <w:szCs w:val="24"/>
        </w:rPr>
      </w:pPr>
      <w:r w:rsidRPr="00075F06">
        <w:rPr>
          <w:b/>
          <w:bCs/>
          <w:sz w:val="24"/>
          <w:szCs w:val="24"/>
        </w:rPr>
        <w:t>Purchasing</w:t>
      </w:r>
    </w:p>
    <w:p w14:paraId="698536F5" w14:textId="77777777" w:rsidR="002608EE" w:rsidRPr="008C10A1" w:rsidRDefault="002608EE" w:rsidP="00A821D6">
      <w:pPr>
        <w:pStyle w:val="ListParagraph"/>
        <w:tabs>
          <w:tab w:val="left" w:pos="1001"/>
          <w:tab w:val="left" w:pos="1020"/>
        </w:tabs>
        <w:spacing w:line="276" w:lineRule="auto"/>
        <w:ind w:left="653" w:firstLine="0"/>
        <w:jc w:val="both"/>
        <w:rPr>
          <w:sz w:val="21"/>
          <w:szCs w:val="21"/>
        </w:rPr>
      </w:pPr>
    </w:p>
    <w:p w14:paraId="71ADD3C0" w14:textId="77777777" w:rsidR="00891CFC" w:rsidRPr="00075F06" w:rsidRDefault="00A07924" w:rsidP="00075F06">
      <w:pPr>
        <w:pStyle w:val="ListParagraph"/>
        <w:tabs>
          <w:tab w:val="left" w:pos="1001"/>
          <w:tab w:val="left" w:pos="1020"/>
        </w:tabs>
        <w:spacing w:line="276" w:lineRule="auto"/>
        <w:ind w:left="0" w:firstLine="0"/>
        <w:jc w:val="both"/>
      </w:pPr>
      <w:r w:rsidRPr="00075F06">
        <w:t>The Trust must demonstrate the proper and effective use of public funds. The main requirements are:</w:t>
      </w:r>
    </w:p>
    <w:p w14:paraId="7BC1BAF2" w14:textId="77777777" w:rsidR="00255E59" w:rsidRPr="008C10A1" w:rsidRDefault="00255E59" w:rsidP="00A821D6">
      <w:pPr>
        <w:pStyle w:val="ListParagraph"/>
        <w:tabs>
          <w:tab w:val="left" w:pos="1001"/>
          <w:tab w:val="left" w:pos="1020"/>
        </w:tabs>
        <w:spacing w:line="276" w:lineRule="auto"/>
        <w:ind w:left="653" w:firstLine="0"/>
        <w:jc w:val="both"/>
        <w:rPr>
          <w:sz w:val="21"/>
          <w:szCs w:val="21"/>
        </w:rPr>
      </w:pPr>
    </w:p>
    <w:p w14:paraId="7B072C55" w14:textId="77777777" w:rsidR="00891CFC" w:rsidRPr="00075F06" w:rsidRDefault="00A07924" w:rsidP="00A821D6">
      <w:pPr>
        <w:pStyle w:val="BodyText"/>
        <w:numPr>
          <w:ilvl w:val="0"/>
          <w:numId w:val="21"/>
        </w:numPr>
        <w:spacing w:line="276" w:lineRule="auto"/>
        <w:ind w:right="1236"/>
        <w:jc w:val="both"/>
      </w:pPr>
      <w:r w:rsidRPr="00075F06">
        <w:t>Probity –</w:t>
      </w:r>
      <w:r w:rsidRPr="00075F06">
        <w:rPr>
          <w:spacing w:val="-1"/>
        </w:rPr>
        <w:t xml:space="preserve"> </w:t>
      </w:r>
      <w:r w:rsidRPr="00075F06">
        <w:t>to</w:t>
      </w:r>
      <w:r w:rsidRPr="00075F06">
        <w:rPr>
          <w:spacing w:val="-1"/>
        </w:rPr>
        <w:t xml:space="preserve"> </w:t>
      </w:r>
      <w:r w:rsidRPr="00075F06">
        <w:t>demonstrate</w:t>
      </w:r>
      <w:r w:rsidRPr="00075F06">
        <w:rPr>
          <w:spacing w:val="-2"/>
        </w:rPr>
        <w:t xml:space="preserve"> </w:t>
      </w:r>
      <w:r w:rsidRPr="00075F06">
        <w:t>that</w:t>
      </w:r>
      <w:r w:rsidRPr="00075F06">
        <w:rPr>
          <w:spacing w:val="-2"/>
        </w:rPr>
        <w:t xml:space="preserve"> </w:t>
      </w:r>
      <w:r w:rsidRPr="00075F06">
        <w:t>all</w:t>
      </w:r>
      <w:r w:rsidRPr="00075F06">
        <w:rPr>
          <w:spacing w:val="-2"/>
        </w:rPr>
        <w:t xml:space="preserve"> </w:t>
      </w:r>
      <w:r w:rsidRPr="00075F06">
        <w:t>parties</w:t>
      </w:r>
      <w:r w:rsidRPr="00075F06">
        <w:rPr>
          <w:spacing w:val="-2"/>
        </w:rPr>
        <w:t xml:space="preserve"> </w:t>
      </w:r>
      <w:r w:rsidRPr="00075F06">
        <w:t>dealing</w:t>
      </w:r>
      <w:r w:rsidRPr="00075F06">
        <w:rPr>
          <w:spacing w:val="-2"/>
        </w:rPr>
        <w:t xml:space="preserve"> </w:t>
      </w:r>
      <w:r w:rsidRPr="00075F06">
        <w:t>with</w:t>
      </w:r>
      <w:r w:rsidRPr="00075F06">
        <w:rPr>
          <w:spacing w:val="-4"/>
        </w:rPr>
        <w:t xml:space="preserve"> </w:t>
      </w:r>
      <w:r w:rsidRPr="00075F06">
        <w:t>the</w:t>
      </w:r>
      <w:r w:rsidRPr="00075F06">
        <w:rPr>
          <w:spacing w:val="-2"/>
        </w:rPr>
        <w:t xml:space="preserve"> </w:t>
      </w:r>
      <w:r w:rsidRPr="00075F06">
        <w:t>Trust</w:t>
      </w:r>
      <w:r w:rsidRPr="00075F06">
        <w:rPr>
          <w:spacing w:val="-1"/>
        </w:rPr>
        <w:t xml:space="preserve"> </w:t>
      </w:r>
      <w:r w:rsidRPr="00075F06">
        <w:t>are</w:t>
      </w:r>
      <w:r w:rsidRPr="00075F06">
        <w:rPr>
          <w:spacing w:val="-2"/>
        </w:rPr>
        <w:t xml:space="preserve"> </w:t>
      </w:r>
      <w:r w:rsidRPr="00075F06">
        <w:t>dealt</w:t>
      </w:r>
      <w:r w:rsidRPr="00075F06">
        <w:rPr>
          <w:spacing w:val="-2"/>
        </w:rPr>
        <w:t xml:space="preserve"> </w:t>
      </w:r>
      <w:r w:rsidRPr="00075F06">
        <w:t>with</w:t>
      </w:r>
      <w:r w:rsidRPr="00075F06">
        <w:rPr>
          <w:spacing w:val="-2"/>
        </w:rPr>
        <w:t xml:space="preserve"> </w:t>
      </w:r>
      <w:r w:rsidRPr="00075F06">
        <w:t>on</w:t>
      </w:r>
      <w:r w:rsidRPr="00075F06">
        <w:rPr>
          <w:spacing w:val="-4"/>
        </w:rPr>
        <w:t xml:space="preserve"> </w:t>
      </w:r>
      <w:r w:rsidRPr="00075F06">
        <w:t>a fair</w:t>
      </w:r>
      <w:r w:rsidRPr="00075F06">
        <w:rPr>
          <w:spacing w:val="-2"/>
        </w:rPr>
        <w:t xml:space="preserve"> </w:t>
      </w:r>
      <w:r w:rsidRPr="00075F06">
        <w:t>and</w:t>
      </w:r>
      <w:r w:rsidRPr="00075F06">
        <w:rPr>
          <w:spacing w:val="-4"/>
        </w:rPr>
        <w:t xml:space="preserve"> </w:t>
      </w:r>
      <w:r w:rsidRPr="00075F06">
        <w:t>equitable</w:t>
      </w:r>
      <w:r w:rsidRPr="00075F06">
        <w:rPr>
          <w:spacing w:val="-2"/>
        </w:rPr>
        <w:t xml:space="preserve"> </w:t>
      </w:r>
      <w:r w:rsidRPr="00075F06">
        <w:t>basis</w:t>
      </w:r>
      <w:r w:rsidRPr="00075F06">
        <w:rPr>
          <w:spacing w:val="-5"/>
        </w:rPr>
        <w:t xml:space="preserve"> </w:t>
      </w:r>
      <w:r w:rsidRPr="00075F06">
        <w:t>and</w:t>
      </w:r>
      <w:r w:rsidRPr="00075F06">
        <w:rPr>
          <w:spacing w:val="-3"/>
        </w:rPr>
        <w:t xml:space="preserve"> </w:t>
      </w:r>
      <w:r w:rsidRPr="00075F06">
        <w:t>that</w:t>
      </w:r>
      <w:r w:rsidRPr="00075F06">
        <w:rPr>
          <w:spacing w:val="-4"/>
        </w:rPr>
        <w:t xml:space="preserve"> </w:t>
      </w:r>
      <w:r w:rsidRPr="00075F06">
        <w:t>there</w:t>
      </w:r>
      <w:r w:rsidRPr="00075F06">
        <w:rPr>
          <w:spacing w:val="-4"/>
        </w:rPr>
        <w:t xml:space="preserve"> </w:t>
      </w:r>
      <w:r w:rsidRPr="00075F06">
        <w:t>is</w:t>
      </w:r>
      <w:r w:rsidRPr="00075F06">
        <w:rPr>
          <w:spacing w:val="-5"/>
        </w:rPr>
        <w:t xml:space="preserve"> </w:t>
      </w:r>
      <w:r w:rsidRPr="00075F06">
        <w:t>no</w:t>
      </w:r>
      <w:r w:rsidRPr="00075F06">
        <w:rPr>
          <w:spacing w:val="-4"/>
        </w:rPr>
        <w:t xml:space="preserve"> </w:t>
      </w:r>
      <w:r w:rsidRPr="00075F06">
        <w:t>private</w:t>
      </w:r>
      <w:r w:rsidRPr="00075F06">
        <w:rPr>
          <w:spacing w:val="-4"/>
        </w:rPr>
        <w:t xml:space="preserve"> </w:t>
      </w:r>
      <w:r w:rsidRPr="00075F06">
        <w:t>gain,</w:t>
      </w:r>
      <w:r w:rsidRPr="00075F06">
        <w:rPr>
          <w:spacing w:val="-2"/>
        </w:rPr>
        <w:t xml:space="preserve"> </w:t>
      </w:r>
      <w:proofErr w:type="spellStart"/>
      <w:r w:rsidRPr="00075F06">
        <w:t>favouritism</w:t>
      </w:r>
      <w:proofErr w:type="spellEnd"/>
      <w:r w:rsidRPr="00075F06">
        <w:rPr>
          <w:spacing w:val="-4"/>
        </w:rPr>
        <w:t xml:space="preserve"> </w:t>
      </w:r>
      <w:r w:rsidRPr="00075F06">
        <w:t>or</w:t>
      </w:r>
      <w:r w:rsidRPr="00075F06">
        <w:rPr>
          <w:spacing w:val="-5"/>
        </w:rPr>
        <w:t xml:space="preserve"> </w:t>
      </w:r>
      <w:r w:rsidRPr="00075F06">
        <w:t>corruption involved in any of the dealings of the Trust</w:t>
      </w:r>
    </w:p>
    <w:p w14:paraId="5168A2A2" w14:textId="77777777" w:rsidR="00891CFC" w:rsidRPr="00075F06" w:rsidRDefault="00A07924" w:rsidP="00A821D6">
      <w:pPr>
        <w:pStyle w:val="BodyText"/>
        <w:numPr>
          <w:ilvl w:val="0"/>
          <w:numId w:val="21"/>
        </w:numPr>
        <w:spacing w:before="1" w:line="276" w:lineRule="auto"/>
        <w:ind w:right="913"/>
        <w:jc w:val="both"/>
      </w:pPr>
      <w:r w:rsidRPr="00075F06">
        <w:t>Accountability –</w:t>
      </w:r>
      <w:r w:rsidRPr="00075F06">
        <w:rPr>
          <w:spacing w:val="-4"/>
        </w:rPr>
        <w:t xml:space="preserve"> </w:t>
      </w:r>
      <w:r w:rsidRPr="00075F06">
        <w:t>the</w:t>
      </w:r>
      <w:r w:rsidRPr="00075F06">
        <w:rPr>
          <w:spacing w:val="-4"/>
        </w:rPr>
        <w:t xml:space="preserve"> </w:t>
      </w:r>
      <w:r w:rsidRPr="00075F06">
        <w:t>Trust</w:t>
      </w:r>
      <w:r w:rsidRPr="00075F06">
        <w:rPr>
          <w:spacing w:val="-2"/>
        </w:rPr>
        <w:t xml:space="preserve"> </w:t>
      </w:r>
      <w:r w:rsidRPr="00075F06">
        <w:t>is</w:t>
      </w:r>
      <w:r w:rsidRPr="00075F06">
        <w:rPr>
          <w:spacing w:val="-2"/>
        </w:rPr>
        <w:t xml:space="preserve"> </w:t>
      </w:r>
      <w:r w:rsidRPr="00075F06">
        <w:t>publicly</w:t>
      </w:r>
      <w:r w:rsidRPr="00075F06">
        <w:rPr>
          <w:spacing w:val="-1"/>
        </w:rPr>
        <w:t xml:space="preserve"> </w:t>
      </w:r>
      <w:r w:rsidRPr="00075F06">
        <w:t>accountable</w:t>
      </w:r>
      <w:r w:rsidRPr="00075F06">
        <w:rPr>
          <w:spacing w:val="-4"/>
        </w:rPr>
        <w:t xml:space="preserve"> </w:t>
      </w:r>
      <w:r w:rsidRPr="00075F06">
        <w:t>for</w:t>
      </w:r>
      <w:r w:rsidRPr="00075F06">
        <w:rPr>
          <w:spacing w:val="-5"/>
        </w:rPr>
        <w:t xml:space="preserve"> </w:t>
      </w:r>
      <w:r w:rsidRPr="00075F06">
        <w:t>its</w:t>
      </w:r>
      <w:r w:rsidRPr="00075F06">
        <w:rPr>
          <w:spacing w:val="-2"/>
        </w:rPr>
        <w:t xml:space="preserve"> </w:t>
      </w:r>
      <w:r w:rsidRPr="00075F06">
        <w:t>expenditure</w:t>
      </w:r>
      <w:r w:rsidRPr="00075F06">
        <w:rPr>
          <w:spacing w:val="-2"/>
        </w:rPr>
        <w:t xml:space="preserve"> </w:t>
      </w:r>
      <w:r w:rsidRPr="00075F06">
        <w:t>and</w:t>
      </w:r>
      <w:r w:rsidRPr="00075F06">
        <w:rPr>
          <w:spacing w:val="-3"/>
        </w:rPr>
        <w:t xml:space="preserve"> </w:t>
      </w:r>
      <w:r w:rsidRPr="00075F06">
        <w:t>for</w:t>
      </w:r>
      <w:r w:rsidRPr="00075F06">
        <w:rPr>
          <w:spacing w:val="-2"/>
        </w:rPr>
        <w:t xml:space="preserve"> </w:t>
      </w:r>
      <w:r w:rsidRPr="00075F06">
        <w:t>the conduct of its affairs</w:t>
      </w:r>
    </w:p>
    <w:p w14:paraId="3D477589" w14:textId="77777777" w:rsidR="00891CFC" w:rsidRPr="00075F06" w:rsidRDefault="00A07924" w:rsidP="00A821D6">
      <w:pPr>
        <w:pStyle w:val="BodyText"/>
        <w:numPr>
          <w:ilvl w:val="0"/>
          <w:numId w:val="21"/>
        </w:numPr>
        <w:spacing w:line="276" w:lineRule="auto"/>
        <w:ind w:right="2077"/>
        <w:jc w:val="both"/>
      </w:pPr>
      <w:r w:rsidRPr="00075F06">
        <w:t>Value</w:t>
      </w:r>
      <w:r w:rsidRPr="00075F06">
        <w:rPr>
          <w:spacing w:val="-2"/>
        </w:rPr>
        <w:t xml:space="preserve"> </w:t>
      </w:r>
      <w:r w:rsidRPr="00075F06">
        <w:t>for</w:t>
      </w:r>
      <w:r w:rsidRPr="00075F06">
        <w:rPr>
          <w:spacing w:val="-5"/>
        </w:rPr>
        <w:t xml:space="preserve"> </w:t>
      </w:r>
      <w:r w:rsidRPr="00075F06">
        <w:t>Money –</w:t>
      </w:r>
      <w:r w:rsidRPr="00075F06">
        <w:rPr>
          <w:spacing w:val="-4"/>
        </w:rPr>
        <w:t xml:space="preserve"> </w:t>
      </w:r>
      <w:r w:rsidRPr="00075F06">
        <w:t>the</w:t>
      </w:r>
      <w:r w:rsidRPr="00075F06">
        <w:rPr>
          <w:spacing w:val="-2"/>
        </w:rPr>
        <w:t xml:space="preserve"> </w:t>
      </w:r>
      <w:r w:rsidRPr="00075F06">
        <w:t>achievement</w:t>
      </w:r>
      <w:r w:rsidRPr="00075F06">
        <w:rPr>
          <w:spacing w:val="-4"/>
        </w:rPr>
        <w:t xml:space="preserve"> </w:t>
      </w:r>
      <w:r w:rsidRPr="00075F06">
        <w:t>of</w:t>
      </w:r>
      <w:r w:rsidRPr="00075F06">
        <w:rPr>
          <w:spacing w:val="-2"/>
        </w:rPr>
        <w:t xml:space="preserve"> </w:t>
      </w:r>
      <w:r w:rsidRPr="00075F06">
        <w:t>value</w:t>
      </w:r>
      <w:r w:rsidRPr="00075F06">
        <w:rPr>
          <w:spacing w:val="-2"/>
        </w:rPr>
        <w:t xml:space="preserve"> </w:t>
      </w:r>
      <w:r w:rsidRPr="00075F06">
        <w:t>for</w:t>
      </w:r>
      <w:r w:rsidRPr="00075F06">
        <w:rPr>
          <w:spacing w:val="-4"/>
        </w:rPr>
        <w:t xml:space="preserve"> </w:t>
      </w:r>
      <w:r w:rsidRPr="00075F06">
        <w:t>money</w:t>
      </w:r>
      <w:r w:rsidRPr="00075F06">
        <w:rPr>
          <w:spacing w:val="-2"/>
        </w:rPr>
        <w:t xml:space="preserve"> </w:t>
      </w:r>
      <w:r w:rsidRPr="00075F06">
        <w:t>underpins</w:t>
      </w:r>
      <w:r w:rsidRPr="00075F06">
        <w:rPr>
          <w:spacing w:val="-2"/>
        </w:rPr>
        <w:t xml:space="preserve"> </w:t>
      </w:r>
      <w:r w:rsidRPr="00075F06">
        <w:t>the appropriate use of public funds.</w:t>
      </w:r>
    </w:p>
    <w:p w14:paraId="61C988F9" w14:textId="77777777" w:rsidR="00891CFC" w:rsidRPr="008C10A1" w:rsidRDefault="00891CFC" w:rsidP="00A821D6">
      <w:pPr>
        <w:pStyle w:val="BodyText"/>
        <w:spacing w:before="2" w:line="276" w:lineRule="auto"/>
        <w:jc w:val="both"/>
        <w:rPr>
          <w:sz w:val="21"/>
          <w:szCs w:val="21"/>
        </w:rPr>
      </w:pPr>
    </w:p>
    <w:p w14:paraId="40170F0C" w14:textId="77777777" w:rsidR="003F0191" w:rsidRPr="00075F06" w:rsidRDefault="00A07924" w:rsidP="00075F06">
      <w:pPr>
        <w:pStyle w:val="Heading1"/>
        <w:numPr>
          <w:ilvl w:val="0"/>
          <w:numId w:val="6"/>
        </w:numPr>
        <w:tabs>
          <w:tab w:val="left" w:pos="706"/>
        </w:tabs>
        <w:spacing w:before="0"/>
        <w:ind w:left="706" w:hanging="358"/>
        <w:jc w:val="left"/>
        <w:rPr>
          <w:spacing w:val="-2"/>
          <w:sz w:val="28"/>
          <w:szCs w:val="28"/>
        </w:rPr>
      </w:pPr>
      <w:bookmarkStart w:id="6" w:name="_Toc208825956"/>
      <w:r w:rsidRPr="00075F06">
        <w:rPr>
          <w:spacing w:val="-2"/>
          <w:sz w:val="28"/>
          <w:szCs w:val="28"/>
        </w:rPr>
        <w:t>Budget holders (such as subject leaders/department heads)</w:t>
      </w:r>
      <w:bookmarkEnd w:id="6"/>
      <w:r w:rsidRPr="00075F06">
        <w:rPr>
          <w:spacing w:val="-2"/>
          <w:sz w:val="28"/>
          <w:szCs w:val="28"/>
        </w:rPr>
        <w:t xml:space="preserve"> </w:t>
      </w:r>
    </w:p>
    <w:p w14:paraId="3B22BB7D" w14:textId="77777777" w:rsidR="003F0191" w:rsidRPr="008C10A1" w:rsidRDefault="003F0191" w:rsidP="00A821D6">
      <w:pPr>
        <w:pStyle w:val="ListParagraph"/>
        <w:tabs>
          <w:tab w:val="left" w:pos="1001"/>
          <w:tab w:val="left" w:pos="1020"/>
        </w:tabs>
        <w:spacing w:before="1" w:line="276" w:lineRule="auto"/>
        <w:ind w:left="1020" w:right="1095" w:firstLine="0"/>
        <w:jc w:val="both"/>
        <w:rPr>
          <w:sz w:val="21"/>
          <w:szCs w:val="21"/>
        </w:rPr>
      </w:pPr>
    </w:p>
    <w:p w14:paraId="7D4C0A47" w14:textId="77777777" w:rsidR="00891CFC" w:rsidRPr="00075F06" w:rsidRDefault="008770E5" w:rsidP="00075F06">
      <w:pPr>
        <w:pStyle w:val="ListParagraph"/>
        <w:tabs>
          <w:tab w:val="left" w:pos="1001"/>
          <w:tab w:val="left" w:pos="1020"/>
        </w:tabs>
        <w:spacing w:line="276" w:lineRule="auto"/>
        <w:ind w:left="0" w:firstLine="0"/>
        <w:jc w:val="both"/>
      </w:pPr>
      <w:r w:rsidRPr="00075F06">
        <w:t>W</w:t>
      </w:r>
      <w:r w:rsidR="00A07924" w:rsidRPr="00075F06">
        <w:t xml:space="preserve">ill be informed of the budget available to them at least one month before the start of the academic year. It is the responsibility of the budget holder to manage their budget and to ensure that funds available are not overspent. A print detailing actual expenditure against allocated budget will be supplied to each budget holder </w:t>
      </w:r>
      <w:r w:rsidR="00732C62" w:rsidRPr="00075F06">
        <w:t xml:space="preserve">once the month end process has been </w:t>
      </w:r>
      <w:proofErr w:type="gramStart"/>
      <w:r w:rsidR="00732C62" w:rsidRPr="00075F06">
        <w:t>completed.</w:t>
      </w:r>
      <w:r w:rsidR="00A07924" w:rsidRPr="00075F06">
        <w:t>.</w:t>
      </w:r>
      <w:proofErr w:type="gramEnd"/>
      <w:r w:rsidR="00A07924" w:rsidRPr="00075F06">
        <w:t xml:space="preserve"> Budget holders are encouraged to keep their own records of orders placed but not paid for.</w:t>
      </w:r>
    </w:p>
    <w:p w14:paraId="17B246DD" w14:textId="77777777" w:rsidR="00891CFC" w:rsidRPr="008C10A1" w:rsidRDefault="00891CFC" w:rsidP="00A821D6">
      <w:pPr>
        <w:pStyle w:val="BodyText"/>
        <w:spacing w:before="78" w:line="276" w:lineRule="auto"/>
        <w:jc w:val="both"/>
        <w:rPr>
          <w:sz w:val="21"/>
          <w:szCs w:val="21"/>
        </w:rPr>
      </w:pPr>
    </w:p>
    <w:p w14:paraId="32D2B5FE" w14:textId="77777777" w:rsidR="00891CFC" w:rsidRPr="00075F06" w:rsidRDefault="0048264B" w:rsidP="00075F06">
      <w:pPr>
        <w:pStyle w:val="ListParagraph"/>
        <w:numPr>
          <w:ilvl w:val="1"/>
          <w:numId w:val="6"/>
        </w:numPr>
        <w:tabs>
          <w:tab w:val="left" w:pos="1001"/>
        </w:tabs>
        <w:spacing w:line="276" w:lineRule="auto"/>
        <w:ind w:left="672" w:hanging="672"/>
        <w:jc w:val="both"/>
        <w:rPr>
          <w:b/>
          <w:bCs/>
          <w:sz w:val="24"/>
          <w:szCs w:val="24"/>
        </w:rPr>
      </w:pPr>
      <w:r w:rsidRPr="00075F06">
        <w:rPr>
          <w:b/>
          <w:bCs/>
          <w:sz w:val="24"/>
          <w:szCs w:val="24"/>
        </w:rPr>
        <w:t xml:space="preserve">Procurement and Tendering </w:t>
      </w:r>
    </w:p>
    <w:p w14:paraId="6BF89DA3" w14:textId="77777777" w:rsidR="0048264B" w:rsidRPr="008C10A1" w:rsidRDefault="0048264B" w:rsidP="00A821D6">
      <w:pPr>
        <w:pStyle w:val="ListParagraph"/>
        <w:spacing w:line="276" w:lineRule="auto"/>
        <w:jc w:val="both"/>
        <w:rPr>
          <w:b/>
          <w:sz w:val="21"/>
          <w:szCs w:val="21"/>
        </w:rPr>
      </w:pPr>
    </w:p>
    <w:p w14:paraId="4473A9F2" w14:textId="77777777" w:rsidR="0048264B" w:rsidRPr="00075F06" w:rsidRDefault="0048264B" w:rsidP="00075F06">
      <w:pPr>
        <w:pStyle w:val="ListParagraph"/>
        <w:tabs>
          <w:tab w:val="left" w:pos="1020"/>
        </w:tabs>
        <w:spacing w:line="276" w:lineRule="auto"/>
        <w:ind w:left="0" w:firstLine="0"/>
        <w:jc w:val="both"/>
      </w:pPr>
      <w:r w:rsidRPr="00075F06">
        <w:t xml:space="preserve">Please refer to the Procurement and Tendering table within the Scheme of Delegation document for </w:t>
      </w:r>
      <w:r w:rsidR="00BD46FD" w:rsidRPr="00075F06">
        <w:t xml:space="preserve">purchasing limits and routes of </w:t>
      </w:r>
      <w:proofErr w:type="spellStart"/>
      <w:r w:rsidR="00BD46FD" w:rsidRPr="00075F06">
        <w:t>authori</w:t>
      </w:r>
      <w:r w:rsidR="003F0191" w:rsidRPr="00075F06">
        <w:t>s</w:t>
      </w:r>
      <w:r w:rsidR="00BD46FD" w:rsidRPr="00075F06">
        <w:t>ation</w:t>
      </w:r>
      <w:proofErr w:type="spellEnd"/>
      <w:r w:rsidR="00BD46FD" w:rsidRPr="00075F06">
        <w:t>.</w:t>
      </w:r>
    </w:p>
    <w:p w14:paraId="5C3E0E74" w14:textId="77777777" w:rsidR="00891CFC" w:rsidRPr="008C10A1" w:rsidRDefault="00891CFC" w:rsidP="00A821D6">
      <w:pPr>
        <w:pStyle w:val="BodyText"/>
        <w:spacing w:line="276" w:lineRule="auto"/>
        <w:jc w:val="both"/>
        <w:rPr>
          <w:sz w:val="21"/>
          <w:szCs w:val="21"/>
        </w:rPr>
      </w:pPr>
    </w:p>
    <w:p w14:paraId="4A98C2CA" w14:textId="77777777" w:rsidR="00891CFC" w:rsidRDefault="00A07924" w:rsidP="00075F06">
      <w:pPr>
        <w:pStyle w:val="ListParagraph"/>
        <w:numPr>
          <w:ilvl w:val="1"/>
          <w:numId w:val="6"/>
        </w:numPr>
        <w:tabs>
          <w:tab w:val="left" w:pos="1001"/>
        </w:tabs>
        <w:spacing w:line="276" w:lineRule="auto"/>
        <w:ind w:left="672" w:hanging="672"/>
        <w:jc w:val="both"/>
        <w:rPr>
          <w:b/>
          <w:bCs/>
          <w:sz w:val="24"/>
          <w:szCs w:val="24"/>
        </w:rPr>
      </w:pPr>
      <w:r w:rsidRPr="00075F06">
        <w:rPr>
          <w:b/>
          <w:bCs/>
          <w:sz w:val="24"/>
          <w:szCs w:val="24"/>
        </w:rPr>
        <w:t>Forms of Tender</w:t>
      </w:r>
    </w:p>
    <w:p w14:paraId="66A1FAB9" w14:textId="77777777" w:rsidR="00075F06" w:rsidRPr="00075F06" w:rsidRDefault="00075F06" w:rsidP="00075F06">
      <w:pPr>
        <w:pStyle w:val="ListParagraph"/>
        <w:tabs>
          <w:tab w:val="left" w:pos="1001"/>
        </w:tabs>
        <w:spacing w:line="276" w:lineRule="auto"/>
        <w:ind w:left="672" w:firstLine="0"/>
        <w:jc w:val="both"/>
        <w:rPr>
          <w:b/>
          <w:bCs/>
          <w:sz w:val="24"/>
          <w:szCs w:val="24"/>
        </w:rPr>
      </w:pPr>
    </w:p>
    <w:p w14:paraId="2A1D6277" w14:textId="77777777" w:rsidR="00891CFC" w:rsidRPr="00075F06" w:rsidRDefault="00A07924" w:rsidP="00075F06">
      <w:pPr>
        <w:pStyle w:val="ListParagraph"/>
        <w:tabs>
          <w:tab w:val="left" w:pos="1020"/>
        </w:tabs>
        <w:spacing w:line="276" w:lineRule="auto"/>
        <w:ind w:left="0" w:firstLine="0"/>
        <w:jc w:val="both"/>
      </w:pPr>
      <w:r w:rsidRPr="00075F06">
        <w:t>There are three forms of tender procedure: open, restricted and negotiated and the circumstances in which each procedure should be used are described below:</w:t>
      </w:r>
    </w:p>
    <w:p w14:paraId="76BB753C" w14:textId="77777777" w:rsidR="003F0191" w:rsidRPr="00075F06" w:rsidRDefault="003F0191" w:rsidP="00075F06">
      <w:pPr>
        <w:pStyle w:val="ListParagraph"/>
        <w:tabs>
          <w:tab w:val="left" w:pos="1020"/>
        </w:tabs>
        <w:spacing w:line="276" w:lineRule="auto"/>
        <w:ind w:left="0" w:firstLine="0"/>
        <w:jc w:val="both"/>
      </w:pPr>
    </w:p>
    <w:p w14:paraId="5D9A6F6D" w14:textId="77777777" w:rsidR="00891CFC" w:rsidRPr="00075F06" w:rsidRDefault="00A07924" w:rsidP="00075F06">
      <w:pPr>
        <w:pStyle w:val="ListParagraph"/>
        <w:tabs>
          <w:tab w:val="left" w:pos="1020"/>
        </w:tabs>
        <w:spacing w:line="276" w:lineRule="auto"/>
        <w:ind w:left="0" w:firstLine="0"/>
        <w:jc w:val="both"/>
      </w:pPr>
      <w:r w:rsidRPr="00075F06">
        <w:rPr>
          <w:b/>
          <w:bCs/>
        </w:rPr>
        <w:t>Open Tender:</w:t>
      </w:r>
      <w:r w:rsidRPr="00075F06">
        <w:t xml:space="preserve"> This is where all potential suppliers are invited to tender. The budget holder must discuss and agree </w:t>
      </w:r>
      <w:r w:rsidR="005D40C1" w:rsidRPr="00075F06">
        <w:t>with</w:t>
      </w:r>
      <w:r w:rsidRPr="00075F06">
        <w:t xml:space="preserve"> the </w:t>
      </w:r>
      <w:r w:rsidR="000D79EA" w:rsidRPr="00075F06">
        <w:t>CFO</w:t>
      </w:r>
      <w:r w:rsidR="002B7306" w:rsidRPr="00075F06">
        <w:t>O</w:t>
      </w:r>
      <w:r w:rsidRPr="00075F06">
        <w:t xml:space="preserve"> how best to advertise for suppliers </w:t>
      </w:r>
      <w:proofErr w:type="spellStart"/>
      <w:r w:rsidRPr="00075F06">
        <w:t>e</w:t>
      </w:r>
      <w:r w:rsidR="00064ACB" w:rsidRPr="00075F06">
        <w:t>g</w:t>
      </w:r>
      <w:proofErr w:type="spellEnd"/>
      <w:r w:rsidRPr="00075F06">
        <w:t xml:space="preserve"> general press, trade journals or to identify all potential suppliers and contact directly if practical. This is the preferred method of tendering, as it is most conducive to competition and the propriety of public funds.</w:t>
      </w:r>
    </w:p>
    <w:p w14:paraId="513DA1E0" w14:textId="77777777" w:rsidR="00891CFC" w:rsidRPr="00075F06" w:rsidRDefault="00891CFC" w:rsidP="00075F06">
      <w:pPr>
        <w:pStyle w:val="BodyText"/>
        <w:spacing w:line="276" w:lineRule="auto"/>
        <w:jc w:val="both"/>
      </w:pPr>
    </w:p>
    <w:p w14:paraId="2142FBA3" w14:textId="77777777" w:rsidR="00891CFC" w:rsidRPr="00075F06" w:rsidRDefault="00A07924" w:rsidP="00075F06">
      <w:pPr>
        <w:pStyle w:val="ListParagraph"/>
        <w:tabs>
          <w:tab w:val="left" w:pos="1020"/>
        </w:tabs>
        <w:spacing w:line="276" w:lineRule="auto"/>
        <w:ind w:left="0" w:firstLine="0"/>
        <w:jc w:val="both"/>
      </w:pPr>
      <w:r w:rsidRPr="00075F06">
        <w:rPr>
          <w:b/>
          <w:bCs/>
        </w:rPr>
        <w:t>Restricted Tender:</w:t>
      </w:r>
      <w:r w:rsidRPr="00075F06">
        <w:t xml:space="preserve"> This is where suppliers are specifically invited to tender. Restricted tenders are appropriate where:</w:t>
      </w:r>
    </w:p>
    <w:p w14:paraId="75CAC6F5" w14:textId="77777777" w:rsidR="002B7306" w:rsidRPr="00075F06" w:rsidRDefault="002B7306" w:rsidP="00075F06">
      <w:pPr>
        <w:pStyle w:val="ListParagraph"/>
        <w:tabs>
          <w:tab w:val="left" w:pos="1020"/>
        </w:tabs>
        <w:spacing w:line="276" w:lineRule="auto"/>
        <w:ind w:left="0" w:firstLine="0"/>
        <w:jc w:val="both"/>
      </w:pPr>
    </w:p>
    <w:p w14:paraId="107B0328" w14:textId="77777777" w:rsidR="00891CFC" w:rsidRPr="00075F06" w:rsidRDefault="00A07924" w:rsidP="00AB3807">
      <w:pPr>
        <w:pStyle w:val="BodyText"/>
        <w:numPr>
          <w:ilvl w:val="0"/>
          <w:numId w:val="21"/>
        </w:numPr>
        <w:spacing w:before="1" w:line="276" w:lineRule="auto"/>
        <w:ind w:right="913"/>
        <w:jc w:val="both"/>
      </w:pPr>
      <w:r w:rsidRPr="00075F06">
        <w:t>there</w:t>
      </w:r>
      <w:r w:rsidRPr="00AB3807">
        <w:t xml:space="preserve"> </w:t>
      </w:r>
      <w:r w:rsidRPr="00075F06">
        <w:t>is</w:t>
      </w:r>
      <w:r w:rsidRPr="00AB3807">
        <w:t xml:space="preserve"> </w:t>
      </w:r>
      <w:r w:rsidRPr="00075F06">
        <w:t>a</w:t>
      </w:r>
      <w:r w:rsidRPr="00AB3807">
        <w:t xml:space="preserve"> </w:t>
      </w:r>
      <w:r w:rsidRPr="00075F06">
        <w:t>need</w:t>
      </w:r>
      <w:r w:rsidRPr="00AB3807">
        <w:t xml:space="preserve"> </w:t>
      </w:r>
      <w:r w:rsidRPr="00075F06">
        <w:t>to</w:t>
      </w:r>
      <w:r w:rsidRPr="00AB3807">
        <w:t xml:space="preserve"> </w:t>
      </w:r>
      <w:r w:rsidRPr="00075F06">
        <w:t>maintain</w:t>
      </w:r>
      <w:r w:rsidRPr="00AB3807">
        <w:t xml:space="preserve"> </w:t>
      </w:r>
      <w:r w:rsidRPr="00075F06">
        <w:t>a</w:t>
      </w:r>
      <w:r w:rsidRPr="00AB3807">
        <w:t xml:space="preserve"> </w:t>
      </w:r>
      <w:r w:rsidRPr="00075F06">
        <w:t>balance</w:t>
      </w:r>
      <w:r w:rsidRPr="00AB3807">
        <w:t xml:space="preserve"> </w:t>
      </w:r>
      <w:r w:rsidRPr="00075F06">
        <w:t>between</w:t>
      </w:r>
      <w:r w:rsidRPr="00AB3807">
        <w:t xml:space="preserve"> </w:t>
      </w:r>
      <w:r w:rsidRPr="00075F06">
        <w:t>the</w:t>
      </w:r>
      <w:r w:rsidRPr="00AB3807">
        <w:t xml:space="preserve"> </w:t>
      </w:r>
      <w:r w:rsidRPr="00075F06">
        <w:t>contract</w:t>
      </w:r>
      <w:r w:rsidRPr="00AB3807">
        <w:t xml:space="preserve"> </w:t>
      </w:r>
      <w:r w:rsidRPr="00075F06">
        <w:t>value</w:t>
      </w:r>
      <w:r w:rsidRPr="00AB3807">
        <w:t xml:space="preserve"> </w:t>
      </w:r>
      <w:r w:rsidRPr="00075F06">
        <w:t>and administrative costs</w:t>
      </w:r>
    </w:p>
    <w:p w14:paraId="5064A25A" w14:textId="77777777" w:rsidR="00891CFC" w:rsidRPr="00075F06" w:rsidRDefault="00A07924" w:rsidP="00AB3807">
      <w:pPr>
        <w:pStyle w:val="BodyText"/>
        <w:numPr>
          <w:ilvl w:val="0"/>
          <w:numId w:val="21"/>
        </w:numPr>
        <w:spacing w:before="1" w:line="276" w:lineRule="auto"/>
        <w:ind w:right="913"/>
        <w:jc w:val="both"/>
      </w:pPr>
      <w:proofErr w:type="gramStart"/>
      <w:r w:rsidRPr="00075F06">
        <w:t>a large number of</w:t>
      </w:r>
      <w:proofErr w:type="gramEnd"/>
      <w:r w:rsidRPr="00075F06">
        <w:t xml:space="preserve"> suppliers would come forward or because the nature of the goods</w:t>
      </w:r>
      <w:r w:rsidRPr="00AB3807">
        <w:t xml:space="preserve"> </w:t>
      </w:r>
      <w:r w:rsidR="00431E56" w:rsidRPr="00075F06">
        <w:t>is</w:t>
      </w:r>
      <w:r w:rsidRPr="00AB3807">
        <w:t xml:space="preserve"> </w:t>
      </w:r>
      <w:r w:rsidRPr="00075F06">
        <w:t>such</w:t>
      </w:r>
      <w:r w:rsidRPr="00AB3807">
        <w:t xml:space="preserve"> </w:t>
      </w:r>
      <w:r w:rsidRPr="00075F06">
        <w:t>that</w:t>
      </w:r>
      <w:r w:rsidRPr="00AB3807">
        <w:t xml:space="preserve"> </w:t>
      </w:r>
      <w:r w:rsidRPr="00075F06">
        <w:t>only</w:t>
      </w:r>
      <w:r w:rsidRPr="00AB3807">
        <w:t xml:space="preserve"> </w:t>
      </w:r>
      <w:r w:rsidRPr="00075F06">
        <w:t>specific</w:t>
      </w:r>
      <w:r w:rsidRPr="00AB3807">
        <w:t xml:space="preserve"> </w:t>
      </w:r>
      <w:r w:rsidRPr="00075F06">
        <w:t>suppliers</w:t>
      </w:r>
      <w:r w:rsidRPr="00AB3807">
        <w:t xml:space="preserve"> </w:t>
      </w:r>
      <w:r w:rsidRPr="00075F06">
        <w:t>can</w:t>
      </w:r>
      <w:r w:rsidRPr="00AB3807">
        <w:t xml:space="preserve"> </w:t>
      </w:r>
      <w:r w:rsidRPr="00075F06">
        <w:t>be</w:t>
      </w:r>
      <w:r w:rsidRPr="00AB3807">
        <w:t xml:space="preserve"> </w:t>
      </w:r>
      <w:r w:rsidRPr="00075F06">
        <w:t>expected</w:t>
      </w:r>
      <w:r w:rsidRPr="00AB3807">
        <w:t xml:space="preserve"> </w:t>
      </w:r>
      <w:r w:rsidRPr="00075F06">
        <w:t>to</w:t>
      </w:r>
      <w:r w:rsidRPr="00AB3807">
        <w:t xml:space="preserve"> </w:t>
      </w:r>
      <w:proofErr w:type="gramStart"/>
      <w:r w:rsidRPr="00075F06">
        <w:t>supply</w:t>
      </w:r>
      <w:proofErr w:type="gramEnd"/>
      <w:r w:rsidRPr="00AB3807">
        <w:t xml:space="preserve"> </w:t>
      </w:r>
      <w:r w:rsidRPr="00075F06">
        <w:t>the</w:t>
      </w:r>
      <w:r w:rsidRPr="00AB3807">
        <w:t xml:space="preserve"> </w:t>
      </w:r>
      <w:r w:rsidRPr="00075F06">
        <w:t xml:space="preserve">school’s </w:t>
      </w:r>
      <w:r w:rsidRPr="00AB3807">
        <w:t>requirements</w:t>
      </w:r>
    </w:p>
    <w:p w14:paraId="77542B12" w14:textId="77777777" w:rsidR="003F0191" w:rsidRPr="00075F06" w:rsidRDefault="003F0191" w:rsidP="00AB3807">
      <w:pPr>
        <w:pStyle w:val="BodyText"/>
        <w:numPr>
          <w:ilvl w:val="0"/>
          <w:numId w:val="21"/>
        </w:numPr>
        <w:spacing w:before="1" w:line="276" w:lineRule="auto"/>
        <w:ind w:right="913"/>
        <w:jc w:val="both"/>
      </w:pPr>
      <w:r w:rsidRPr="00075F06">
        <w:t>t</w:t>
      </w:r>
      <w:r w:rsidR="00A07924" w:rsidRPr="00075F06">
        <w:t>he</w:t>
      </w:r>
      <w:r w:rsidR="00A07924" w:rsidRPr="00AB3807">
        <w:t xml:space="preserve"> </w:t>
      </w:r>
      <w:r w:rsidR="00A07924" w:rsidRPr="00075F06">
        <w:t>costs</w:t>
      </w:r>
      <w:r w:rsidR="00A07924" w:rsidRPr="00AB3807">
        <w:t xml:space="preserve"> </w:t>
      </w:r>
      <w:r w:rsidR="00A07924" w:rsidRPr="00075F06">
        <w:t>of</w:t>
      </w:r>
      <w:r w:rsidR="00A07924" w:rsidRPr="00AB3807">
        <w:t xml:space="preserve"> </w:t>
      </w:r>
      <w:r w:rsidR="00A07924" w:rsidRPr="00075F06">
        <w:t>publicity</w:t>
      </w:r>
      <w:r w:rsidR="00A07924" w:rsidRPr="00AB3807">
        <w:t xml:space="preserve"> </w:t>
      </w:r>
      <w:r w:rsidR="00A07924" w:rsidRPr="00075F06">
        <w:t>and</w:t>
      </w:r>
      <w:r w:rsidR="00A07924" w:rsidRPr="00AB3807">
        <w:t xml:space="preserve"> </w:t>
      </w:r>
      <w:r w:rsidR="00A07924" w:rsidRPr="00075F06">
        <w:t>advertising</w:t>
      </w:r>
      <w:r w:rsidR="00A07924" w:rsidRPr="00AB3807">
        <w:t xml:space="preserve"> </w:t>
      </w:r>
      <w:r w:rsidR="00A07924" w:rsidRPr="00075F06">
        <w:t>are</w:t>
      </w:r>
      <w:r w:rsidR="00A07924" w:rsidRPr="00AB3807">
        <w:t xml:space="preserve"> </w:t>
      </w:r>
      <w:r w:rsidR="00A07924" w:rsidRPr="00075F06">
        <w:t>likely</w:t>
      </w:r>
      <w:r w:rsidR="00A07924" w:rsidRPr="00AB3807">
        <w:t xml:space="preserve"> </w:t>
      </w:r>
      <w:r w:rsidR="00A07924" w:rsidRPr="00075F06">
        <w:t>to</w:t>
      </w:r>
      <w:r w:rsidR="00A07924" w:rsidRPr="00AB3807">
        <w:t xml:space="preserve"> </w:t>
      </w:r>
      <w:r w:rsidR="00A07924" w:rsidRPr="00075F06">
        <w:t>outweigh</w:t>
      </w:r>
      <w:r w:rsidR="00A07924" w:rsidRPr="00AB3807">
        <w:t xml:space="preserve"> </w:t>
      </w:r>
      <w:r w:rsidR="00A07924" w:rsidRPr="00075F06">
        <w:t>the</w:t>
      </w:r>
      <w:r w:rsidR="00A07924" w:rsidRPr="00AB3807">
        <w:t xml:space="preserve"> </w:t>
      </w:r>
      <w:r w:rsidR="00A07924" w:rsidRPr="00075F06">
        <w:t>potential benefits of open tendering</w:t>
      </w:r>
    </w:p>
    <w:p w14:paraId="70513A21" w14:textId="77777777" w:rsidR="00891CFC" w:rsidRPr="00075F06" w:rsidRDefault="00A07924" w:rsidP="00AB3807">
      <w:pPr>
        <w:pStyle w:val="BodyText"/>
        <w:numPr>
          <w:ilvl w:val="0"/>
          <w:numId w:val="21"/>
        </w:numPr>
        <w:spacing w:before="1" w:line="276" w:lineRule="auto"/>
        <w:ind w:right="913"/>
        <w:jc w:val="both"/>
      </w:pPr>
      <w:r w:rsidRPr="00075F06">
        <w:t>there</w:t>
      </w:r>
      <w:r w:rsidRPr="00AB3807">
        <w:t xml:space="preserve"> </w:t>
      </w:r>
      <w:r w:rsidRPr="00075F06">
        <w:t>is</w:t>
      </w:r>
      <w:r w:rsidRPr="00AB3807">
        <w:t xml:space="preserve"> </w:t>
      </w:r>
      <w:r w:rsidRPr="00075F06">
        <w:t>a</w:t>
      </w:r>
      <w:r w:rsidRPr="00AB3807">
        <w:t xml:space="preserve"> </w:t>
      </w:r>
      <w:r w:rsidRPr="00075F06">
        <w:t>lack</w:t>
      </w:r>
      <w:r w:rsidRPr="00AB3807">
        <w:t xml:space="preserve"> </w:t>
      </w:r>
      <w:r w:rsidRPr="00075F06">
        <w:t>o</w:t>
      </w:r>
      <w:r w:rsidR="003F0191" w:rsidRPr="00075F06">
        <w:t>f</w:t>
      </w:r>
      <w:r w:rsidRPr="00AB3807">
        <w:t xml:space="preserve"> </w:t>
      </w:r>
      <w:r w:rsidRPr="00075F06">
        <w:t>time</w:t>
      </w:r>
      <w:r w:rsidRPr="00AB3807">
        <w:t xml:space="preserve"> </w:t>
      </w:r>
      <w:r w:rsidRPr="00075F06">
        <w:t>to</w:t>
      </w:r>
      <w:r w:rsidRPr="00AB3807">
        <w:t xml:space="preserve"> </w:t>
      </w:r>
      <w:r w:rsidRPr="00075F06">
        <w:t>go</w:t>
      </w:r>
      <w:r w:rsidRPr="00AB3807">
        <w:t xml:space="preserve"> </w:t>
      </w:r>
      <w:r w:rsidRPr="00075F06">
        <w:t>through</w:t>
      </w:r>
      <w:r w:rsidRPr="00AB3807">
        <w:t xml:space="preserve"> </w:t>
      </w:r>
      <w:r w:rsidRPr="00075F06">
        <w:t>an</w:t>
      </w:r>
      <w:r w:rsidRPr="00AB3807">
        <w:t xml:space="preserve"> </w:t>
      </w:r>
      <w:r w:rsidRPr="00075F06">
        <w:t>open</w:t>
      </w:r>
      <w:r w:rsidRPr="00AB3807">
        <w:t xml:space="preserve"> </w:t>
      </w:r>
      <w:r w:rsidRPr="00075F06">
        <w:t>tender</w:t>
      </w:r>
      <w:r w:rsidRPr="00AB3807">
        <w:t xml:space="preserve"> procedure</w:t>
      </w:r>
      <w:r w:rsidR="002B7306" w:rsidRPr="00AB3807">
        <w:t>.</w:t>
      </w:r>
    </w:p>
    <w:p w14:paraId="66060428" w14:textId="77777777" w:rsidR="003F0191" w:rsidRPr="00075F06" w:rsidRDefault="003F0191" w:rsidP="00075F06">
      <w:pPr>
        <w:pStyle w:val="BodyText"/>
        <w:spacing w:before="37" w:line="276" w:lineRule="auto"/>
        <w:ind w:left="67" w:right="2077"/>
        <w:jc w:val="both"/>
      </w:pPr>
    </w:p>
    <w:p w14:paraId="697A0C21" w14:textId="77777777" w:rsidR="004338BB" w:rsidRPr="00075F06" w:rsidRDefault="00A07924" w:rsidP="00075F06">
      <w:pPr>
        <w:pStyle w:val="ListParagraph"/>
        <w:tabs>
          <w:tab w:val="left" w:pos="1020"/>
        </w:tabs>
        <w:spacing w:line="276" w:lineRule="auto"/>
        <w:ind w:left="0" w:firstLine="0"/>
        <w:jc w:val="both"/>
      </w:pPr>
      <w:r w:rsidRPr="00075F06">
        <w:rPr>
          <w:b/>
          <w:bCs/>
        </w:rPr>
        <w:t>Negotiated Tender:</w:t>
      </w:r>
      <w:r w:rsidRPr="00075F06">
        <w:t xml:space="preserve"> The terms of the contract may be negotiated with one or more chosen suppliers. This is </w:t>
      </w:r>
      <w:r w:rsidRPr="00075F06">
        <w:lastRenderedPageBreak/>
        <w:t>appropriate in specific circumstances and where the above methods have resulted in either no or unacceptable tenders</w:t>
      </w:r>
      <w:r w:rsidR="004338BB" w:rsidRPr="00075F06">
        <w:t>:</w:t>
      </w:r>
    </w:p>
    <w:p w14:paraId="1D0656FE" w14:textId="77777777" w:rsidR="00891CFC" w:rsidRPr="00075F06" w:rsidRDefault="00891CFC" w:rsidP="00075F06">
      <w:pPr>
        <w:pStyle w:val="ListParagraph"/>
        <w:tabs>
          <w:tab w:val="left" w:pos="1020"/>
        </w:tabs>
        <w:spacing w:line="276" w:lineRule="auto"/>
        <w:ind w:left="0" w:firstLine="0"/>
        <w:jc w:val="both"/>
      </w:pPr>
    </w:p>
    <w:p w14:paraId="626E4909" w14:textId="77777777" w:rsidR="003F0191" w:rsidRPr="00075F06" w:rsidRDefault="00A07924" w:rsidP="00AB3807">
      <w:pPr>
        <w:pStyle w:val="BodyText"/>
        <w:numPr>
          <w:ilvl w:val="0"/>
          <w:numId w:val="21"/>
        </w:numPr>
        <w:spacing w:before="1" w:line="276" w:lineRule="auto"/>
        <w:ind w:right="913"/>
        <w:jc w:val="both"/>
      </w:pPr>
      <w:r w:rsidRPr="00075F06">
        <w:t>only</w:t>
      </w:r>
      <w:r w:rsidRPr="00AB3807">
        <w:t xml:space="preserve"> </w:t>
      </w:r>
      <w:r w:rsidRPr="00075F06">
        <w:t>one</w:t>
      </w:r>
      <w:r w:rsidRPr="00AB3807">
        <w:t xml:space="preserve"> </w:t>
      </w:r>
      <w:r w:rsidRPr="00075F06">
        <w:t>or</w:t>
      </w:r>
      <w:r w:rsidRPr="00AB3807">
        <w:t xml:space="preserve"> </w:t>
      </w:r>
      <w:r w:rsidRPr="00075F06">
        <w:t>very</w:t>
      </w:r>
      <w:r w:rsidRPr="00AB3807">
        <w:t xml:space="preserve"> </w:t>
      </w:r>
      <w:r w:rsidRPr="00075F06">
        <w:t>few</w:t>
      </w:r>
      <w:r w:rsidRPr="00AB3807">
        <w:t xml:space="preserve"> </w:t>
      </w:r>
      <w:r w:rsidRPr="00075F06">
        <w:t>suppliers</w:t>
      </w:r>
      <w:r w:rsidRPr="00AB3807">
        <w:t xml:space="preserve"> </w:t>
      </w:r>
      <w:r w:rsidRPr="00075F06">
        <w:t>are</w:t>
      </w:r>
      <w:r w:rsidRPr="00AB3807">
        <w:t xml:space="preserve"> </w:t>
      </w:r>
      <w:r w:rsidRPr="00075F06">
        <w:t>available</w:t>
      </w:r>
    </w:p>
    <w:p w14:paraId="5388D732" w14:textId="77777777" w:rsidR="00891CFC" w:rsidRPr="00075F06" w:rsidRDefault="00A07924" w:rsidP="00AB3807">
      <w:pPr>
        <w:pStyle w:val="BodyText"/>
        <w:numPr>
          <w:ilvl w:val="0"/>
          <w:numId w:val="21"/>
        </w:numPr>
        <w:spacing w:before="1" w:line="276" w:lineRule="auto"/>
        <w:ind w:right="913"/>
        <w:jc w:val="both"/>
      </w:pPr>
      <w:r w:rsidRPr="00075F06">
        <w:t>extreme urgency exists</w:t>
      </w:r>
    </w:p>
    <w:p w14:paraId="674E3C98" w14:textId="77777777" w:rsidR="00891CFC" w:rsidRPr="00075F06" w:rsidRDefault="00A07924" w:rsidP="00AB3807">
      <w:pPr>
        <w:pStyle w:val="BodyText"/>
        <w:numPr>
          <w:ilvl w:val="0"/>
          <w:numId w:val="21"/>
        </w:numPr>
        <w:spacing w:before="1" w:line="276" w:lineRule="auto"/>
        <w:ind w:right="913"/>
        <w:jc w:val="both"/>
      </w:pPr>
      <w:r w:rsidRPr="00075F06">
        <w:t>additional</w:t>
      </w:r>
      <w:r w:rsidRPr="00AB3807">
        <w:t xml:space="preserve"> </w:t>
      </w:r>
      <w:r w:rsidRPr="00075F06">
        <w:t>deliveries</w:t>
      </w:r>
      <w:r w:rsidRPr="00AB3807">
        <w:t xml:space="preserve"> </w:t>
      </w:r>
      <w:r w:rsidRPr="00075F06">
        <w:t>by</w:t>
      </w:r>
      <w:r w:rsidRPr="00AB3807">
        <w:t xml:space="preserve"> </w:t>
      </w:r>
      <w:r w:rsidRPr="00075F06">
        <w:t>the</w:t>
      </w:r>
      <w:r w:rsidRPr="00AB3807">
        <w:t xml:space="preserve"> </w:t>
      </w:r>
      <w:r w:rsidRPr="00075F06">
        <w:t>existing</w:t>
      </w:r>
      <w:r w:rsidRPr="00AB3807">
        <w:t xml:space="preserve"> </w:t>
      </w:r>
      <w:r w:rsidRPr="00075F06">
        <w:t>supplier</w:t>
      </w:r>
      <w:r w:rsidRPr="00AB3807">
        <w:t xml:space="preserve"> </w:t>
      </w:r>
      <w:r w:rsidRPr="00075F06">
        <w:t>are</w:t>
      </w:r>
      <w:r w:rsidRPr="00AB3807">
        <w:t xml:space="preserve"> justified.</w:t>
      </w:r>
    </w:p>
    <w:p w14:paraId="7B37605A" w14:textId="77777777" w:rsidR="003626B6" w:rsidRPr="00075F06" w:rsidRDefault="003626B6" w:rsidP="00075F06">
      <w:pPr>
        <w:pStyle w:val="BodyText"/>
        <w:spacing w:before="1" w:line="276" w:lineRule="auto"/>
        <w:ind w:left="67"/>
        <w:jc w:val="both"/>
      </w:pPr>
    </w:p>
    <w:p w14:paraId="422368EF" w14:textId="77777777" w:rsidR="00891CFC" w:rsidRDefault="00A07924" w:rsidP="00075F06">
      <w:pPr>
        <w:tabs>
          <w:tab w:val="left" w:pos="1020"/>
        </w:tabs>
        <w:spacing w:line="276" w:lineRule="auto"/>
        <w:jc w:val="both"/>
        <w:rPr>
          <w:b/>
          <w:bCs/>
        </w:rPr>
      </w:pPr>
      <w:r w:rsidRPr="00075F06">
        <w:rPr>
          <w:b/>
          <w:bCs/>
        </w:rPr>
        <w:t>A dispensation certificate with Trust approval must be obtained prior to awarding any contract through negotiated tender.</w:t>
      </w:r>
    </w:p>
    <w:p w14:paraId="394798F2" w14:textId="77777777" w:rsidR="00AB3807" w:rsidRPr="00075F06" w:rsidRDefault="00AB3807" w:rsidP="00075F06">
      <w:pPr>
        <w:tabs>
          <w:tab w:val="left" w:pos="1020"/>
        </w:tabs>
        <w:spacing w:line="276" w:lineRule="auto"/>
        <w:jc w:val="both"/>
        <w:rPr>
          <w:b/>
          <w:bCs/>
        </w:rPr>
      </w:pPr>
    </w:p>
    <w:p w14:paraId="201845A8" w14:textId="77777777" w:rsidR="00797FE9"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Preparation for Tender</w:t>
      </w:r>
    </w:p>
    <w:p w14:paraId="3889A505" w14:textId="77777777" w:rsidR="00797FE9" w:rsidRPr="00AB3807" w:rsidRDefault="00797FE9" w:rsidP="00A821D6">
      <w:pPr>
        <w:pStyle w:val="BodyText"/>
        <w:spacing w:before="4" w:line="276" w:lineRule="auto"/>
        <w:jc w:val="both"/>
        <w:rPr>
          <w:bCs/>
        </w:rPr>
      </w:pPr>
    </w:p>
    <w:p w14:paraId="43F16F38" w14:textId="77777777" w:rsidR="00891CFC" w:rsidRPr="00AB3807" w:rsidRDefault="00797FE9" w:rsidP="00A821D6">
      <w:pPr>
        <w:pStyle w:val="BodyText"/>
        <w:spacing w:before="4" w:line="276" w:lineRule="auto"/>
        <w:jc w:val="both"/>
        <w:rPr>
          <w:bCs/>
        </w:rPr>
      </w:pPr>
      <w:r w:rsidRPr="00AB3807">
        <w:rPr>
          <w:bCs/>
        </w:rPr>
        <w:t xml:space="preserve">Full consideration should be given to: </w:t>
      </w:r>
    </w:p>
    <w:p w14:paraId="29079D35" w14:textId="77777777" w:rsidR="004338BB" w:rsidRPr="00AB3807" w:rsidRDefault="004338BB" w:rsidP="00A821D6">
      <w:pPr>
        <w:pStyle w:val="BodyText"/>
        <w:spacing w:before="4" w:line="276" w:lineRule="auto"/>
        <w:jc w:val="both"/>
        <w:rPr>
          <w:bCs/>
        </w:rPr>
      </w:pPr>
    </w:p>
    <w:p w14:paraId="5855A0EF" w14:textId="77777777" w:rsidR="00797FE9" w:rsidRPr="00AB3807" w:rsidRDefault="00172728" w:rsidP="00A821D6">
      <w:pPr>
        <w:pStyle w:val="BodyText"/>
        <w:numPr>
          <w:ilvl w:val="0"/>
          <w:numId w:val="23"/>
        </w:numPr>
        <w:spacing w:before="2" w:line="276" w:lineRule="auto"/>
        <w:ind w:right="4191"/>
        <w:jc w:val="both"/>
      </w:pPr>
      <w:r w:rsidRPr="00AB3807">
        <w:t>Objectives of the project</w:t>
      </w:r>
    </w:p>
    <w:p w14:paraId="3F5B9EEE" w14:textId="77777777" w:rsidR="00172728" w:rsidRPr="00AB3807" w:rsidRDefault="00172728" w:rsidP="00A821D6">
      <w:pPr>
        <w:pStyle w:val="BodyText"/>
        <w:numPr>
          <w:ilvl w:val="0"/>
          <w:numId w:val="23"/>
        </w:numPr>
        <w:spacing w:before="2" w:line="276" w:lineRule="auto"/>
        <w:ind w:right="4191"/>
        <w:jc w:val="both"/>
      </w:pPr>
      <w:r w:rsidRPr="00AB3807">
        <w:t>Overall requirements</w:t>
      </w:r>
    </w:p>
    <w:p w14:paraId="139C29EA" w14:textId="77777777" w:rsidR="00172728" w:rsidRPr="00AB3807" w:rsidRDefault="00172728" w:rsidP="00A821D6">
      <w:pPr>
        <w:pStyle w:val="BodyText"/>
        <w:numPr>
          <w:ilvl w:val="0"/>
          <w:numId w:val="23"/>
        </w:numPr>
        <w:spacing w:before="2" w:line="276" w:lineRule="auto"/>
        <w:ind w:right="4191"/>
        <w:jc w:val="both"/>
      </w:pPr>
      <w:r w:rsidRPr="00AB3807">
        <w:t xml:space="preserve">Technical </w:t>
      </w:r>
      <w:proofErr w:type="gramStart"/>
      <w:r w:rsidRPr="00AB3807">
        <w:t>skill</w:t>
      </w:r>
      <w:proofErr w:type="gramEnd"/>
      <w:r w:rsidRPr="00AB3807">
        <w:t xml:space="preserve"> required </w:t>
      </w:r>
    </w:p>
    <w:p w14:paraId="35C83431" w14:textId="77777777" w:rsidR="00EE0B09" w:rsidRPr="00AB3807" w:rsidRDefault="00EE0B09" w:rsidP="00A821D6">
      <w:pPr>
        <w:pStyle w:val="BodyText"/>
        <w:numPr>
          <w:ilvl w:val="0"/>
          <w:numId w:val="23"/>
        </w:numPr>
        <w:spacing w:before="2" w:line="276" w:lineRule="auto"/>
        <w:ind w:right="4191"/>
        <w:jc w:val="both"/>
      </w:pPr>
      <w:r w:rsidRPr="00AB3807">
        <w:t xml:space="preserve">After sales service requirements </w:t>
      </w:r>
    </w:p>
    <w:p w14:paraId="5B46BB88" w14:textId="77777777" w:rsidR="00EE0B09" w:rsidRPr="00AB3807" w:rsidRDefault="00EE0B09" w:rsidP="00A821D6">
      <w:pPr>
        <w:pStyle w:val="BodyText"/>
        <w:numPr>
          <w:ilvl w:val="0"/>
          <w:numId w:val="23"/>
        </w:numPr>
        <w:spacing w:before="2" w:line="276" w:lineRule="auto"/>
        <w:ind w:right="4191"/>
        <w:jc w:val="both"/>
      </w:pPr>
      <w:proofErr w:type="gramStart"/>
      <w:r w:rsidRPr="00AB3807">
        <w:t>Form</w:t>
      </w:r>
      <w:proofErr w:type="gramEnd"/>
      <w:r w:rsidRPr="00AB3807">
        <w:t xml:space="preserve"> of contract</w:t>
      </w:r>
      <w:r w:rsidR="00B523AE" w:rsidRPr="00AB3807">
        <w:t>.</w:t>
      </w:r>
    </w:p>
    <w:p w14:paraId="17686DC7" w14:textId="77777777" w:rsidR="00797FE9" w:rsidRPr="00AB3807" w:rsidRDefault="00797FE9" w:rsidP="00A821D6">
      <w:pPr>
        <w:tabs>
          <w:tab w:val="left" w:pos="1020"/>
        </w:tabs>
        <w:spacing w:line="276" w:lineRule="auto"/>
        <w:jc w:val="both"/>
      </w:pPr>
    </w:p>
    <w:p w14:paraId="1A1A935E" w14:textId="77777777" w:rsidR="00891CFC" w:rsidRPr="00AB3807" w:rsidRDefault="00A07924" w:rsidP="00A821D6">
      <w:pPr>
        <w:tabs>
          <w:tab w:val="left" w:pos="1020"/>
        </w:tabs>
        <w:spacing w:line="276" w:lineRule="auto"/>
        <w:jc w:val="both"/>
      </w:pPr>
      <w:r w:rsidRPr="00AB3807">
        <w:t>It may be useful after all requirements have been established to rank requirements (</w:t>
      </w:r>
      <w:proofErr w:type="spellStart"/>
      <w:r w:rsidRPr="00AB3807">
        <w:t>eg</w:t>
      </w:r>
      <w:proofErr w:type="spellEnd"/>
      <w:r w:rsidRPr="00AB3807">
        <w:t xml:space="preserve"> mandatory, desirable, and additional) and award marks to suppliers on fulfilment of these requirements to help reach an overall decision.</w:t>
      </w:r>
    </w:p>
    <w:p w14:paraId="53BD644D" w14:textId="77777777" w:rsidR="00891CFC" w:rsidRPr="008C10A1" w:rsidRDefault="00891CFC" w:rsidP="00A821D6">
      <w:pPr>
        <w:pStyle w:val="ListParagraph"/>
        <w:tabs>
          <w:tab w:val="left" w:pos="1020"/>
        </w:tabs>
        <w:spacing w:line="276" w:lineRule="auto"/>
        <w:ind w:left="653" w:firstLine="0"/>
        <w:jc w:val="both"/>
        <w:rPr>
          <w:sz w:val="21"/>
          <w:szCs w:val="21"/>
        </w:rPr>
      </w:pPr>
    </w:p>
    <w:p w14:paraId="4E6BFFFF"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Invitation to Tender</w:t>
      </w:r>
    </w:p>
    <w:p w14:paraId="1A3FAC43" w14:textId="77777777" w:rsidR="00891CFC" w:rsidRPr="008C10A1" w:rsidRDefault="00891CFC" w:rsidP="00A821D6">
      <w:pPr>
        <w:pStyle w:val="BodyText"/>
        <w:spacing w:before="9" w:line="276" w:lineRule="auto"/>
        <w:jc w:val="both"/>
        <w:rPr>
          <w:b/>
          <w:sz w:val="21"/>
          <w:szCs w:val="21"/>
        </w:rPr>
      </w:pPr>
    </w:p>
    <w:p w14:paraId="2A88836D" w14:textId="77777777" w:rsidR="00891CFC" w:rsidRPr="00AB3807" w:rsidRDefault="00A07924" w:rsidP="00A821D6">
      <w:pPr>
        <w:tabs>
          <w:tab w:val="left" w:pos="1020"/>
        </w:tabs>
        <w:spacing w:line="276" w:lineRule="auto"/>
        <w:jc w:val="both"/>
      </w:pPr>
      <w:r w:rsidRPr="00AB3807">
        <w:t xml:space="preserve">If a restricted tender is to be </w:t>
      </w:r>
      <w:r w:rsidR="00345278" w:rsidRPr="00AB3807">
        <w:t>used,</w:t>
      </w:r>
      <w:r w:rsidRPr="00AB3807">
        <w:t xml:space="preserve"> then an invitation to tender must be issued. If an open tender is used an invitation to tender may be issued in response to an initial enquiry.</w:t>
      </w:r>
    </w:p>
    <w:p w14:paraId="2BBD94B2" w14:textId="77777777" w:rsidR="00EE5B38" w:rsidRPr="00AB3807" w:rsidRDefault="00EE5B38" w:rsidP="00AB3807">
      <w:pPr>
        <w:tabs>
          <w:tab w:val="left" w:pos="1020"/>
        </w:tabs>
        <w:spacing w:line="276" w:lineRule="auto"/>
        <w:jc w:val="both"/>
      </w:pPr>
    </w:p>
    <w:p w14:paraId="1024FC4F" w14:textId="77777777" w:rsidR="00B523AE" w:rsidRPr="00AB3807" w:rsidRDefault="001A668D" w:rsidP="00B523AE">
      <w:pPr>
        <w:tabs>
          <w:tab w:val="left" w:pos="1020"/>
        </w:tabs>
        <w:spacing w:line="276" w:lineRule="auto"/>
        <w:jc w:val="both"/>
      </w:pPr>
      <w:r w:rsidRPr="00AB3807">
        <w:t>An invitation to tender should include the following</w:t>
      </w:r>
      <w:r w:rsidR="00B523AE" w:rsidRPr="00AB3807">
        <w:t>:</w:t>
      </w:r>
    </w:p>
    <w:p w14:paraId="5854DE7F" w14:textId="77777777" w:rsidR="001A668D" w:rsidRPr="00847BF6" w:rsidRDefault="001A668D" w:rsidP="00847BF6">
      <w:pPr>
        <w:tabs>
          <w:tab w:val="left" w:pos="1020"/>
        </w:tabs>
        <w:spacing w:line="276" w:lineRule="auto"/>
        <w:jc w:val="both"/>
        <w:rPr>
          <w:sz w:val="21"/>
          <w:szCs w:val="21"/>
        </w:rPr>
      </w:pPr>
    </w:p>
    <w:p w14:paraId="66B56882" w14:textId="77777777" w:rsidR="001A668D" w:rsidRPr="00AB3807" w:rsidRDefault="00A07924" w:rsidP="00A821D6">
      <w:pPr>
        <w:pStyle w:val="BodyText"/>
        <w:numPr>
          <w:ilvl w:val="0"/>
          <w:numId w:val="22"/>
        </w:numPr>
        <w:spacing w:before="16" w:line="276" w:lineRule="auto"/>
        <w:ind w:right="1287"/>
        <w:jc w:val="both"/>
      </w:pPr>
      <w:r w:rsidRPr="00AB3807">
        <w:t xml:space="preserve">Introduction / background to the project </w:t>
      </w:r>
    </w:p>
    <w:p w14:paraId="2DDC4A4A" w14:textId="77777777" w:rsidR="001A668D" w:rsidRPr="00AB3807" w:rsidRDefault="00A07924" w:rsidP="00A821D6">
      <w:pPr>
        <w:pStyle w:val="BodyText"/>
        <w:numPr>
          <w:ilvl w:val="0"/>
          <w:numId w:val="22"/>
        </w:numPr>
        <w:spacing w:before="16" w:line="276" w:lineRule="auto"/>
        <w:ind w:right="1287"/>
        <w:jc w:val="both"/>
      </w:pPr>
      <w:r w:rsidRPr="00AB3807">
        <w:t xml:space="preserve">Scope and objectives of the project </w:t>
      </w:r>
    </w:p>
    <w:p w14:paraId="304AE240" w14:textId="77777777" w:rsidR="00891CFC" w:rsidRPr="00AB3807" w:rsidRDefault="00A07924" w:rsidP="00A821D6">
      <w:pPr>
        <w:pStyle w:val="BodyText"/>
        <w:numPr>
          <w:ilvl w:val="0"/>
          <w:numId w:val="22"/>
        </w:numPr>
        <w:spacing w:before="16" w:line="276" w:lineRule="auto"/>
        <w:ind w:right="1287"/>
        <w:jc w:val="both"/>
      </w:pPr>
      <w:r w:rsidRPr="00AB3807">
        <w:t>Technical requirements</w:t>
      </w:r>
    </w:p>
    <w:p w14:paraId="71341A9A" w14:textId="77777777" w:rsidR="00874F97" w:rsidRPr="00AB3807" w:rsidRDefault="00A07924" w:rsidP="00A821D6">
      <w:pPr>
        <w:pStyle w:val="BodyText"/>
        <w:numPr>
          <w:ilvl w:val="0"/>
          <w:numId w:val="22"/>
        </w:numPr>
        <w:spacing w:before="16" w:line="276" w:lineRule="auto"/>
        <w:ind w:right="1287"/>
        <w:jc w:val="both"/>
      </w:pPr>
      <w:r w:rsidRPr="00AB3807">
        <w:t xml:space="preserve">Implementation of the project </w:t>
      </w:r>
    </w:p>
    <w:p w14:paraId="4877B8C2" w14:textId="77777777" w:rsidR="00891CFC" w:rsidRPr="00AB3807" w:rsidRDefault="00A07924" w:rsidP="00A821D6">
      <w:pPr>
        <w:pStyle w:val="BodyText"/>
        <w:numPr>
          <w:ilvl w:val="0"/>
          <w:numId w:val="22"/>
        </w:numPr>
        <w:spacing w:before="16" w:line="276" w:lineRule="auto"/>
        <w:ind w:right="1287"/>
        <w:jc w:val="both"/>
      </w:pPr>
      <w:r w:rsidRPr="00AB3807">
        <w:t>Terms and conditions of tender and Form of response</w:t>
      </w:r>
      <w:r w:rsidR="00B523AE" w:rsidRPr="00AB3807">
        <w:t>.</w:t>
      </w:r>
    </w:p>
    <w:p w14:paraId="2CA7ADD4" w14:textId="77777777" w:rsidR="004476F4" w:rsidRPr="008C10A1" w:rsidRDefault="004476F4" w:rsidP="00A821D6">
      <w:pPr>
        <w:pStyle w:val="BodyText"/>
        <w:spacing w:before="16" w:line="276" w:lineRule="auto"/>
        <w:ind w:right="1287"/>
        <w:jc w:val="both"/>
        <w:rPr>
          <w:sz w:val="21"/>
          <w:szCs w:val="21"/>
        </w:rPr>
      </w:pPr>
    </w:p>
    <w:p w14:paraId="37C2CEFD" w14:textId="77777777" w:rsidR="00A24402" w:rsidRPr="00AB3807" w:rsidRDefault="00A24402"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Aspects to consider</w:t>
      </w:r>
    </w:p>
    <w:p w14:paraId="314EE24A" w14:textId="77777777" w:rsidR="00AB3807" w:rsidRPr="008C10A1" w:rsidRDefault="00AB3807" w:rsidP="00AB3807">
      <w:pPr>
        <w:pStyle w:val="ListParagraph"/>
        <w:tabs>
          <w:tab w:val="left" w:pos="1001"/>
        </w:tabs>
        <w:spacing w:before="1" w:line="276" w:lineRule="auto"/>
        <w:ind w:firstLine="0"/>
        <w:jc w:val="right"/>
        <w:rPr>
          <w:b/>
          <w:sz w:val="21"/>
          <w:szCs w:val="21"/>
        </w:rPr>
      </w:pPr>
    </w:p>
    <w:p w14:paraId="5BDEEAB2" w14:textId="77777777" w:rsidR="00891CFC" w:rsidRPr="00AB3807" w:rsidRDefault="00A07924" w:rsidP="00A821D6">
      <w:pPr>
        <w:pStyle w:val="Heading3"/>
        <w:tabs>
          <w:tab w:val="left" w:pos="1001"/>
          <w:tab w:val="left" w:pos="1020"/>
        </w:tabs>
        <w:spacing w:before="2" w:line="276" w:lineRule="auto"/>
        <w:ind w:left="341" w:right="7513" w:firstLine="0"/>
        <w:jc w:val="both"/>
      </w:pPr>
      <w:r w:rsidRPr="00AB3807">
        <w:rPr>
          <w:spacing w:val="-2"/>
        </w:rPr>
        <w:t>Financial</w:t>
      </w:r>
    </w:p>
    <w:p w14:paraId="4AEF6882" w14:textId="77777777" w:rsidR="00891CFC" w:rsidRPr="00AB3807" w:rsidRDefault="00A07924" w:rsidP="00A821D6">
      <w:pPr>
        <w:pStyle w:val="BodyText"/>
        <w:numPr>
          <w:ilvl w:val="0"/>
          <w:numId w:val="22"/>
        </w:numPr>
        <w:spacing w:before="16" w:line="276" w:lineRule="auto"/>
        <w:ind w:right="1287"/>
        <w:jc w:val="both"/>
      </w:pPr>
      <w:r w:rsidRPr="00AB3807">
        <w:t>Like should be compared with like and if a lower price means a reduced service or lower quality this must be borne in mind when reaching a decision</w:t>
      </w:r>
    </w:p>
    <w:p w14:paraId="68354C02" w14:textId="77777777" w:rsidR="00891CFC" w:rsidRPr="00AB3807" w:rsidRDefault="00A07924" w:rsidP="00A821D6">
      <w:pPr>
        <w:pStyle w:val="BodyText"/>
        <w:numPr>
          <w:ilvl w:val="0"/>
          <w:numId w:val="22"/>
        </w:numPr>
        <w:spacing w:before="16" w:line="276" w:lineRule="auto"/>
        <w:ind w:right="1287"/>
        <w:jc w:val="both"/>
      </w:pPr>
      <w:r w:rsidRPr="00AB3807">
        <w:t>Care should be taken to ensure the tender price is the total price and that there are no hidden or extra costs</w:t>
      </w:r>
    </w:p>
    <w:p w14:paraId="63C5A614" w14:textId="77777777" w:rsidR="00891CFC" w:rsidRPr="00AB3807" w:rsidRDefault="00A07924" w:rsidP="00A821D6">
      <w:pPr>
        <w:pStyle w:val="BodyText"/>
        <w:numPr>
          <w:ilvl w:val="0"/>
          <w:numId w:val="22"/>
        </w:numPr>
        <w:spacing w:before="16" w:line="276" w:lineRule="auto"/>
        <w:ind w:right="1287"/>
        <w:jc w:val="both"/>
      </w:pPr>
      <w:r w:rsidRPr="00AB3807">
        <w:t>Scope for negotiation</w:t>
      </w:r>
      <w:r w:rsidR="00B523AE" w:rsidRPr="00AB3807">
        <w:t>.</w:t>
      </w:r>
    </w:p>
    <w:p w14:paraId="76614669" w14:textId="77777777" w:rsidR="00D17E95" w:rsidRPr="008C10A1" w:rsidRDefault="00D17E95" w:rsidP="00A821D6">
      <w:pPr>
        <w:pStyle w:val="BodyText"/>
        <w:spacing w:before="16" w:line="276" w:lineRule="auto"/>
        <w:ind w:left="720" w:right="1287"/>
        <w:jc w:val="both"/>
        <w:rPr>
          <w:sz w:val="21"/>
          <w:szCs w:val="21"/>
        </w:rPr>
      </w:pPr>
    </w:p>
    <w:p w14:paraId="6682CBD1" w14:textId="77777777" w:rsidR="001A113D" w:rsidRPr="00AB3807" w:rsidRDefault="00D17E95" w:rsidP="00A821D6">
      <w:pPr>
        <w:pStyle w:val="BodyText"/>
        <w:spacing w:before="16" w:line="276" w:lineRule="auto"/>
        <w:ind w:right="1287" w:firstLine="341"/>
        <w:jc w:val="both"/>
        <w:rPr>
          <w:b/>
          <w:bCs/>
        </w:rPr>
      </w:pPr>
      <w:r w:rsidRPr="00AB3807">
        <w:rPr>
          <w:b/>
          <w:bCs/>
        </w:rPr>
        <w:t xml:space="preserve">Technical / Suitability </w:t>
      </w:r>
    </w:p>
    <w:p w14:paraId="22D316E9" w14:textId="77777777" w:rsidR="00D17E95" w:rsidRPr="00AB3807" w:rsidRDefault="00A07924" w:rsidP="00A821D6">
      <w:pPr>
        <w:pStyle w:val="BodyText"/>
        <w:numPr>
          <w:ilvl w:val="0"/>
          <w:numId w:val="22"/>
        </w:numPr>
        <w:spacing w:before="16" w:line="276" w:lineRule="auto"/>
        <w:ind w:right="1287"/>
        <w:jc w:val="both"/>
      </w:pPr>
      <w:r w:rsidRPr="00AB3807">
        <w:t xml:space="preserve">Qualifications of the contractor </w:t>
      </w:r>
    </w:p>
    <w:p w14:paraId="3321C8FE" w14:textId="77777777" w:rsidR="00891CFC" w:rsidRPr="00AB3807" w:rsidRDefault="00A07924" w:rsidP="00A821D6">
      <w:pPr>
        <w:pStyle w:val="BodyText"/>
        <w:numPr>
          <w:ilvl w:val="0"/>
          <w:numId w:val="22"/>
        </w:numPr>
        <w:spacing w:before="16" w:line="276" w:lineRule="auto"/>
        <w:ind w:right="1287"/>
        <w:jc w:val="both"/>
      </w:pPr>
      <w:r w:rsidRPr="00AB3807">
        <w:lastRenderedPageBreak/>
        <w:t>Relevant experience of the contractor</w:t>
      </w:r>
    </w:p>
    <w:p w14:paraId="05BCB11F" w14:textId="77777777" w:rsidR="00D17E95" w:rsidRPr="00AB3807" w:rsidRDefault="00A07924" w:rsidP="00A821D6">
      <w:pPr>
        <w:pStyle w:val="BodyText"/>
        <w:numPr>
          <w:ilvl w:val="0"/>
          <w:numId w:val="22"/>
        </w:numPr>
        <w:spacing w:before="16" w:line="276" w:lineRule="auto"/>
        <w:ind w:right="1287"/>
        <w:jc w:val="both"/>
      </w:pPr>
      <w:r w:rsidRPr="00AB3807">
        <w:t xml:space="preserve">Descriptions of technical and service facilities </w:t>
      </w:r>
    </w:p>
    <w:p w14:paraId="3DF46680" w14:textId="77777777" w:rsidR="00D17E95" w:rsidRPr="00AB3807" w:rsidRDefault="00A07924" w:rsidP="00A821D6">
      <w:pPr>
        <w:pStyle w:val="BodyText"/>
        <w:numPr>
          <w:ilvl w:val="0"/>
          <w:numId w:val="22"/>
        </w:numPr>
        <w:spacing w:before="16" w:line="276" w:lineRule="auto"/>
        <w:ind w:right="1287"/>
        <w:jc w:val="both"/>
      </w:pPr>
      <w:r w:rsidRPr="00AB3807">
        <w:t xml:space="preserve">Certificates of quality/conformity with standards </w:t>
      </w:r>
    </w:p>
    <w:p w14:paraId="610912AC" w14:textId="77777777" w:rsidR="00F578E7" w:rsidRPr="00AB3807" w:rsidRDefault="00A07924" w:rsidP="00A821D6">
      <w:pPr>
        <w:pStyle w:val="BodyText"/>
        <w:numPr>
          <w:ilvl w:val="0"/>
          <w:numId w:val="22"/>
        </w:numPr>
        <w:spacing w:before="16" w:line="276" w:lineRule="auto"/>
        <w:ind w:right="1287"/>
        <w:jc w:val="both"/>
      </w:pPr>
      <w:r w:rsidRPr="00AB3807">
        <w:t>Quality control procedures</w:t>
      </w:r>
    </w:p>
    <w:p w14:paraId="6C993B26" w14:textId="77777777" w:rsidR="00891CFC" w:rsidRPr="00AB3807" w:rsidRDefault="00A07924" w:rsidP="00A821D6">
      <w:pPr>
        <w:pStyle w:val="BodyText"/>
        <w:numPr>
          <w:ilvl w:val="0"/>
          <w:numId w:val="22"/>
        </w:numPr>
        <w:spacing w:before="16" w:line="276" w:lineRule="auto"/>
        <w:ind w:right="1287"/>
        <w:jc w:val="both"/>
      </w:pPr>
      <w:r w:rsidRPr="00AB3807">
        <w:t>Details</w:t>
      </w:r>
      <w:r w:rsidRPr="00AB3807">
        <w:rPr>
          <w:spacing w:val="-8"/>
        </w:rPr>
        <w:t xml:space="preserve"> </w:t>
      </w:r>
      <w:r w:rsidRPr="00AB3807">
        <w:t>of</w:t>
      </w:r>
      <w:r w:rsidRPr="00AB3807">
        <w:rPr>
          <w:spacing w:val="-6"/>
        </w:rPr>
        <w:t xml:space="preserve"> </w:t>
      </w:r>
      <w:r w:rsidRPr="00AB3807">
        <w:t>previous</w:t>
      </w:r>
      <w:r w:rsidRPr="00AB3807">
        <w:rPr>
          <w:spacing w:val="-4"/>
        </w:rPr>
        <w:t xml:space="preserve"> </w:t>
      </w:r>
      <w:r w:rsidRPr="00AB3807">
        <w:t>sales</w:t>
      </w:r>
      <w:r w:rsidRPr="00AB3807">
        <w:rPr>
          <w:spacing w:val="-3"/>
        </w:rPr>
        <w:t xml:space="preserve"> </w:t>
      </w:r>
      <w:r w:rsidRPr="00AB3807">
        <w:t>and</w:t>
      </w:r>
      <w:r w:rsidRPr="00AB3807">
        <w:rPr>
          <w:spacing w:val="-4"/>
        </w:rPr>
        <w:t xml:space="preserve"> </w:t>
      </w:r>
      <w:r w:rsidRPr="00AB3807">
        <w:t>references</w:t>
      </w:r>
      <w:r w:rsidRPr="00AB3807">
        <w:rPr>
          <w:spacing w:val="-2"/>
        </w:rPr>
        <w:t xml:space="preserve"> </w:t>
      </w:r>
      <w:r w:rsidRPr="00AB3807">
        <w:t>from</w:t>
      </w:r>
      <w:r w:rsidRPr="00AB3807">
        <w:rPr>
          <w:spacing w:val="-2"/>
        </w:rPr>
        <w:t xml:space="preserve"> </w:t>
      </w:r>
      <w:r w:rsidRPr="00AB3807">
        <w:t>past</w:t>
      </w:r>
      <w:r w:rsidRPr="00AB3807">
        <w:rPr>
          <w:spacing w:val="-5"/>
        </w:rPr>
        <w:t xml:space="preserve"> </w:t>
      </w:r>
      <w:r w:rsidRPr="00AB3807">
        <w:rPr>
          <w:spacing w:val="-2"/>
        </w:rPr>
        <w:t>customers.</w:t>
      </w:r>
    </w:p>
    <w:p w14:paraId="57590049" w14:textId="77777777" w:rsidR="00F578E7" w:rsidRPr="008C10A1" w:rsidRDefault="00F578E7" w:rsidP="00A821D6">
      <w:pPr>
        <w:pStyle w:val="BodyText"/>
        <w:spacing w:before="16" w:line="276" w:lineRule="auto"/>
        <w:ind w:left="720" w:right="1287"/>
        <w:jc w:val="both"/>
        <w:rPr>
          <w:sz w:val="21"/>
          <w:szCs w:val="21"/>
        </w:rPr>
      </w:pPr>
    </w:p>
    <w:p w14:paraId="2F900C8F" w14:textId="77777777" w:rsidR="00891CFC" w:rsidRPr="00AB3807" w:rsidRDefault="00A07924" w:rsidP="00A821D6">
      <w:pPr>
        <w:pStyle w:val="Heading3"/>
        <w:spacing w:before="32" w:line="276" w:lineRule="auto"/>
        <w:jc w:val="both"/>
      </w:pPr>
      <w:r w:rsidRPr="00AB3807">
        <w:t>Other</w:t>
      </w:r>
      <w:r w:rsidRPr="00AB3807">
        <w:rPr>
          <w:spacing w:val="-3"/>
        </w:rPr>
        <w:t xml:space="preserve"> </w:t>
      </w:r>
      <w:r w:rsidRPr="00AB3807">
        <w:rPr>
          <w:spacing w:val="-2"/>
        </w:rPr>
        <w:t>Considerations</w:t>
      </w:r>
    </w:p>
    <w:p w14:paraId="3184A4FF" w14:textId="77777777" w:rsidR="00F578E7" w:rsidRPr="00AB3807" w:rsidRDefault="00A07924" w:rsidP="00A821D6">
      <w:pPr>
        <w:pStyle w:val="BodyText"/>
        <w:numPr>
          <w:ilvl w:val="0"/>
          <w:numId w:val="22"/>
        </w:numPr>
        <w:spacing w:before="16" w:line="276" w:lineRule="auto"/>
        <w:ind w:right="1287"/>
        <w:jc w:val="both"/>
      </w:pPr>
      <w:proofErr w:type="gramStart"/>
      <w:r w:rsidRPr="00AB3807">
        <w:t>Pre sales</w:t>
      </w:r>
      <w:proofErr w:type="gramEnd"/>
      <w:r w:rsidRPr="00AB3807">
        <w:t xml:space="preserve"> demonstrations </w:t>
      </w:r>
    </w:p>
    <w:p w14:paraId="3C88AE97" w14:textId="77777777" w:rsidR="00F578E7" w:rsidRPr="00AB3807" w:rsidRDefault="00A07924" w:rsidP="00A821D6">
      <w:pPr>
        <w:pStyle w:val="BodyText"/>
        <w:numPr>
          <w:ilvl w:val="0"/>
          <w:numId w:val="22"/>
        </w:numPr>
        <w:spacing w:before="16" w:line="276" w:lineRule="auto"/>
        <w:ind w:right="1287"/>
        <w:jc w:val="both"/>
      </w:pPr>
      <w:r w:rsidRPr="00AB3807">
        <w:t xml:space="preserve">After sales service </w:t>
      </w:r>
    </w:p>
    <w:p w14:paraId="23C49400" w14:textId="77777777" w:rsidR="00891CFC" w:rsidRPr="00AB3807" w:rsidRDefault="00A07924" w:rsidP="00A821D6">
      <w:pPr>
        <w:pStyle w:val="BodyText"/>
        <w:numPr>
          <w:ilvl w:val="0"/>
          <w:numId w:val="22"/>
        </w:numPr>
        <w:spacing w:before="16" w:line="276" w:lineRule="auto"/>
        <w:ind w:right="1287"/>
        <w:jc w:val="both"/>
      </w:pPr>
      <w:r w:rsidRPr="00AB3807">
        <w:t>Financial status of supplier</w:t>
      </w:r>
    </w:p>
    <w:p w14:paraId="131D9DCB" w14:textId="77777777" w:rsidR="00F578E7" w:rsidRPr="00AB3807" w:rsidRDefault="00A07924" w:rsidP="00A821D6">
      <w:pPr>
        <w:pStyle w:val="BodyText"/>
        <w:numPr>
          <w:ilvl w:val="0"/>
          <w:numId w:val="22"/>
        </w:numPr>
        <w:spacing w:before="16" w:line="276" w:lineRule="auto"/>
        <w:ind w:right="1287"/>
        <w:jc w:val="both"/>
      </w:pPr>
      <w:r w:rsidRPr="00AB3807">
        <w:t xml:space="preserve">Suppliers in financial difficulty may have problems completing contracts and in the provision of </w:t>
      </w:r>
      <w:r w:rsidR="00F578E7" w:rsidRPr="00AB3807">
        <w:t>after-sales</w:t>
      </w:r>
      <w:r w:rsidRPr="00AB3807">
        <w:t xml:space="preserve"> service. </w:t>
      </w:r>
    </w:p>
    <w:p w14:paraId="359BB24B" w14:textId="77777777" w:rsidR="004A3792" w:rsidRPr="00AB3807" w:rsidRDefault="00A07924" w:rsidP="00A821D6">
      <w:pPr>
        <w:pStyle w:val="BodyText"/>
        <w:numPr>
          <w:ilvl w:val="0"/>
          <w:numId w:val="22"/>
        </w:numPr>
        <w:spacing w:before="16" w:line="276" w:lineRule="auto"/>
        <w:ind w:right="1287"/>
        <w:jc w:val="both"/>
      </w:pPr>
      <w:r w:rsidRPr="00AB3807">
        <w:t xml:space="preserve">It may be appropriate for the </w:t>
      </w:r>
      <w:r w:rsidR="000D79EA" w:rsidRPr="00AB3807">
        <w:t>CFO</w:t>
      </w:r>
      <w:r w:rsidR="004A3792" w:rsidRPr="00AB3807">
        <w:t>O</w:t>
      </w:r>
      <w:r w:rsidRPr="00AB3807">
        <w:t xml:space="preserve"> to examine the potential supplier’s audited accounts </w:t>
      </w:r>
      <w:proofErr w:type="spellStart"/>
      <w:r w:rsidRPr="00AB3807">
        <w:t>etc</w:t>
      </w:r>
      <w:proofErr w:type="spellEnd"/>
    </w:p>
    <w:p w14:paraId="48D4C511" w14:textId="77777777" w:rsidR="00891CFC" w:rsidRDefault="004A3792" w:rsidP="00A821D6">
      <w:pPr>
        <w:pStyle w:val="BodyText"/>
        <w:numPr>
          <w:ilvl w:val="0"/>
          <w:numId w:val="22"/>
        </w:numPr>
        <w:spacing w:before="16" w:line="276" w:lineRule="auto"/>
        <w:ind w:right="1287"/>
        <w:jc w:val="both"/>
      </w:pPr>
      <w:r w:rsidRPr="00AB3807">
        <w:t xml:space="preserve">Determine whether suppliers have any cyber security </w:t>
      </w:r>
      <w:r w:rsidR="000812DA" w:rsidRPr="00AB3807">
        <w:t>credentials</w:t>
      </w:r>
      <w:r w:rsidR="00AE7FA2" w:rsidRPr="00AB3807">
        <w:t>.</w:t>
      </w:r>
    </w:p>
    <w:p w14:paraId="0C5B615A" w14:textId="77777777" w:rsidR="00AB3807" w:rsidRPr="00AB3807" w:rsidRDefault="00AB3807" w:rsidP="00AB3807">
      <w:pPr>
        <w:pStyle w:val="BodyText"/>
        <w:spacing w:before="16" w:line="276" w:lineRule="auto"/>
        <w:ind w:left="720" w:right="1287"/>
        <w:jc w:val="both"/>
      </w:pPr>
    </w:p>
    <w:p w14:paraId="04FF8C4D"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Tender Acceptance Procedures</w:t>
      </w:r>
    </w:p>
    <w:p w14:paraId="792F1AA2" w14:textId="77777777" w:rsidR="00891CFC" w:rsidRPr="008C10A1" w:rsidRDefault="00891CFC" w:rsidP="00A821D6">
      <w:pPr>
        <w:pStyle w:val="BodyText"/>
        <w:spacing w:before="10" w:line="276" w:lineRule="auto"/>
        <w:jc w:val="both"/>
        <w:rPr>
          <w:b/>
          <w:sz w:val="21"/>
          <w:szCs w:val="21"/>
        </w:rPr>
      </w:pPr>
    </w:p>
    <w:p w14:paraId="4268FE46" w14:textId="77777777" w:rsidR="00891CFC" w:rsidRDefault="00A07924" w:rsidP="00847BF6">
      <w:pPr>
        <w:tabs>
          <w:tab w:val="left" w:pos="1020"/>
        </w:tabs>
        <w:spacing w:line="276" w:lineRule="auto"/>
        <w:jc w:val="both"/>
      </w:pPr>
      <w:r w:rsidRPr="00AB3807">
        <w:t>The invitation to tender should state the date and time by which the completed tender document should be received by the Trust/school. Tenders should be submitted</w:t>
      </w:r>
      <w:r w:rsidR="00AE7FA2" w:rsidRPr="00AB3807">
        <w:t xml:space="preserve"> </w:t>
      </w:r>
      <w:r w:rsidR="00F070CA" w:rsidRPr="00AB3807">
        <w:t xml:space="preserve">electronically and saved down </w:t>
      </w:r>
      <w:r w:rsidR="00190E5A" w:rsidRPr="00AB3807">
        <w:t xml:space="preserve">in the relevant </w:t>
      </w:r>
      <w:proofErr w:type="spellStart"/>
      <w:r w:rsidR="00190E5A" w:rsidRPr="00AB3807">
        <w:t>Sharepoint</w:t>
      </w:r>
      <w:proofErr w:type="spellEnd"/>
      <w:r w:rsidR="00190E5A" w:rsidRPr="00AB3807">
        <w:t xml:space="preserve"> files.</w:t>
      </w:r>
      <w:r w:rsidRPr="00AB3807">
        <w:t xml:space="preserve"> Tenders received after the submission deadline should not normally be considered.</w:t>
      </w:r>
    </w:p>
    <w:p w14:paraId="1A499DFC" w14:textId="77777777" w:rsidR="00AB3807" w:rsidRPr="00AB3807" w:rsidRDefault="00AB3807" w:rsidP="00847BF6">
      <w:pPr>
        <w:tabs>
          <w:tab w:val="left" w:pos="1020"/>
        </w:tabs>
        <w:spacing w:line="276" w:lineRule="auto"/>
        <w:jc w:val="both"/>
      </w:pPr>
    </w:p>
    <w:p w14:paraId="0935399C" w14:textId="77777777" w:rsidR="00E37A3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Tender Opening Procedures</w:t>
      </w:r>
    </w:p>
    <w:p w14:paraId="5E7E3C41" w14:textId="77777777" w:rsidR="00E37A3C" w:rsidRPr="008C10A1" w:rsidRDefault="00E37A3C" w:rsidP="00A821D6">
      <w:pPr>
        <w:pStyle w:val="ListParagraph"/>
        <w:tabs>
          <w:tab w:val="left" w:pos="1020"/>
        </w:tabs>
        <w:spacing w:line="276" w:lineRule="auto"/>
        <w:ind w:left="653" w:firstLine="0"/>
        <w:jc w:val="both"/>
        <w:rPr>
          <w:sz w:val="21"/>
          <w:szCs w:val="21"/>
        </w:rPr>
      </w:pPr>
    </w:p>
    <w:p w14:paraId="12D236D6" w14:textId="77777777" w:rsidR="00891CFC" w:rsidRPr="00AB3807" w:rsidRDefault="00190E5A" w:rsidP="00847BF6">
      <w:pPr>
        <w:tabs>
          <w:tab w:val="left" w:pos="1020"/>
        </w:tabs>
        <w:spacing w:line="276" w:lineRule="auto"/>
        <w:jc w:val="both"/>
      </w:pPr>
      <w:r w:rsidRPr="00AB3807">
        <w:t xml:space="preserve">The </w:t>
      </w:r>
      <w:r w:rsidR="000D79EA" w:rsidRPr="00AB3807">
        <w:t>CFO</w:t>
      </w:r>
      <w:r w:rsidR="00AE7FA2" w:rsidRPr="00AB3807">
        <w:t>O</w:t>
      </w:r>
      <w:r w:rsidRPr="00AB3807">
        <w:t xml:space="preserve"> together with the Finance and Procurement Manager are responsible for ensuring </w:t>
      </w:r>
      <w:r w:rsidR="003B3468" w:rsidRPr="00AB3807">
        <w:t>the correct process</w:t>
      </w:r>
      <w:r w:rsidR="00F32C22" w:rsidRPr="00AB3807">
        <w:t xml:space="preserve"> is followed for beginning the tender process.</w:t>
      </w:r>
    </w:p>
    <w:p w14:paraId="03F828E4" w14:textId="77777777" w:rsidR="00F578E7" w:rsidRPr="008C10A1" w:rsidRDefault="00F578E7" w:rsidP="00A821D6">
      <w:pPr>
        <w:pStyle w:val="ListParagraph"/>
        <w:tabs>
          <w:tab w:val="left" w:pos="1020"/>
        </w:tabs>
        <w:spacing w:line="276" w:lineRule="auto"/>
        <w:ind w:left="653" w:firstLine="0"/>
        <w:jc w:val="both"/>
        <w:rPr>
          <w:sz w:val="21"/>
          <w:szCs w:val="21"/>
        </w:rPr>
      </w:pPr>
    </w:p>
    <w:p w14:paraId="456E5F84" w14:textId="77777777" w:rsidR="00891CFC" w:rsidRDefault="00A07924" w:rsidP="00847BF6">
      <w:pPr>
        <w:tabs>
          <w:tab w:val="left" w:pos="1020"/>
        </w:tabs>
        <w:spacing w:line="276" w:lineRule="auto"/>
        <w:jc w:val="both"/>
      </w:pPr>
      <w:r w:rsidRPr="00AB3807">
        <w:t xml:space="preserve">A separate record should be established to record the names of the companies submitting tenders and the amount tendered. </w:t>
      </w:r>
    </w:p>
    <w:p w14:paraId="2AC57CB0" w14:textId="77777777" w:rsidR="00AB3807" w:rsidRPr="00AB3807" w:rsidRDefault="00AB3807" w:rsidP="00847BF6">
      <w:pPr>
        <w:tabs>
          <w:tab w:val="left" w:pos="1020"/>
        </w:tabs>
        <w:spacing w:line="276" w:lineRule="auto"/>
        <w:jc w:val="both"/>
      </w:pPr>
    </w:p>
    <w:p w14:paraId="06BB15E2"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Tendering Evaluation Procedures</w:t>
      </w:r>
    </w:p>
    <w:p w14:paraId="5186B13D" w14:textId="77777777" w:rsidR="00891CFC" w:rsidRPr="008C10A1" w:rsidRDefault="00891CFC" w:rsidP="00A821D6">
      <w:pPr>
        <w:pStyle w:val="BodyText"/>
        <w:spacing w:before="10" w:line="276" w:lineRule="auto"/>
        <w:jc w:val="both"/>
        <w:rPr>
          <w:b/>
          <w:sz w:val="21"/>
          <w:szCs w:val="21"/>
        </w:rPr>
      </w:pPr>
    </w:p>
    <w:p w14:paraId="7A0A701E" w14:textId="77777777" w:rsidR="00E23BB3" w:rsidRPr="00AB3807" w:rsidRDefault="00A07924" w:rsidP="00847BF6">
      <w:pPr>
        <w:tabs>
          <w:tab w:val="left" w:pos="1020"/>
        </w:tabs>
        <w:spacing w:line="276" w:lineRule="auto"/>
        <w:jc w:val="both"/>
      </w:pPr>
      <w:r w:rsidRPr="00AB3807">
        <w:t xml:space="preserve">The evaluation process should involve at least two appropriate people. </w:t>
      </w:r>
      <w:r w:rsidR="00AB3930" w:rsidRPr="00AB3807">
        <w:t>Those involved should:</w:t>
      </w:r>
    </w:p>
    <w:p w14:paraId="6C57C439" w14:textId="77777777" w:rsidR="00AE7FA2" w:rsidRPr="00AB3807" w:rsidRDefault="00AE7FA2" w:rsidP="00A821D6">
      <w:pPr>
        <w:pStyle w:val="ListParagraph"/>
        <w:tabs>
          <w:tab w:val="left" w:pos="1020"/>
        </w:tabs>
        <w:spacing w:line="276" w:lineRule="auto"/>
        <w:ind w:left="653" w:firstLine="0"/>
        <w:jc w:val="both"/>
      </w:pPr>
    </w:p>
    <w:p w14:paraId="59398748" w14:textId="77777777" w:rsidR="00891CFC" w:rsidRPr="00AB3807" w:rsidRDefault="00A07924" w:rsidP="00AB3807">
      <w:pPr>
        <w:pStyle w:val="BodyText"/>
        <w:numPr>
          <w:ilvl w:val="0"/>
          <w:numId w:val="22"/>
        </w:numPr>
        <w:spacing w:before="16" w:line="276" w:lineRule="auto"/>
        <w:ind w:right="1287"/>
        <w:jc w:val="both"/>
      </w:pPr>
      <w:r w:rsidRPr="00AB3807">
        <w:t xml:space="preserve">disclose all interests, business and otherwise, that might impact upon their objectivity. If there is a potential conflict of </w:t>
      </w:r>
      <w:r w:rsidR="00E37A3C" w:rsidRPr="00AB3807">
        <w:t>interest,</w:t>
      </w:r>
      <w:r w:rsidRPr="00AB3807">
        <w:t xml:space="preserve"> then that person must withdraw from the tendering process.</w:t>
      </w:r>
    </w:p>
    <w:p w14:paraId="3D404BC9" w14:textId="77777777" w:rsidR="00AB3930" w:rsidRPr="00AB3807" w:rsidRDefault="00AB3930" w:rsidP="00847BF6">
      <w:pPr>
        <w:pStyle w:val="ListParagraph"/>
        <w:tabs>
          <w:tab w:val="left" w:pos="1020"/>
        </w:tabs>
        <w:spacing w:line="276" w:lineRule="auto"/>
        <w:ind w:left="1373" w:firstLine="0"/>
        <w:jc w:val="both"/>
      </w:pPr>
    </w:p>
    <w:p w14:paraId="03DFB1FE" w14:textId="77777777" w:rsidR="00891CFC" w:rsidRPr="00AB3807" w:rsidRDefault="00605949" w:rsidP="00847BF6">
      <w:pPr>
        <w:tabs>
          <w:tab w:val="left" w:pos="1020"/>
        </w:tabs>
        <w:spacing w:line="276" w:lineRule="auto"/>
        <w:jc w:val="both"/>
      </w:pPr>
      <w:r w:rsidRPr="00AB3807">
        <w:t xml:space="preserve">Those involved </w:t>
      </w:r>
      <w:r w:rsidR="00A07924" w:rsidRPr="00AB3807">
        <w:t xml:space="preserve">in </w:t>
      </w:r>
      <w:proofErr w:type="gramStart"/>
      <w:r w:rsidR="00A07924" w:rsidRPr="00AB3807">
        <w:t>making a decision</w:t>
      </w:r>
      <w:proofErr w:type="gramEnd"/>
      <w:r w:rsidR="00A07924" w:rsidRPr="00AB3807">
        <w:t xml:space="preserve"> must take care not to accept gifts or hospitality from potential suppliers that could compromise or be seen to compromise their independence.</w:t>
      </w:r>
    </w:p>
    <w:p w14:paraId="61319B8A" w14:textId="77777777" w:rsidR="00605949" w:rsidRPr="00AB3807" w:rsidRDefault="00605949" w:rsidP="00A821D6">
      <w:pPr>
        <w:pStyle w:val="ListParagraph"/>
        <w:tabs>
          <w:tab w:val="left" w:pos="1020"/>
        </w:tabs>
        <w:spacing w:line="276" w:lineRule="auto"/>
        <w:ind w:left="653" w:firstLine="0"/>
        <w:jc w:val="both"/>
      </w:pPr>
    </w:p>
    <w:p w14:paraId="5F764E35" w14:textId="77777777" w:rsidR="00891CFC" w:rsidRPr="00AB3807" w:rsidRDefault="00A07924" w:rsidP="00847BF6">
      <w:pPr>
        <w:tabs>
          <w:tab w:val="left" w:pos="1020"/>
        </w:tabs>
        <w:spacing w:line="276" w:lineRule="auto"/>
        <w:jc w:val="both"/>
      </w:pPr>
      <w:r w:rsidRPr="00AB3807">
        <w:t>Full records should be kept of all criteria used for evaluation and for contracts over</w:t>
      </w:r>
      <w:r w:rsidR="00E37A3C" w:rsidRPr="00AB3807">
        <w:t xml:space="preserve"> </w:t>
      </w:r>
      <w:r w:rsidRPr="00AB3807">
        <w:t>£</w:t>
      </w:r>
      <w:r w:rsidR="005F7D7B" w:rsidRPr="00AB3807">
        <w:t>40,000</w:t>
      </w:r>
      <w:r w:rsidR="00E37A3C" w:rsidRPr="00AB3807">
        <w:t>,</w:t>
      </w:r>
      <w:r w:rsidRPr="00AB3807">
        <w:t xml:space="preserve"> a report should be prepared for the </w:t>
      </w:r>
      <w:r w:rsidR="00E246B1" w:rsidRPr="00AB3807">
        <w:t>Audit, Risk and Resources</w:t>
      </w:r>
      <w:r w:rsidRPr="00AB3807">
        <w:t xml:space="preserve"> Committee of the Trust Board</w:t>
      </w:r>
      <w:r w:rsidR="00E37A3C" w:rsidRPr="00AB3807">
        <w:t>,</w:t>
      </w:r>
      <w:r w:rsidRPr="00AB3807">
        <w:t xml:space="preserve"> highlighting the relevant issues and recommending a decision.</w:t>
      </w:r>
    </w:p>
    <w:p w14:paraId="31A560F4" w14:textId="77777777" w:rsidR="00E37A3C" w:rsidRPr="00AB3807" w:rsidRDefault="00E37A3C" w:rsidP="00A821D6">
      <w:pPr>
        <w:pStyle w:val="ListParagraph"/>
        <w:tabs>
          <w:tab w:val="left" w:pos="1020"/>
        </w:tabs>
        <w:spacing w:line="276" w:lineRule="auto"/>
        <w:ind w:left="653" w:firstLine="0"/>
        <w:jc w:val="both"/>
      </w:pPr>
    </w:p>
    <w:p w14:paraId="79D5A12F" w14:textId="77777777" w:rsidR="00891CFC" w:rsidRPr="00AB3807" w:rsidRDefault="00A07924" w:rsidP="00847BF6">
      <w:pPr>
        <w:tabs>
          <w:tab w:val="left" w:pos="1020"/>
        </w:tabs>
        <w:spacing w:line="276" w:lineRule="auto"/>
        <w:jc w:val="both"/>
      </w:pPr>
      <w:r w:rsidRPr="00AB3807">
        <w:t>The approval of tenders will be in accordance with the Scheme of Delegation.</w:t>
      </w:r>
    </w:p>
    <w:p w14:paraId="70DF735C" w14:textId="77777777" w:rsidR="00E37A3C" w:rsidRPr="00AB3807" w:rsidRDefault="00E37A3C" w:rsidP="00A821D6">
      <w:pPr>
        <w:pStyle w:val="ListParagraph"/>
        <w:tabs>
          <w:tab w:val="left" w:pos="1020"/>
        </w:tabs>
        <w:spacing w:line="276" w:lineRule="auto"/>
        <w:ind w:left="653" w:firstLine="0"/>
        <w:jc w:val="both"/>
      </w:pPr>
    </w:p>
    <w:p w14:paraId="3DF277A8" w14:textId="77777777" w:rsidR="00AB3930" w:rsidRPr="00AB3807" w:rsidRDefault="00A07924" w:rsidP="00AB3930">
      <w:pPr>
        <w:tabs>
          <w:tab w:val="left" w:pos="1020"/>
        </w:tabs>
        <w:spacing w:line="276" w:lineRule="auto"/>
        <w:jc w:val="both"/>
      </w:pPr>
      <w:r w:rsidRPr="00AB3807">
        <w:t>Where required by the conditions attached to a specific grant from the DfE/ESFA, th</w:t>
      </w:r>
      <w:r w:rsidR="00AB3930" w:rsidRPr="00AB3807">
        <w:t xml:space="preserve">e department’s approval </w:t>
      </w:r>
      <w:r w:rsidR="00AB3930" w:rsidRPr="00AB3807">
        <w:lastRenderedPageBreak/>
        <w:t>must be obtained before the acceptance of a tender.</w:t>
      </w:r>
    </w:p>
    <w:p w14:paraId="3A413BF6" w14:textId="77777777" w:rsidR="00E37A3C" w:rsidRPr="00AB3807" w:rsidRDefault="00E37A3C" w:rsidP="00A821D6">
      <w:pPr>
        <w:pStyle w:val="ListParagraph"/>
        <w:tabs>
          <w:tab w:val="left" w:pos="1020"/>
        </w:tabs>
        <w:spacing w:line="276" w:lineRule="auto"/>
        <w:ind w:left="653" w:firstLine="0"/>
        <w:jc w:val="both"/>
      </w:pPr>
    </w:p>
    <w:p w14:paraId="24BEBF0D" w14:textId="77777777" w:rsidR="00891CFC" w:rsidRPr="00AB3807" w:rsidRDefault="00A07924" w:rsidP="00847BF6">
      <w:pPr>
        <w:tabs>
          <w:tab w:val="left" w:pos="1020"/>
        </w:tabs>
        <w:spacing w:line="276" w:lineRule="auto"/>
        <w:jc w:val="both"/>
      </w:pPr>
      <w:r w:rsidRPr="00AB3807">
        <w:t>The accepted tender should be the one that is economically most advantageous to the Trust / School. All parties should then be informed of the decision.</w:t>
      </w:r>
    </w:p>
    <w:p w14:paraId="33D28B4B" w14:textId="77777777" w:rsidR="00891CFC" w:rsidRPr="008C10A1" w:rsidRDefault="00891CFC" w:rsidP="00A821D6">
      <w:pPr>
        <w:pStyle w:val="BodyText"/>
        <w:spacing w:before="9" w:line="276" w:lineRule="auto"/>
        <w:jc w:val="both"/>
        <w:rPr>
          <w:sz w:val="21"/>
          <w:szCs w:val="21"/>
        </w:rPr>
      </w:pPr>
    </w:p>
    <w:p w14:paraId="0B634FCF"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Contract Management</w:t>
      </w:r>
    </w:p>
    <w:p w14:paraId="37EFA3E3" w14:textId="77777777" w:rsidR="00891CFC" w:rsidRPr="008C10A1" w:rsidRDefault="00891CFC" w:rsidP="00A821D6">
      <w:pPr>
        <w:pStyle w:val="BodyText"/>
        <w:spacing w:before="10" w:line="276" w:lineRule="auto"/>
        <w:jc w:val="both"/>
        <w:rPr>
          <w:b/>
          <w:sz w:val="21"/>
          <w:szCs w:val="21"/>
        </w:rPr>
      </w:pPr>
    </w:p>
    <w:p w14:paraId="0C21CE85" w14:textId="77777777" w:rsidR="00891CFC" w:rsidRPr="00AB3807" w:rsidRDefault="00A07924" w:rsidP="00847BF6">
      <w:pPr>
        <w:tabs>
          <w:tab w:val="left" w:pos="1020"/>
        </w:tabs>
        <w:spacing w:line="276" w:lineRule="auto"/>
        <w:jc w:val="both"/>
      </w:pPr>
      <w:r w:rsidRPr="00AB3807">
        <w:t xml:space="preserve">Contracts for services must be monitored to ensure that the actual level of service meets the requirements set out in the contract specification. </w:t>
      </w:r>
      <w:r w:rsidR="005F7D7B" w:rsidRPr="00AB3807">
        <w:t>Together with the</w:t>
      </w:r>
      <w:r w:rsidR="007F73ED" w:rsidRPr="00AB3807">
        <w:t xml:space="preserve"> Finance and P</w:t>
      </w:r>
      <w:r w:rsidR="00E55D44" w:rsidRPr="00AB3807">
        <w:t>rocurement Manager</w:t>
      </w:r>
      <w:r w:rsidR="00D93BF7" w:rsidRPr="00AB3807">
        <w:t>, the</w:t>
      </w:r>
      <w:r w:rsidRPr="00AB3807">
        <w:t xml:space="preserve"> </w:t>
      </w:r>
      <w:r w:rsidR="005E7E6C" w:rsidRPr="00AB3807">
        <w:t>Headteacher</w:t>
      </w:r>
      <w:r w:rsidRPr="00AB3807">
        <w:t xml:space="preserve"> is responsible for ensuring </w:t>
      </w:r>
      <w:r w:rsidR="00605949" w:rsidRPr="00AB3807">
        <w:t>the best</w:t>
      </w:r>
      <w:r w:rsidRPr="00AB3807">
        <w:t xml:space="preserve"> value for money is </w:t>
      </w:r>
      <w:proofErr w:type="gramStart"/>
      <w:r w:rsidRPr="00AB3807">
        <w:t>sort</w:t>
      </w:r>
      <w:proofErr w:type="gramEnd"/>
      <w:r w:rsidRPr="00AB3807">
        <w:t xml:space="preserve"> for all school contracts and the contract register is reviewed annually.</w:t>
      </w:r>
    </w:p>
    <w:p w14:paraId="41C6AC2A" w14:textId="77777777" w:rsidR="005F7D7B" w:rsidRPr="008C10A1" w:rsidRDefault="005F7D7B" w:rsidP="00A821D6">
      <w:pPr>
        <w:pStyle w:val="BodyText"/>
        <w:spacing w:line="276" w:lineRule="auto"/>
        <w:ind w:left="1020" w:right="1425"/>
        <w:jc w:val="both"/>
        <w:rPr>
          <w:sz w:val="21"/>
          <w:szCs w:val="21"/>
        </w:rPr>
      </w:pPr>
    </w:p>
    <w:p w14:paraId="5A1DC3BF"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Goods Received and Invoicing</w:t>
      </w:r>
    </w:p>
    <w:p w14:paraId="2DC44586" w14:textId="77777777" w:rsidR="00891CFC" w:rsidRPr="008C10A1" w:rsidRDefault="00891CFC" w:rsidP="00A821D6">
      <w:pPr>
        <w:pStyle w:val="BodyText"/>
        <w:spacing w:before="11" w:line="276" w:lineRule="auto"/>
        <w:jc w:val="both"/>
        <w:rPr>
          <w:b/>
          <w:sz w:val="21"/>
          <w:szCs w:val="21"/>
        </w:rPr>
      </w:pPr>
    </w:p>
    <w:p w14:paraId="3EB8F07D" w14:textId="77777777" w:rsidR="00891CFC" w:rsidRPr="00AB3807" w:rsidRDefault="00A07924" w:rsidP="00847BF6">
      <w:pPr>
        <w:tabs>
          <w:tab w:val="left" w:pos="1020"/>
        </w:tabs>
        <w:spacing w:line="276" w:lineRule="auto"/>
        <w:jc w:val="both"/>
      </w:pPr>
      <w:r w:rsidRPr="00AB3807">
        <w:t xml:space="preserve">The orders generated from the Trust’s financial system will state the appropriate arrangements for delivery of goods to the school. On receipt of goods, a detailed check of the goods received against </w:t>
      </w:r>
      <w:proofErr w:type="gramStart"/>
      <w:r w:rsidRPr="00AB3807">
        <w:t>the goods</w:t>
      </w:r>
      <w:proofErr w:type="gramEnd"/>
      <w:r w:rsidRPr="00AB3807">
        <w:t xml:space="preserve"> received note (GRN) will be undertaken by someone other than the person who confirmed the order and a record made of any discrepancies between the goods delivered and the GRN. The supplier of the goods should be informed of any discrepancies without delay.</w:t>
      </w:r>
    </w:p>
    <w:p w14:paraId="4FFCBC07" w14:textId="77777777" w:rsidR="00891CFC" w:rsidRPr="00AB3807" w:rsidRDefault="00891CFC" w:rsidP="00A821D6">
      <w:pPr>
        <w:pStyle w:val="ListParagraph"/>
        <w:tabs>
          <w:tab w:val="left" w:pos="1020"/>
        </w:tabs>
        <w:spacing w:line="276" w:lineRule="auto"/>
        <w:ind w:left="653" w:firstLine="0"/>
        <w:jc w:val="both"/>
      </w:pPr>
    </w:p>
    <w:p w14:paraId="0F6E998F" w14:textId="77777777" w:rsidR="00891CFC" w:rsidRPr="00AB3807" w:rsidRDefault="00A07924" w:rsidP="00847BF6">
      <w:pPr>
        <w:tabs>
          <w:tab w:val="left" w:pos="1020"/>
        </w:tabs>
        <w:spacing w:line="276" w:lineRule="auto"/>
        <w:jc w:val="both"/>
      </w:pPr>
      <w:r w:rsidRPr="00AB3807">
        <w:t xml:space="preserve">If any goods are rejected or returned to the supplier because they are </w:t>
      </w:r>
      <w:proofErr w:type="gramStart"/>
      <w:r w:rsidRPr="00AB3807">
        <w:t>not as</w:t>
      </w:r>
      <w:proofErr w:type="gramEnd"/>
      <w:r w:rsidRPr="00AB3807">
        <w:t xml:space="preserve"> ordered or are of sub-standard quality, the </w:t>
      </w:r>
      <w:r w:rsidR="006B7387" w:rsidRPr="00AB3807">
        <w:t>SOM</w:t>
      </w:r>
      <w:r w:rsidRPr="00AB3807">
        <w:t xml:space="preserve"> (or member of his/her team acting on behalf of the </w:t>
      </w:r>
      <w:r w:rsidR="006B7387" w:rsidRPr="00AB3807">
        <w:t>SOM</w:t>
      </w:r>
      <w:r w:rsidRPr="00AB3807">
        <w:t xml:space="preserve">) should be notified. The </w:t>
      </w:r>
      <w:r w:rsidR="006B7387" w:rsidRPr="00AB3807">
        <w:t>SOM</w:t>
      </w:r>
      <w:r w:rsidRPr="00AB3807">
        <w:t xml:space="preserve"> shall ensure that a central record of all goods returned to suppliers is maintained.</w:t>
      </w:r>
    </w:p>
    <w:p w14:paraId="1728B4D0" w14:textId="77777777" w:rsidR="00EF298E" w:rsidRPr="008C10A1" w:rsidRDefault="00EF298E" w:rsidP="00A821D6">
      <w:pPr>
        <w:pStyle w:val="ListParagraph"/>
        <w:tabs>
          <w:tab w:val="left" w:pos="1020"/>
        </w:tabs>
        <w:spacing w:line="276" w:lineRule="auto"/>
        <w:ind w:left="653" w:firstLine="0"/>
        <w:jc w:val="both"/>
        <w:rPr>
          <w:sz w:val="21"/>
          <w:szCs w:val="21"/>
        </w:rPr>
      </w:pPr>
    </w:p>
    <w:p w14:paraId="61D18A8B" w14:textId="77777777" w:rsidR="00891CFC" w:rsidRPr="00AB3807" w:rsidRDefault="00A07924" w:rsidP="00847BF6">
      <w:pPr>
        <w:tabs>
          <w:tab w:val="left" w:pos="1020"/>
        </w:tabs>
        <w:spacing w:line="276" w:lineRule="auto"/>
        <w:jc w:val="both"/>
      </w:pPr>
      <w:r w:rsidRPr="00AB3807">
        <w:t>The financial system should be updated to reflect the items received against the order as a GRN by the person who has checked the goods received against the GRN.</w:t>
      </w:r>
    </w:p>
    <w:p w14:paraId="34959D4B" w14:textId="77777777" w:rsidR="00815044" w:rsidRPr="008C10A1" w:rsidRDefault="00815044" w:rsidP="00A821D6">
      <w:pPr>
        <w:pStyle w:val="ListParagraph"/>
        <w:tabs>
          <w:tab w:val="left" w:pos="1020"/>
        </w:tabs>
        <w:spacing w:line="276" w:lineRule="auto"/>
        <w:ind w:left="653" w:firstLine="0"/>
        <w:jc w:val="both"/>
        <w:rPr>
          <w:sz w:val="21"/>
          <w:szCs w:val="21"/>
        </w:rPr>
      </w:pPr>
    </w:p>
    <w:p w14:paraId="73A04271" w14:textId="77777777" w:rsidR="00891CFC"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Invoices for Payment</w:t>
      </w:r>
    </w:p>
    <w:p w14:paraId="7BD58BA2" w14:textId="77777777" w:rsidR="00AB3807" w:rsidRPr="00AB3807" w:rsidRDefault="00AB3807" w:rsidP="00AB3807">
      <w:pPr>
        <w:pStyle w:val="ListParagraph"/>
        <w:tabs>
          <w:tab w:val="left" w:pos="1001"/>
        </w:tabs>
        <w:spacing w:line="276" w:lineRule="auto"/>
        <w:ind w:left="672" w:firstLine="0"/>
        <w:jc w:val="right"/>
        <w:rPr>
          <w:b/>
          <w:bCs/>
          <w:sz w:val="24"/>
          <w:szCs w:val="24"/>
        </w:rPr>
      </w:pPr>
    </w:p>
    <w:p w14:paraId="27B5DDAF" w14:textId="77777777" w:rsidR="00CC57F8" w:rsidRPr="00AB3807" w:rsidRDefault="00A07924" w:rsidP="00CC57F8">
      <w:pPr>
        <w:pStyle w:val="BodyText"/>
        <w:spacing w:before="16" w:line="276" w:lineRule="auto"/>
        <w:ind w:right="1287"/>
        <w:jc w:val="both"/>
      </w:pPr>
      <w:r w:rsidRPr="00AB3807">
        <w:t xml:space="preserve">All invoices should be sent to the </w:t>
      </w:r>
      <w:r w:rsidR="00464B63" w:rsidRPr="00AB3807">
        <w:t>C</w:t>
      </w:r>
      <w:r w:rsidR="004C3595" w:rsidRPr="00AB3807">
        <w:t xml:space="preserve">entral </w:t>
      </w:r>
      <w:r w:rsidR="00464B63" w:rsidRPr="00AB3807">
        <w:t>F</w:t>
      </w:r>
      <w:r w:rsidR="004C3595" w:rsidRPr="00AB3807">
        <w:t xml:space="preserve">inance </w:t>
      </w:r>
      <w:r w:rsidR="00464B63" w:rsidRPr="00AB3807">
        <w:t>T</w:t>
      </w:r>
      <w:r w:rsidR="004C3595" w:rsidRPr="00AB3807">
        <w:t xml:space="preserve">eam, together with the </w:t>
      </w:r>
      <w:r w:rsidR="00E14B4D" w:rsidRPr="00AB3807">
        <w:t xml:space="preserve">original electronic order form and the goods received note. </w:t>
      </w:r>
      <w:r w:rsidRPr="00AB3807">
        <w:t xml:space="preserve">The </w:t>
      </w:r>
      <w:r w:rsidR="00464B63" w:rsidRPr="00AB3807">
        <w:t>C</w:t>
      </w:r>
      <w:r w:rsidR="00E14B4D" w:rsidRPr="00AB3807">
        <w:t xml:space="preserve">entral </w:t>
      </w:r>
      <w:r w:rsidR="00464B63" w:rsidRPr="00AB3807">
        <w:t>F</w:t>
      </w:r>
      <w:r w:rsidR="00E14B4D" w:rsidRPr="00AB3807">
        <w:t xml:space="preserve">inance </w:t>
      </w:r>
      <w:r w:rsidR="00464B63" w:rsidRPr="00AB3807">
        <w:t>T</w:t>
      </w:r>
      <w:r w:rsidR="00E14B4D" w:rsidRPr="00AB3807">
        <w:t>eam</w:t>
      </w:r>
      <w:r w:rsidRPr="00AB3807">
        <w:t xml:space="preserve"> shall ensure:</w:t>
      </w:r>
    </w:p>
    <w:p w14:paraId="4357A966" w14:textId="77777777" w:rsidR="00CC57F8" w:rsidRPr="00AB3807" w:rsidRDefault="00CC57F8" w:rsidP="00847BF6">
      <w:pPr>
        <w:pStyle w:val="BodyText"/>
        <w:spacing w:before="16" w:line="276" w:lineRule="auto"/>
        <w:ind w:right="1287"/>
        <w:jc w:val="both"/>
      </w:pPr>
    </w:p>
    <w:p w14:paraId="4CA2D172" w14:textId="77777777" w:rsidR="00891CFC" w:rsidRPr="00AB3807" w:rsidRDefault="00A07924" w:rsidP="00A821D6">
      <w:pPr>
        <w:pStyle w:val="BodyText"/>
        <w:numPr>
          <w:ilvl w:val="0"/>
          <w:numId w:val="22"/>
        </w:numPr>
        <w:spacing w:before="16" w:line="276" w:lineRule="auto"/>
        <w:ind w:right="1287"/>
        <w:jc w:val="both"/>
      </w:pPr>
      <w:r w:rsidRPr="00AB3807">
        <w:t>checks against the order and GRN for accuracy are undertaken</w:t>
      </w:r>
    </w:p>
    <w:p w14:paraId="0A3BC2C7" w14:textId="77777777" w:rsidR="00891CFC" w:rsidRPr="00AB3807" w:rsidRDefault="00A07924" w:rsidP="00A821D6">
      <w:pPr>
        <w:pStyle w:val="BodyText"/>
        <w:numPr>
          <w:ilvl w:val="0"/>
          <w:numId w:val="22"/>
        </w:numPr>
        <w:spacing w:before="16" w:line="276" w:lineRule="auto"/>
        <w:ind w:right="1287"/>
        <w:jc w:val="both"/>
      </w:pPr>
      <w:r w:rsidRPr="00AB3807">
        <w:t>invoices are recorded onto the financial system at the earliest opportunity ensuring the supplier payment details are correct and that the invoice is posted to the correct VAT accounting period</w:t>
      </w:r>
    </w:p>
    <w:p w14:paraId="32006F82" w14:textId="77777777" w:rsidR="00891CFC" w:rsidRPr="00AB3807" w:rsidRDefault="00A07924" w:rsidP="00847BF6">
      <w:pPr>
        <w:pStyle w:val="ListParagraph"/>
        <w:tabs>
          <w:tab w:val="left" w:pos="1020"/>
        </w:tabs>
        <w:spacing w:line="276" w:lineRule="auto"/>
        <w:ind w:left="0" w:firstLine="0"/>
        <w:jc w:val="both"/>
      </w:pPr>
      <w:r w:rsidRPr="00AB3807">
        <w:t xml:space="preserve">The </w:t>
      </w:r>
      <w:r w:rsidR="006106F7" w:rsidRPr="00AB3807">
        <w:t xml:space="preserve">invoice document is attached to the document number on PS Financials for </w:t>
      </w:r>
      <w:proofErr w:type="spellStart"/>
      <w:proofErr w:type="gramStart"/>
      <w:r w:rsidR="006106F7" w:rsidRPr="00AB3807">
        <w:t>retention.</w:t>
      </w:r>
      <w:r w:rsidR="00DB72E5" w:rsidRPr="00AB3807">
        <w:t>When</w:t>
      </w:r>
      <w:proofErr w:type="spellEnd"/>
      <w:proofErr w:type="gramEnd"/>
      <w:r w:rsidR="00DB72E5" w:rsidRPr="00AB3807">
        <w:t xml:space="preserve"> </w:t>
      </w:r>
      <w:r w:rsidRPr="00AB3807">
        <w:t xml:space="preserve">entering non-order purchase </w:t>
      </w:r>
      <w:r w:rsidR="00D1263B" w:rsidRPr="00AB3807">
        <w:t>invoices into</w:t>
      </w:r>
      <w:r w:rsidRPr="00AB3807">
        <w:t xml:space="preserve"> the financial system there are two options; to post directly to books or post to the register period for </w:t>
      </w:r>
      <w:proofErr w:type="spellStart"/>
      <w:r w:rsidRPr="00AB3807">
        <w:t>authorisation</w:t>
      </w:r>
      <w:proofErr w:type="spellEnd"/>
      <w:r w:rsidRPr="00AB3807">
        <w:t xml:space="preserve">. All non-order invoices should be posted to the register </w:t>
      </w:r>
      <w:proofErr w:type="gramStart"/>
      <w:r w:rsidRPr="00AB3807">
        <w:t>with the exception of</w:t>
      </w:r>
      <w:proofErr w:type="gramEnd"/>
      <w:r w:rsidRPr="00AB3807">
        <w:t xml:space="preserve"> transaction charges applying to the provision of a cashless system such </w:t>
      </w:r>
      <w:r w:rsidR="00FB029C" w:rsidRPr="00AB3807">
        <w:t>Arbor Pay</w:t>
      </w:r>
      <w:r w:rsidRPr="00AB3807">
        <w:t>. These small transactions (below £25) will be treated as pre-</w:t>
      </w:r>
      <w:proofErr w:type="spellStart"/>
      <w:r w:rsidRPr="00AB3807">
        <w:t>authorised</w:t>
      </w:r>
      <w:proofErr w:type="spellEnd"/>
      <w:r w:rsidRPr="00AB3807">
        <w:t xml:space="preserve"> and can be posted directly to books on the financial system.</w:t>
      </w:r>
    </w:p>
    <w:p w14:paraId="44690661" w14:textId="77777777" w:rsidR="00891CFC" w:rsidRPr="00AB3807" w:rsidRDefault="00891CFC" w:rsidP="00A821D6">
      <w:pPr>
        <w:pStyle w:val="ListParagraph"/>
        <w:tabs>
          <w:tab w:val="left" w:pos="1020"/>
        </w:tabs>
        <w:spacing w:line="276" w:lineRule="auto"/>
        <w:ind w:left="653" w:firstLine="0"/>
        <w:jc w:val="both"/>
      </w:pPr>
    </w:p>
    <w:p w14:paraId="64D6DE44" w14:textId="77777777" w:rsidR="00891CFC" w:rsidRPr="00AB3807" w:rsidRDefault="00A07924" w:rsidP="00847BF6">
      <w:pPr>
        <w:tabs>
          <w:tab w:val="left" w:pos="1020"/>
        </w:tabs>
        <w:spacing w:line="276" w:lineRule="auto"/>
        <w:jc w:val="both"/>
      </w:pPr>
      <w:r w:rsidRPr="00AB3807">
        <w:t xml:space="preserve">Payment to suppliers shall not be made until </w:t>
      </w:r>
      <w:proofErr w:type="gramStart"/>
      <w:r w:rsidRPr="00AB3807">
        <w:t>all of</w:t>
      </w:r>
      <w:proofErr w:type="gramEnd"/>
      <w:r w:rsidRPr="00AB3807">
        <w:t xml:space="preserve"> the above actions have been undertaken.</w:t>
      </w:r>
    </w:p>
    <w:p w14:paraId="74539910" w14:textId="77777777" w:rsidR="00891CFC" w:rsidRPr="00AB3807" w:rsidRDefault="00891CFC" w:rsidP="00A821D6">
      <w:pPr>
        <w:pStyle w:val="ListParagraph"/>
        <w:tabs>
          <w:tab w:val="left" w:pos="1020"/>
        </w:tabs>
        <w:spacing w:line="276" w:lineRule="auto"/>
        <w:ind w:left="653" w:firstLine="0"/>
        <w:jc w:val="both"/>
      </w:pPr>
    </w:p>
    <w:p w14:paraId="026CBDC3" w14:textId="77777777" w:rsidR="00891CFC" w:rsidRPr="00AB3807" w:rsidRDefault="00A07924" w:rsidP="00847BF6">
      <w:pPr>
        <w:tabs>
          <w:tab w:val="left" w:pos="1020"/>
        </w:tabs>
        <w:spacing w:line="276" w:lineRule="auto"/>
        <w:jc w:val="both"/>
      </w:pPr>
      <w:r w:rsidRPr="00AB3807">
        <w:t xml:space="preserve">The </w:t>
      </w:r>
      <w:r w:rsidR="00464B63" w:rsidRPr="00AB3807">
        <w:t>C</w:t>
      </w:r>
      <w:r w:rsidR="006106F7" w:rsidRPr="00AB3807">
        <w:t xml:space="preserve">entral </w:t>
      </w:r>
      <w:r w:rsidR="00464B63" w:rsidRPr="00AB3807">
        <w:t>Fi</w:t>
      </w:r>
      <w:r w:rsidR="006106F7" w:rsidRPr="00AB3807">
        <w:t xml:space="preserve">nance </w:t>
      </w:r>
      <w:r w:rsidR="00464B63" w:rsidRPr="00AB3807">
        <w:t>T</w:t>
      </w:r>
      <w:r w:rsidR="006106F7" w:rsidRPr="00AB3807">
        <w:t>eam</w:t>
      </w:r>
      <w:r w:rsidRPr="00AB3807">
        <w:t xml:space="preserve"> will then generate the </w:t>
      </w:r>
      <w:r w:rsidR="00017D50" w:rsidRPr="00AB3807">
        <w:t>payment list/BACS</w:t>
      </w:r>
      <w:r w:rsidRPr="00AB3807">
        <w:t xml:space="preserve"> required. The </w:t>
      </w:r>
      <w:r w:rsidR="00017D50" w:rsidRPr="00AB3807">
        <w:t>payment list will be sent for final checking to the S</w:t>
      </w:r>
      <w:r w:rsidR="004516C8" w:rsidRPr="00AB3807">
        <w:t>OM</w:t>
      </w:r>
      <w:r w:rsidR="00017D50" w:rsidRPr="00AB3807">
        <w:t xml:space="preserve"> </w:t>
      </w:r>
      <w:r w:rsidR="000850DB" w:rsidRPr="00AB3807">
        <w:t xml:space="preserve">in case of any invoices that are now in dispute. Once </w:t>
      </w:r>
      <w:proofErr w:type="gramStart"/>
      <w:r w:rsidR="000850DB" w:rsidRPr="00AB3807">
        <w:t>the S</w:t>
      </w:r>
      <w:r w:rsidR="004516C8" w:rsidRPr="00AB3807">
        <w:t>OM</w:t>
      </w:r>
      <w:proofErr w:type="gramEnd"/>
      <w:r w:rsidR="000850DB" w:rsidRPr="00AB3807">
        <w:t xml:space="preserve"> has confirmed acceptance of their paylist, they will </w:t>
      </w:r>
      <w:r w:rsidR="00D1263B" w:rsidRPr="00AB3807">
        <w:t>confirm it</w:t>
      </w:r>
      <w:r w:rsidR="000850DB" w:rsidRPr="00AB3807">
        <w:t xml:space="preserve"> </w:t>
      </w:r>
      <w:r w:rsidR="00D1263B" w:rsidRPr="00AB3807">
        <w:t>with</w:t>
      </w:r>
      <w:r w:rsidR="000850DB" w:rsidRPr="00AB3807">
        <w:t xml:space="preserve"> the </w:t>
      </w:r>
      <w:r w:rsidR="00464B63" w:rsidRPr="00AB3807">
        <w:t>C</w:t>
      </w:r>
      <w:r w:rsidR="000850DB" w:rsidRPr="00AB3807">
        <w:t xml:space="preserve">entral </w:t>
      </w:r>
      <w:r w:rsidR="00464B63" w:rsidRPr="00AB3807">
        <w:t>F</w:t>
      </w:r>
      <w:r w:rsidR="000850DB" w:rsidRPr="00AB3807">
        <w:t xml:space="preserve">inance </w:t>
      </w:r>
      <w:r w:rsidR="00464B63" w:rsidRPr="00AB3807">
        <w:t>T</w:t>
      </w:r>
      <w:r w:rsidR="000850DB" w:rsidRPr="00AB3807">
        <w:t>eam</w:t>
      </w:r>
      <w:r w:rsidR="00375B5A" w:rsidRPr="00AB3807">
        <w:t xml:space="preserve">, who will then proceed with </w:t>
      </w:r>
      <w:r w:rsidR="00375B5A" w:rsidRPr="00AB3807">
        <w:lastRenderedPageBreak/>
        <w:t>payment.</w:t>
      </w:r>
    </w:p>
    <w:p w14:paraId="5A7E0CF2" w14:textId="77777777" w:rsidR="00D1263B" w:rsidRPr="00AB3807" w:rsidRDefault="00D1263B" w:rsidP="00A821D6">
      <w:pPr>
        <w:pStyle w:val="ListParagraph"/>
        <w:tabs>
          <w:tab w:val="left" w:pos="1020"/>
        </w:tabs>
        <w:spacing w:line="276" w:lineRule="auto"/>
        <w:ind w:left="653" w:firstLine="0"/>
        <w:jc w:val="both"/>
      </w:pPr>
    </w:p>
    <w:p w14:paraId="19DBE712" w14:textId="77777777" w:rsidR="00891CFC" w:rsidRPr="00AB3807" w:rsidRDefault="00A07924" w:rsidP="00847BF6">
      <w:pPr>
        <w:tabs>
          <w:tab w:val="left" w:pos="1020"/>
        </w:tabs>
        <w:spacing w:line="276" w:lineRule="auto"/>
        <w:jc w:val="both"/>
      </w:pPr>
      <w:r w:rsidRPr="00AB3807">
        <w:t xml:space="preserve">BACS remittances will be dispatched to suppliers by the </w:t>
      </w:r>
      <w:r w:rsidR="00464B63" w:rsidRPr="00AB3807">
        <w:t>C</w:t>
      </w:r>
      <w:r w:rsidR="00375B5A" w:rsidRPr="00AB3807">
        <w:t xml:space="preserve">entral </w:t>
      </w:r>
      <w:r w:rsidR="00464B63" w:rsidRPr="00AB3807">
        <w:t>Fi</w:t>
      </w:r>
      <w:r w:rsidR="00375B5A" w:rsidRPr="00AB3807">
        <w:t xml:space="preserve">nance </w:t>
      </w:r>
      <w:r w:rsidR="00464B63" w:rsidRPr="00AB3807">
        <w:t>T</w:t>
      </w:r>
      <w:r w:rsidR="00375B5A" w:rsidRPr="00AB3807">
        <w:t>eam.</w:t>
      </w:r>
    </w:p>
    <w:p w14:paraId="60FA6563" w14:textId="77777777" w:rsidR="00815044" w:rsidRPr="008C10A1" w:rsidRDefault="00815044" w:rsidP="00A821D6">
      <w:pPr>
        <w:pStyle w:val="ListParagraph"/>
        <w:tabs>
          <w:tab w:val="left" w:pos="1020"/>
        </w:tabs>
        <w:spacing w:line="276" w:lineRule="auto"/>
        <w:ind w:left="653" w:firstLine="0"/>
        <w:jc w:val="both"/>
        <w:rPr>
          <w:sz w:val="21"/>
          <w:szCs w:val="21"/>
        </w:rPr>
      </w:pPr>
    </w:p>
    <w:p w14:paraId="059B68F0"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 xml:space="preserve">Regularity and </w:t>
      </w:r>
      <w:r w:rsidR="00C06839" w:rsidRPr="00AB3807">
        <w:rPr>
          <w:b/>
          <w:bCs/>
          <w:sz w:val="24"/>
          <w:szCs w:val="24"/>
        </w:rPr>
        <w:t>Propriety</w:t>
      </w:r>
    </w:p>
    <w:p w14:paraId="1AC5CDBE" w14:textId="77777777" w:rsidR="00891CFC" w:rsidRPr="008C10A1" w:rsidRDefault="00891CFC" w:rsidP="00A821D6">
      <w:pPr>
        <w:pStyle w:val="BodyText"/>
        <w:spacing w:before="24" w:line="276" w:lineRule="auto"/>
        <w:jc w:val="both"/>
        <w:rPr>
          <w:b/>
          <w:sz w:val="21"/>
          <w:szCs w:val="21"/>
        </w:rPr>
      </w:pPr>
    </w:p>
    <w:p w14:paraId="10F57711" w14:textId="77777777" w:rsidR="00891CFC" w:rsidRPr="00AB3807" w:rsidRDefault="00A07924" w:rsidP="00EC330E">
      <w:pPr>
        <w:tabs>
          <w:tab w:val="left" w:pos="1020"/>
        </w:tabs>
        <w:spacing w:line="276" w:lineRule="auto"/>
        <w:jc w:val="both"/>
      </w:pPr>
      <w:r w:rsidRPr="00AB3807">
        <w:t xml:space="preserve">The </w:t>
      </w:r>
      <w:r w:rsidR="000D79EA" w:rsidRPr="00AB3807">
        <w:t>CEO</w:t>
      </w:r>
      <w:r w:rsidRPr="00AB3807">
        <w:t xml:space="preserve"> (in their role as Accounting Officer) reviews the following documents termly to ensure the academy trust is working within the boundaries of regularity and propriety:</w:t>
      </w:r>
    </w:p>
    <w:p w14:paraId="342D4C27" w14:textId="77777777" w:rsidR="00EC330E" w:rsidRPr="00AB3807" w:rsidRDefault="00EC330E" w:rsidP="00847BF6">
      <w:pPr>
        <w:tabs>
          <w:tab w:val="left" w:pos="1020"/>
        </w:tabs>
        <w:spacing w:line="276" w:lineRule="auto"/>
        <w:jc w:val="both"/>
      </w:pPr>
    </w:p>
    <w:p w14:paraId="494F6993" w14:textId="77777777" w:rsidR="00891CFC" w:rsidRPr="00AB3807" w:rsidRDefault="00A07924" w:rsidP="00A821D6">
      <w:pPr>
        <w:pStyle w:val="BodyText"/>
        <w:numPr>
          <w:ilvl w:val="0"/>
          <w:numId w:val="22"/>
        </w:numPr>
        <w:spacing w:before="16" w:line="276" w:lineRule="auto"/>
        <w:ind w:right="1287"/>
        <w:jc w:val="both"/>
      </w:pPr>
      <w:r w:rsidRPr="00AB3807">
        <w:t>reviews management accounts</w:t>
      </w:r>
    </w:p>
    <w:p w14:paraId="2CDECC7E" w14:textId="77777777" w:rsidR="00891CFC" w:rsidRPr="00AB3807" w:rsidRDefault="00A07924" w:rsidP="00A821D6">
      <w:pPr>
        <w:pStyle w:val="BodyText"/>
        <w:numPr>
          <w:ilvl w:val="0"/>
          <w:numId w:val="22"/>
        </w:numPr>
        <w:spacing w:before="16" w:line="276" w:lineRule="auto"/>
        <w:ind w:right="1287"/>
        <w:jc w:val="both"/>
      </w:pPr>
      <w:r w:rsidRPr="00AB3807">
        <w:t>reviews compliance against the scheme of delegation</w:t>
      </w:r>
    </w:p>
    <w:p w14:paraId="281E5333" w14:textId="77777777" w:rsidR="00891CFC" w:rsidRPr="00AB3807" w:rsidRDefault="00A07924" w:rsidP="00A821D6">
      <w:pPr>
        <w:pStyle w:val="BodyText"/>
        <w:numPr>
          <w:ilvl w:val="0"/>
          <w:numId w:val="22"/>
        </w:numPr>
        <w:spacing w:before="16" w:line="276" w:lineRule="auto"/>
        <w:ind w:right="1287"/>
        <w:jc w:val="both"/>
      </w:pPr>
      <w:r w:rsidRPr="00AB3807">
        <w:t>reviews transactions for evidence of connected party transactions</w:t>
      </w:r>
    </w:p>
    <w:p w14:paraId="05541466" w14:textId="77777777" w:rsidR="00891CFC" w:rsidRPr="00AB3807" w:rsidRDefault="00A07924" w:rsidP="00A821D6">
      <w:pPr>
        <w:pStyle w:val="BodyText"/>
        <w:numPr>
          <w:ilvl w:val="0"/>
          <w:numId w:val="22"/>
        </w:numPr>
        <w:spacing w:before="16" w:line="276" w:lineRule="auto"/>
        <w:ind w:right="1287"/>
        <w:jc w:val="both"/>
      </w:pPr>
      <w:r w:rsidRPr="00AB3807">
        <w:t>value for money practice</w:t>
      </w:r>
    </w:p>
    <w:p w14:paraId="6995BEA4" w14:textId="77777777" w:rsidR="00891CFC" w:rsidRPr="00AB3807" w:rsidRDefault="00A07924" w:rsidP="00EC330E">
      <w:pPr>
        <w:pStyle w:val="ListParagraph"/>
        <w:tabs>
          <w:tab w:val="left" w:pos="1020"/>
        </w:tabs>
        <w:spacing w:line="276" w:lineRule="auto"/>
        <w:ind w:left="0" w:firstLine="0"/>
        <w:jc w:val="both"/>
      </w:pPr>
      <w:r w:rsidRPr="00AB3807">
        <w:t xml:space="preserve">The Accounting Officer has delegated the following responsibilities to the </w:t>
      </w:r>
      <w:r w:rsidR="000D79EA" w:rsidRPr="00AB3807">
        <w:t>CFO</w:t>
      </w:r>
      <w:r w:rsidR="00EC330E" w:rsidRPr="00AB3807">
        <w:t>O</w:t>
      </w:r>
      <w:r w:rsidRPr="00AB3807">
        <w:t>:</w:t>
      </w:r>
    </w:p>
    <w:p w14:paraId="3572E399" w14:textId="77777777" w:rsidR="00EC330E" w:rsidRPr="00AB3807" w:rsidRDefault="00EC330E" w:rsidP="00847BF6">
      <w:pPr>
        <w:pStyle w:val="ListParagraph"/>
        <w:tabs>
          <w:tab w:val="left" w:pos="1020"/>
        </w:tabs>
        <w:spacing w:line="276" w:lineRule="auto"/>
        <w:ind w:left="0" w:firstLine="0"/>
        <w:jc w:val="both"/>
      </w:pPr>
    </w:p>
    <w:p w14:paraId="1DB70EB6" w14:textId="77777777" w:rsidR="00891CFC" w:rsidRPr="00AB3807" w:rsidRDefault="00A07924" w:rsidP="00A821D6">
      <w:pPr>
        <w:pStyle w:val="BodyText"/>
        <w:numPr>
          <w:ilvl w:val="0"/>
          <w:numId w:val="22"/>
        </w:numPr>
        <w:spacing w:before="16" w:line="276" w:lineRule="auto"/>
        <w:ind w:right="1287"/>
        <w:jc w:val="both"/>
      </w:pPr>
      <w:r w:rsidRPr="00AB3807">
        <w:t>adherence to tendering policies</w:t>
      </w:r>
    </w:p>
    <w:p w14:paraId="76C6ECCA" w14:textId="77777777" w:rsidR="00891CFC" w:rsidRPr="00AB3807" w:rsidRDefault="00A07924" w:rsidP="00A821D6">
      <w:pPr>
        <w:pStyle w:val="BodyText"/>
        <w:numPr>
          <w:ilvl w:val="0"/>
          <w:numId w:val="22"/>
        </w:numPr>
        <w:spacing w:before="16" w:line="276" w:lineRule="auto"/>
        <w:ind w:right="1287"/>
        <w:jc w:val="both"/>
      </w:pPr>
      <w:r w:rsidRPr="00AB3807">
        <w:t>review of transactions confirming in line with delegated authorities as set out by the Academies Trust Handbook</w:t>
      </w:r>
      <w:r w:rsidR="00EC330E" w:rsidRPr="00AB3807">
        <w:t>.</w:t>
      </w:r>
    </w:p>
    <w:p w14:paraId="6CEB15CE" w14:textId="77777777" w:rsidR="00891CFC" w:rsidRPr="008C10A1" w:rsidRDefault="00891CFC" w:rsidP="00A821D6">
      <w:pPr>
        <w:pStyle w:val="BodyText"/>
        <w:spacing w:before="27" w:line="276" w:lineRule="auto"/>
        <w:jc w:val="both"/>
        <w:rPr>
          <w:sz w:val="21"/>
          <w:szCs w:val="21"/>
        </w:rPr>
      </w:pPr>
    </w:p>
    <w:p w14:paraId="14DF79E7"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Value for money</w:t>
      </w:r>
    </w:p>
    <w:p w14:paraId="66518E39" w14:textId="77777777" w:rsidR="00891CFC" w:rsidRPr="008C10A1" w:rsidRDefault="00891CFC" w:rsidP="00A821D6">
      <w:pPr>
        <w:pStyle w:val="BodyText"/>
        <w:spacing w:before="24" w:line="276" w:lineRule="auto"/>
        <w:jc w:val="both"/>
        <w:rPr>
          <w:b/>
          <w:sz w:val="21"/>
          <w:szCs w:val="21"/>
        </w:rPr>
      </w:pPr>
    </w:p>
    <w:p w14:paraId="7AB77B31" w14:textId="77777777" w:rsidR="00EC330E" w:rsidRPr="00EC330E" w:rsidRDefault="00A07924" w:rsidP="00EC330E">
      <w:pPr>
        <w:pStyle w:val="ListParagraph"/>
        <w:tabs>
          <w:tab w:val="left" w:pos="1020"/>
        </w:tabs>
        <w:spacing w:line="276" w:lineRule="auto"/>
        <w:ind w:left="0" w:firstLine="0"/>
        <w:jc w:val="both"/>
      </w:pPr>
      <w:r w:rsidRPr="00AB3807">
        <w:t xml:space="preserve">As part of the annual accounts the trust must include 3 </w:t>
      </w:r>
      <w:r w:rsidR="00D1263B" w:rsidRPr="00AB3807">
        <w:t>focused</w:t>
      </w:r>
      <w:r w:rsidRPr="00AB3807">
        <w:t xml:space="preserve"> examples of value for money.</w:t>
      </w:r>
      <w:r w:rsidR="00EC330E" w:rsidRPr="00AB3807">
        <w:t xml:space="preserve"> The CFOO is responsible for collating the examples which are then confirmed by the Audit, Risk and Resource committee</w:t>
      </w:r>
      <w:r w:rsidR="00EC330E" w:rsidRPr="00EC330E">
        <w:t>.</w:t>
      </w:r>
    </w:p>
    <w:p w14:paraId="7E75FCD0" w14:textId="77777777" w:rsidR="00B73CE7" w:rsidRPr="008C10A1" w:rsidRDefault="00B73CE7" w:rsidP="00A821D6">
      <w:pPr>
        <w:pStyle w:val="ListParagraph"/>
        <w:tabs>
          <w:tab w:val="left" w:pos="1020"/>
        </w:tabs>
        <w:spacing w:line="276" w:lineRule="auto"/>
        <w:ind w:left="653" w:firstLine="0"/>
        <w:jc w:val="both"/>
        <w:rPr>
          <w:sz w:val="21"/>
          <w:szCs w:val="21"/>
        </w:rPr>
      </w:pPr>
    </w:p>
    <w:p w14:paraId="48BD8348" w14:textId="77777777" w:rsidR="00891CFC" w:rsidRPr="008C10A1" w:rsidRDefault="00815044" w:rsidP="00AB3807">
      <w:pPr>
        <w:pStyle w:val="ListParagraph"/>
        <w:numPr>
          <w:ilvl w:val="1"/>
          <w:numId w:val="6"/>
        </w:numPr>
        <w:tabs>
          <w:tab w:val="left" w:pos="1001"/>
        </w:tabs>
        <w:spacing w:line="276" w:lineRule="auto"/>
        <w:ind w:left="672" w:hanging="672"/>
        <w:jc w:val="both"/>
        <w:rPr>
          <w:sz w:val="21"/>
          <w:szCs w:val="21"/>
        </w:rPr>
      </w:pPr>
      <w:r w:rsidRPr="00AB3807">
        <w:rPr>
          <w:b/>
          <w:bCs/>
          <w:sz w:val="24"/>
          <w:szCs w:val="24"/>
        </w:rPr>
        <w:t xml:space="preserve"> </w:t>
      </w:r>
      <w:r w:rsidR="00A07924" w:rsidRPr="00AB3807">
        <w:rPr>
          <w:b/>
          <w:bCs/>
          <w:sz w:val="24"/>
          <w:szCs w:val="24"/>
        </w:rPr>
        <w:t>Related Party Transactions</w:t>
      </w:r>
    </w:p>
    <w:p w14:paraId="10FDAA0E" w14:textId="77777777" w:rsidR="000E3CD0" w:rsidRPr="008C10A1" w:rsidRDefault="000E3CD0" w:rsidP="00A821D6">
      <w:pPr>
        <w:pStyle w:val="Heading3"/>
        <w:tabs>
          <w:tab w:val="left" w:pos="760"/>
        </w:tabs>
        <w:spacing w:line="276" w:lineRule="auto"/>
        <w:ind w:left="760" w:firstLine="0"/>
        <w:jc w:val="both"/>
        <w:rPr>
          <w:sz w:val="21"/>
          <w:szCs w:val="21"/>
        </w:rPr>
      </w:pPr>
    </w:p>
    <w:p w14:paraId="764E5986" w14:textId="77777777" w:rsidR="00891CFC" w:rsidRPr="00AB3807" w:rsidRDefault="00A07924" w:rsidP="002F58AD">
      <w:pPr>
        <w:pStyle w:val="ListParagraph"/>
        <w:tabs>
          <w:tab w:val="left" w:pos="1020"/>
        </w:tabs>
        <w:spacing w:line="276" w:lineRule="auto"/>
        <w:ind w:left="0" w:firstLine="0"/>
        <w:jc w:val="both"/>
      </w:pPr>
      <w:r w:rsidRPr="00AB3807">
        <w:t>Under FRS 102 related parties include:</w:t>
      </w:r>
    </w:p>
    <w:p w14:paraId="774AF2BF" w14:textId="77777777" w:rsidR="002F58AD" w:rsidRPr="00AB3807" w:rsidRDefault="002F58AD" w:rsidP="00847BF6">
      <w:pPr>
        <w:pStyle w:val="ListParagraph"/>
        <w:tabs>
          <w:tab w:val="left" w:pos="1020"/>
        </w:tabs>
        <w:spacing w:line="276" w:lineRule="auto"/>
        <w:ind w:left="0" w:firstLine="0"/>
        <w:jc w:val="both"/>
      </w:pPr>
    </w:p>
    <w:p w14:paraId="79444084" w14:textId="77777777" w:rsidR="00891CFC" w:rsidRPr="00AB3807" w:rsidRDefault="00A07924" w:rsidP="00A821D6">
      <w:pPr>
        <w:pStyle w:val="ListParagraph"/>
        <w:numPr>
          <w:ilvl w:val="0"/>
          <w:numId w:val="27"/>
        </w:numPr>
        <w:tabs>
          <w:tab w:val="left" w:pos="1020"/>
        </w:tabs>
        <w:spacing w:line="276" w:lineRule="auto"/>
        <w:jc w:val="both"/>
      </w:pPr>
      <w:r w:rsidRPr="00AB3807">
        <w:t xml:space="preserve">parties with control over, or controlled by, the entity, e.g. parent and subsidiary </w:t>
      </w:r>
      <w:r w:rsidR="007209D7" w:rsidRPr="00AB3807">
        <w:t>c</w:t>
      </w:r>
      <w:r w:rsidRPr="00AB3807">
        <w:t>ompanies</w:t>
      </w:r>
    </w:p>
    <w:p w14:paraId="2ADDC11F" w14:textId="77777777" w:rsidR="00891CFC" w:rsidRPr="00AB3807" w:rsidRDefault="00A07924" w:rsidP="00A821D6">
      <w:pPr>
        <w:pStyle w:val="BodyText"/>
        <w:numPr>
          <w:ilvl w:val="0"/>
          <w:numId w:val="22"/>
        </w:numPr>
        <w:spacing w:before="16" w:line="276" w:lineRule="auto"/>
        <w:ind w:right="1287"/>
        <w:jc w:val="both"/>
      </w:pPr>
      <w:r w:rsidRPr="00AB3807">
        <w:t>parties having significant influence over the entity</w:t>
      </w:r>
    </w:p>
    <w:p w14:paraId="7D3B610F" w14:textId="77777777" w:rsidR="00891CFC" w:rsidRPr="00AB3807" w:rsidRDefault="00A07924" w:rsidP="00A821D6">
      <w:pPr>
        <w:pStyle w:val="BodyText"/>
        <w:numPr>
          <w:ilvl w:val="0"/>
          <w:numId w:val="22"/>
        </w:numPr>
        <w:spacing w:before="16" w:line="276" w:lineRule="auto"/>
        <w:ind w:right="1287"/>
        <w:jc w:val="both"/>
      </w:pPr>
      <w:r w:rsidRPr="00AB3807">
        <w:t>key management personnel of the entity, including any director, whether executive or otherwise</w:t>
      </w:r>
    </w:p>
    <w:p w14:paraId="7CF2655A" w14:textId="77777777" w:rsidR="00891CFC" w:rsidRPr="00AB3807" w:rsidRDefault="00A07924" w:rsidP="00A821D6">
      <w:pPr>
        <w:pStyle w:val="BodyText"/>
        <w:numPr>
          <w:ilvl w:val="0"/>
          <w:numId w:val="22"/>
        </w:numPr>
        <w:spacing w:before="16" w:line="276" w:lineRule="auto"/>
        <w:ind w:right="1287"/>
        <w:jc w:val="both"/>
      </w:pPr>
      <w:r w:rsidRPr="00AB3807">
        <w:t>close family members of any of the above</w:t>
      </w:r>
    </w:p>
    <w:p w14:paraId="081F1A6E" w14:textId="77777777" w:rsidR="00891CFC" w:rsidRPr="00AB3807" w:rsidRDefault="00A07924" w:rsidP="00A821D6">
      <w:pPr>
        <w:pStyle w:val="BodyText"/>
        <w:numPr>
          <w:ilvl w:val="0"/>
          <w:numId w:val="22"/>
        </w:numPr>
        <w:spacing w:before="16" w:line="276" w:lineRule="auto"/>
        <w:ind w:right="1287"/>
        <w:jc w:val="both"/>
      </w:pPr>
      <w:r w:rsidRPr="00AB3807">
        <w:t>others subject to control or significant influence by any individual referred to above</w:t>
      </w:r>
      <w:r w:rsidR="002F58AD" w:rsidRPr="00AB3807">
        <w:t>.</w:t>
      </w:r>
    </w:p>
    <w:p w14:paraId="7A292896" w14:textId="77777777" w:rsidR="00891CFC" w:rsidRPr="00AB3807" w:rsidRDefault="00891CFC" w:rsidP="00A821D6">
      <w:pPr>
        <w:pStyle w:val="BodyText"/>
        <w:spacing w:before="10" w:line="276" w:lineRule="auto"/>
        <w:jc w:val="both"/>
      </w:pPr>
    </w:p>
    <w:p w14:paraId="6D8D18FF" w14:textId="77777777" w:rsidR="00891CFC" w:rsidRPr="00AB3807" w:rsidRDefault="00A07924" w:rsidP="00847BF6">
      <w:pPr>
        <w:pStyle w:val="ListParagraph"/>
        <w:tabs>
          <w:tab w:val="left" w:pos="1020"/>
        </w:tabs>
        <w:spacing w:line="276" w:lineRule="auto"/>
        <w:ind w:left="0" w:firstLine="0"/>
        <w:jc w:val="both"/>
      </w:pPr>
      <w:r w:rsidRPr="00AB3807">
        <w:t>The trust will keep sufficient records, and make sufficient disclosures in their annual accounts, to show that transactions with these parties, and all other related parties, have been conducted in accordance with the high standards of accountability and transparency required within the public sector.</w:t>
      </w:r>
    </w:p>
    <w:p w14:paraId="2191599E" w14:textId="77777777" w:rsidR="00891CFC" w:rsidRPr="00AB3807" w:rsidRDefault="00891CFC" w:rsidP="00A821D6">
      <w:pPr>
        <w:pStyle w:val="ListParagraph"/>
        <w:tabs>
          <w:tab w:val="left" w:pos="1020"/>
        </w:tabs>
        <w:spacing w:line="276" w:lineRule="auto"/>
        <w:ind w:left="653" w:firstLine="0"/>
        <w:jc w:val="both"/>
      </w:pPr>
    </w:p>
    <w:p w14:paraId="6F294958" w14:textId="77777777" w:rsidR="00891CFC" w:rsidRPr="00AB3807" w:rsidRDefault="00A07924" w:rsidP="00847BF6">
      <w:pPr>
        <w:pStyle w:val="ListParagraph"/>
        <w:tabs>
          <w:tab w:val="left" w:pos="1020"/>
        </w:tabs>
        <w:spacing w:line="276" w:lineRule="auto"/>
        <w:ind w:left="0" w:firstLine="0"/>
        <w:jc w:val="both"/>
      </w:pPr>
      <w:proofErr w:type="gramStart"/>
      <w:r w:rsidRPr="00AB3807">
        <w:t>In order to</w:t>
      </w:r>
      <w:proofErr w:type="gramEnd"/>
      <w:r w:rsidRPr="00AB3807">
        <w:t xml:space="preserve"> satisfy requirements, all agreements or contracts</w:t>
      </w:r>
      <w:r w:rsidR="0052289C" w:rsidRPr="00AB3807">
        <w:t xml:space="preserve"> must be submitted to the DFE via the related party online form. For agreements or contracts</w:t>
      </w:r>
      <w:r w:rsidRPr="00AB3807">
        <w:t xml:space="preserve"> that exceed the value of £40,000</w:t>
      </w:r>
      <w:r w:rsidR="008F287A" w:rsidRPr="00AB3807">
        <w:t xml:space="preserve"> approval must be sought from</w:t>
      </w:r>
      <w:r w:rsidRPr="00AB3807">
        <w:t xml:space="preserve"> the </w:t>
      </w:r>
      <w:r w:rsidR="0052289C" w:rsidRPr="00AB3807">
        <w:t>DFE</w:t>
      </w:r>
      <w:r w:rsidRPr="00AB3807">
        <w:t xml:space="preserve"> prior to the commencement of the agreement or contract.</w:t>
      </w:r>
    </w:p>
    <w:p w14:paraId="7673E5AE" w14:textId="77777777" w:rsidR="008F287A" w:rsidRPr="00AB3807" w:rsidRDefault="008F287A" w:rsidP="00A821D6">
      <w:pPr>
        <w:pStyle w:val="ListParagraph"/>
        <w:tabs>
          <w:tab w:val="left" w:pos="1020"/>
        </w:tabs>
        <w:spacing w:line="276" w:lineRule="auto"/>
        <w:ind w:left="653" w:firstLine="0"/>
        <w:jc w:val="both"/>
      </w:pPr>
    </w:p>
    <w:p w14:paraId="4141938D" w14:textId="77777777" w:rsidR="00891CFC" w:rsidRPr="00AB3807" w:rsidRDefault="00A07924" w:rsidP="00847BF6">
      <w:pPr>
        <w:pStyle w:val="ListParagraph"/>
        <w:tabs>
          <w:tab w:val="left" w:pos="1020"/>
        </w:tabs>
        <w:spacing w:line="276" w:lineRule="auto"/>
        <w:ind w:left="0" w:firstLine="0"/>
        <w:jc w:val="both"/>
      </w:pPr>
      <w:r w:rsidRPr="00AB3807">
        <w:t xml:space="preserve">Related parties will be indicated on the financial system. Any </w:t>
      </w:r>
      <w:proofErr w:type="gramStart"/>
      <w:r w:rsidRPr="00AB3807">
        <w:t>schools</w:t>
      </w:r>
      <w:proofErr w:type="gramEnd"/>
      <w:r w:rsidRPr="00AB3807">
        <w:t xml:space="preserve"> wishing to engage with related parties are required to notify the </w:t>
      </w:r>
      <w:r w:rsidR="008F287A" w:rsidRPr="00AB3807">
        <w:t xml:space="preserve">Finance Manager </w:t>
      </w:r>
      <w:r w:rsidRPr="00AB3807">
        <w:t xml:space="preserve">prior to any agreements. The </w:t>
      </w:r>
      <w:r w:rsidR="000D79EA" w:rsidRPr="00AB3807">
        <w:t>CFO</w:t>
      </w:r>
      <w:r w:rsidR="008F287A" w:rsidRPr="00AB3807">
        <w:t>O</w:t>
      </w:r>
      <w:r w:rsidRPr="00AB3807">
        <w:t xml:space="preserve"> will submit the disclosure to the </w:t>
      </w:r>
      <w:r w:rsidR="00D476BA" w:rsidRPr="00AB3807">
        <w:t xml:space="preserve">DFE </w:t>
      </w:r>
      <w:r w:rsidRPr="00AB3807">
        <w:t>and keep records of the disclosures.</w:t>
      </w:r>
    </w:p>
    <w:p w14:paraId="041D98D7" w14:textId="77777777" w:rsidR="00891CFC" w:rsidRPr="00AB3807" w:rsidRDefault="00891CFC" w:rsidP="00847BF6">
      <w:pPr>
        <w:pStyle w:val="ListParagraph"/>
        <w:tabs>
          <w:tab w:val="left" w:pos="1020"/>
        </w:tabs>
        <w:spacing w:line="276" w:lineRule="auto"/>
        <w:ind w:left="0" w:firstLine="0"/>
        <w:jc w:val="both"/>
      </w:pPr>
    </w:p>
    <w:p w14:paraId="17B8BFB0" w14:textId="77777777" w:rsidR="00891CFC" w:rsidRPr="00AB3807" w:rsidRDefault="00A07924" w:rsidP="00847BF6">
      <w:pPr>
        <w:pStyle w:val="ListParagraph"/>
        <w:tabs>
          <w:tab w:val="left" w:pos="1020"/>
        </w:tabs>
        <w:spacing w:line="276" w:lineRule="auto"/>
        <w:ind w:left="0" w:firstLine="0"/>
        <w:jc w:val="both"/>
      </w:pPr>
      <w:r w:rsidRPr="00AB3807">
        <w:t xml:space="preserve">If a school is aware of any potential conflict of interest with a supplier, they should refer to the Conflicts of </w:t>
      </w:r>
      <w:r w:rsidRPr="00AB3807">
        <w:lastRenderedPageBreak/>
        <w:t>Interest policy for guidance and next steps.</w:t>
      </w:r>
    </w:p>
    <w:p w14:paraId="5AB7C0C5" w14:textId="77777777" w:rsidR="00891CFC" w:rsidRPr="008C10A1" w:rsidRDefault="00891CFC" w:rsidP="00A821D6">
      <w:pPr>
        <w:pStyle w:val="BodyText"/>
        <w:spacing w:before="106" w:line="276" w:lineRule="auto"/>
        <w:jc w:val="both"/>
        <w:rPr>
          <w:sz w:val="21"/>
          <w:szCs w:val="21"/>
        </w:rPr>
      </w:pPr>
    </w:p>
    <w:p w14:paraId="0F2AF533"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Novel, Contentious and repercussive transactions</w:t>
      </w:r>
    </w:p>
    <w:p w14:paraId="55B33694" w14:textId="77777777" w:rsidR="00891CFC" w:rsidRPr="008C10A1" w:rsidRDefault="00891CFC" w:rsidP="00A821D6">
      <w:pPr>
        <w:pStyle w:val="BodyText"/>
        <w:spacing w:before="65" w:line="276" w:lineRule="auto"/>
        <w:jc w:val="both"/>
        <w:rPr>
          <w:b/>
          <w:sz w:val="21"/>
          <w:szCs w:val="21"/>
        </w:rPr>
      </w:pPr>
    </w:p>
    <w:p w14:paraId="62CF25BA" w14:textId="77777777" w:rsidR="00891CFC" w:rsidRPr="00AB3807" w:rsidRDefault="00A07924" w:rsidP="00D476BA">
      <w:pPr>
        <w:pStyle w:val="BodyText"/>
        <w:numPr>
          <w:ilvl w:val="0"/>
          <w:numId w:val="22"/>
        </w:numPr>
        <w:spacing w:before="16" w:line="276" w:lineRule="auto"/>
        <w:ind w:right="1287"/>
        <w:jc w:val="both"/>
      </w:pPr>
      <w:r w:rsidRPr="00AB3807">
        <w:t xml:space="preserve">Novel transactions are those of which the academy trust has no </w:t>
      </w:r>
      <w:r w:rsidR="00A6026B" w:rsidRPr="00AB3807">
        <w:t>experience or</w:t>
      </w:r>
      <w:r w:rsidRPr="00AB3807">
        <w:t xml:space="preserve"> are </w:t>
      </w:r>
      <w:r w:rsidR="0019287C" w:rsidRPr="00AB3807">
        <w:t>o</w:t>
      </w:r>
      <w:r w:rsidRPr="00AB3807">
        <w:t>utside its range of normal business</w:t>
      </w:r>
    </w:p>
    <w:p w14:paraId="4F21C234" w14:textId="77777777" w:rsidR="00891CFC" w:rsidRPr="00AB3807" w:rsidRDefault="00A07924" w:rsidP="00A821D6">
      <w:pPr>
        <w:pStyle w:val="BodyText"/>
        <w:numPr>
          <w:ilvl w:val="0"/>
          <w:numId w:val="22"/>
        </w:numPr>
        <w:spacing w:before="16" w:line="276" w:lineRule="auto"/>
        <w:ind w:right="1287"/>
        <w:jc w:val="both"/>
      </w:pPr>
      <w:r w:rsidRPr="00AB3807">
        <w:t xml:space="preserve">Contentious transactions are those that might cause criticism of </w:t>
      </w:r>
      <w:r w:rsidR="00A6026B" w:rsidRPr="00AB3807">
        <w:t>trust</w:t>
      </w:r>
      <w:r w:rsidRPr="00AB3807">
        <w:t xml:space="preserve"> by Parliament, the public or the media</w:t>
      </w:r>
    </w:p>
    <w:p w14:paraId="74D50EA9" w14:textId="77777777" w:rsidR="009A103B" w:rsidRPr="00AB3807" w:rsidRDefault="009A103B" w:rsidP="00847BF6">
      <w:pPr>
        <w:pStyle w:val="BodyText"/>
        <w:numPr>
          <w:ilvl w:val="0"/>
          <w:numId w:val="22"/>
        </w:numPr>
        <w:spacing w:before="16" w:line="276" w:lineRule="auto"/>
        <w:ind w:right="1287"/>
        <w:jc w:val="both"/>
      </w:pPr>
      <w:r w:rsidRPr="00AB3807">
        <w:t xml:space="preserve">Repercussive transactions are </w:t>
      </w:r>
      <w:proofErr w:type="gramStart"/>
      <w:r w:rsidRPr="00AB3807">
        <w:t>those likely</w:t>
      </w:r>
      <w:proofErr w:type="gramEnd"/>
      <w:r w:rsidRPr="00AB3807">
        <w:t xml:space="preserve"> to set a precedent and cause pressure on other trusts or the broader public sector to take a similar approach and hence have wider financial implications, including where a trust’s proposal could cause additional costs to arise for other parts of government.</w:t>
      </w:r>
    </w:p>
    <w:p w14:paraId="4455F193" w14:textId="77777777" w:rsidR="00891CFC" w:rsidRPr="00AB3807" w:rsidRDefault="00891CFC" w:rsidP="00A821D6">
      <w:pPr>
        <w:pStyle w:val="BodyText"/>
        <w:spacing w:before="11" w:line="276" w:lineRule="auto"/>
        <w:jc w:val="both"/>
      </w:pPr>
    </w:p>
    <w:p w14:paraId="4AB158FD" w14:textId="77777777" w:rsidR="00891CFC" w:rsidRPr="00AB3807" w:rsidRDefault="00A07924" w:rsidP="00847BF6">
      <w:pPr>
        <w:pStyle w:val="ListParagraph"/>
        <w:tabs>
          <w:tab w:val="left" w:pos="1020"/>
        </w:tabs>
        <w:spacing w:line="276" w:lineRule="auto"/>
        <w:ind w:left="0" w:firstLine="0"/>
        <w:jc w:val="both"/>
      </w:pPr>
      <w:r w:rsidRPr="00AB3807">
        <w:t xml:space="preserve">Novel, contentious or repercussive transactions are not permitted. Should any employee </w:t>
      </w:r>
      <w:r w:rsidR="000E3CD0" w:rsidRPr="00AB3807">
        <w:t>believe</w:t>
      </w:r>
      <w:r w:rsidR="004035E2" w:rsidRPr="00AB3807">
        <w:t xml:space="preserve"> that</w:t>
      </w:r>
      <w:r w:rsidRPr="00AB3807">
        <w:t xml:space="preserve"> a transaction may fall into one of the above categories, they should report the situation to the </w:t>
      </w:r>
      <w:r w:rsidR="000D79EA" w:rsidRPr="00AB3807">
        <w:t>CF</w:t>
      </w:r>
      <w:r w:rsidR="00AB3807" w:rsidRPr="00AB3807">
        <w:t>O</w:t>
      </w:r>
      <w:r w:rsidR="000D79EA" w:rsidRPr="00AB3807">
        <w:t>O</w:t>
      </w:r>
      <w:r w:rsidRPr="00AB3807">
        <w:t xml:space="preserve">, who will </w:t>
      </w:r>
      <w:r w:rsidR="00FB5141" w:rsidRPr="00AB3807">
        <w:t>decide</w:t>
      </w:r>
      <w:r w:rsidRPr="00AB3807">
        <w:t xml:space="preserve"> and seek approval from both the Trust board and the </w:t>
      </w:r>
      <w:r w:rsidR="00DE4481" w:rsidRPr="00AB3807">
        <w:t>DFE</w:t>
      </w:r>
      <w:r w:rsidRPr="00AB3807">
        <w:t xml:space="preserve"> prior to the transaction occurring.</w:t>
      </w:r>
    </w:p>
    <w:p w14:paraId="1C2776EB" w14:textId="77777777" w:rsidR="00891CFC" w:rsidRPr="008C10A1" w:rsidRDefault="00891CFC" w:rsidP="00A821D6">
      <w:pPr>
        <w:pStyle w:val="BodyText"/>
        <w:spacing w:before="10" w:line="276" w:lineRule="auto"/>
        <w:jc w:val="both"/>
        <w:rPr>
          <w:sz w:val="21"/>
          <w:szCs w:val="21"/>
        </w:rPr>
      </w:pPr>
    </w:p>
    <w:p w14:paraId="1A6EB15C" w14:textId="77777777" w:rsidR="00891CFC" w:rsidRPr="00AB3807" w:rsidRDefault="001A155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 xml:space="preserve"> </w:t>
      </w:r>
      <w:r w:rsidR="00A07924" w:rsidRPr="00AB3807">
        <w:rPr>
          <w:b/>
          <w:bCs/>
          <w:sz w:val="24"/>
          <w:szCs w:val="24"/>
        </w:rPr>
        <w:t xml:space="preserve">Purchases beyond the </w:t>
      </w:r>
      <w:r w:rsidR="00431E56" w:rsidRPr="00AB3807">
        <w:rPr>
          <w:b/>
          <w:bCs/>
          <w:sz w:val="24"/>
          <w:szCs w:val="24"/>
        </w:rPr>
        <w:t xml:space="preserve">Trust’s </w:t>
      </w:r>
      <w:r w:rsidR="00A07924" w:rsidRPr="00AB3807">
        <w:rPr>
          <w:b/>
          <w:bCs/>
          <w:sz w:val="24"/>
          <w:szCs w:val="24"/>
        </w:rPr>
        <w:t>delegated limits</w:t>
      </w:r>
    </w:p>
    <w:p w14:paraId="15342E60" w14:textId="77777777" w:rsidR="00891CFC" w:rsidRPr="00FD1518" w:rsidRDefault="00891CFC" w:rsidP="00A821D6">
      <w:pPr>
        <w:pStyle w:val="BodyText"/>
        <w:spacing w:line="276" w:lineRule="auto"/>
        <w:jc w:val="both"/>
        <w:rPr>
          <w:b/>
          <w:sz w:val="21"/>
          <w:szCs w:val="21"/>
        </w:rPr>
      </w:pPr>
    </w:p>
    <w:p w14:paraId="36B2B4A2" w14:textId="77777777" w:rsidR="00482FFC" w:rsidRDefault="00A07924" w:rsidP="00AB3807">
      <w:pPr>
        <w:pStyle w:val="ListParagraph"/>
        <w:tabs>
          <w:tab w:val="left" w:pos="1020"/>
        </w:tabs>
        <w:spacing w:line="276" w:lineRule="auto"/>
        <w:ind w:left="0" w:firstLine="0"/>
        <w:jc w:val="both"/>
      </w:pPr>
      <w:r w:rsidRPr="00AB3807">
        <w:t xml:space="preserve">The Scheme of </w:t>
      </w:r>
      <w:r w:rsidR="00431E56" w:rsidRPr="00AB3807">
        <w:t>D</w:t>
      </w:r>
      <w:r w:rsidRPr="00AB3807">
        <w:t>elegation details the areas of financial activity that fall outside of the Trust</w:t>
      </w:r>
      <w:r w:rsidR="00431E56" w:rsidRPr="00AB3807">
        <w:t>’</w:t>
      </w:r>
      <w:r w:rsidRPr="00AB3807">
        <w:t xml:space="preserve">s delegated limits. Approval from the </w:t>
      </w:r>
      <w:r w:rsidR="00DE4481" w:rsidRPr="00AB3807">
        <w:t>DFE</w:t>
      </w:r>
      <w:r w:rsidRPr="00AB3807">
        <w:t xml:space="preserve"> will be sought for transactions that fall into this category. Any requests to the </w:t>
      </w:r>
      <w:r w:rsidR="00DE4481" w:rsidRPr="00AB3807">
        <w:t xml:space="preserve">DFE </w:t>
      </w:r>
      <w:r w:rsidR="00431E56" w:rsidRPr="00AB3807">
        <w:t>will</w:t>
      </w:r>
      <w:r w:rsidRPr="00AB3807">
        <w:t xml:space="preserve"> need prior approval by the Trust </w:t>
      </w:r>
      <w:r w:rsidR="001A1554" w:rsidRPr="00AB3807">
        <w:t>B</w:t>
      </w:r>
      <w:r w:rsidRPr="00AB3807">
        <w:t>oard.</w:t>
      </w:r>
    </w:p>
    <w:p w14:paraId="5EB89DE8" w14:textId="77777777" w:rsidR="00AB3807" w:rsidRDefault="00AB3807" w:rsidP="00AB3807">
      <w:pPr>
        <w:pStyle w:val="ListParagraph"/>
        <w:tabs>
          <w:tab w:val="left" w:pos="1020"/>
        </w:tabs>
        <w:spacing w:line="276" w:lineRule="auto"/>
        <w:ind w:left="0" w:firstLine="0"/>
        <w:jc w:val="both"/>
      </w:pPr>
    </w:p>
    <w:p w14:paraId="5D24FEC1" w14:textId="77777777" w:rsidR="00891CFC" w:rsidRPr="00482FFC" w:rsidRDefault="00A07924">
      <w:pPr>
        <w:pStyle w:val="Heading1"/>
        <w:numPr>
          <w:ilvl w:val="0"/>
          <w:numId w:val="6"/>
        </w:numPr>
        <w:tabs>
          <w:tab w:val="left" w:pos="706"/>
        </w:tabs>
        <w:ind w:left="706" w:hanging="358"/>
        <w:jc w:val="left"/>
        <w:rPr>
          <w:sz w:val="28"/>
          <w:szCs w:val="28"/>
        </w:rPr>
      </w:pPr>
      <w:bookmarkStart w:id="7" w:name="_Toc208825957"/>
      <w:r w:rsidRPr="00482FFC">
        <w:rPr>
          <w:sz w:val="28"/>
          <w:szCs w:val="28"/>
        </w:rPr>
        <w:t>Purchase</w:t>
      </w:r>
      <w:r w:rsidRPr="00482FFC">
        <w:rPr>
          <w:spacing w:val="-8"/>
          <w:sz w:val="28"/>
          <w:szCs w:val="28"/>
        </w:rPr>
        <w:t xml:space="preserve"> </w:t>
      </w:r>
      <w:r w:rsidRPr="00482FFC">
        <w:rPr>
          <w:sz w:val="28"/>
          <w:szCs w:val="28"/>
        </w:rPr>
        <w:t>/</w:t>
      </w:r>
      <w:r w:rsidRPr="00482FFC">
        <w:rPr>
          <w:spacing w:val="-8"/>
          <w:sz w:val="28"/>
          <w:szCs w:val="28"/>
        </w:rPr>
        <w:t xml:space="preserve"> </w:t>
      </w:r>
      <w:r w:rsidRPr="00482FFC">
        <w:rPr>
          <w:sz w:val="28"/>
          <w:szCs w:val="28"/>
        </w:rPr>
        <w:t>Commercial</w:t>
      </w:r>
      <w:r w:rsidRPr="00482FFC">
        <w:rPr>
          <w:spacing w:val="-9"/>
          <w:sz w:val="28"/>
          <w:szCs w:val="28"/>
        </w:rPr>
        <w:t xml:space="preserve"> </w:t>
      </w:r>
      <w:r w:rsidRPr="00482FFC">
        <w:rPr>
          <w:sz w:val="28"/>
          <w:szCs w:val="28"/>
        </w:rPr>
        <w:t>/</w:t>
      </w:r>
      <w:r w:rsidRPr="00482FFC">
        <w:rPr>
          <w:spacing w:val="-10"/>
          <w:sz w:val="28"/>
          <w:szCs w:val="28"/>
        </w:rPr>
        <w:t xml:space="preserve"> </w:t>
      </w:r>
      <w:r w:rsidRPr="00482FFC">
        <w:rPr>
          <w:sz w:val="28"/>
          <w:szCs w:val="28"/>
        </w:rPr>
        <w:t>Credit</w:t>
      </w:r>
      <w:r w:rsidRPr="00482FFC">
        <w:rPr>
          <w:spacing w:val="-7"/>
          <w:sz w:val="28"/>
          <w:szCs w:val="28"/>
        </w:rPr>
        <w:t xml:space="preserve"> </w:t>
      </w:r>
      <w:r w:rsidRPr="00482FFC">
        <w:rPr>
          <w:spacing w:val="-4"/>
          <w:sz w:val="28"/>
          <w:szCs w:val="28"/>
        </w:rPr>
        <w:t>Cards</w:t>
      </w:r>
      <w:bookmarkEnd w:id="7"/>
    </w:p>
    <w:p w14:paraId="7D62D461" w14:textId="77777777" w:rsidR="00690F07" w:rsidRDefault="00690F07" w:rsidP="00690F07">
      <w:pPr>
        <w:pStyle w:val="ListParagraph"/>
        <w:tabs>
          <w:tab w:val="left" w:pos="1020"/>
        </w:tabs>
        <w:spacing w:line="237" w:lineRule="auto"/>
        <w:ind w:left="653" w:firstLine="0"/>
        <w:jc w:val="both"/>
      </w:pPr>
    </w:p>
    <w:p w14:paraId="1A1ADC60" w14:textId="77777777" w:rsidR="00891CFC" w:rsidRPr="00AB3807" w:rsidRDefault="00A07924" w:rsidP="00AB3807">
      <w:pPr>
        <w:pStyle w:val="ListParagraph"/>
        <w:tabs>
          <w:tab w:val="left" w:pos="1020"/>
        </w:tabs>
        <w:spacing w:line="276" w:lineRule="auto"/>
        <w:ind w:left="0" w:firstLine="0"/>
        <w:jc w:val="both"/>
      </w:pPr>
      <w:r w:rsidRPr="00AB3807">
        <w:t xml:space="preserve">Purchase/Commercial/Credit Cards are not considered to infringe the borrowing </w:t>
      </w:r>
      <w:r w:rsidR="00312D08" w:rsidRPr="00AB3807">
        <w:t>r</w:t>
      </w:r>
      <w:r w:rsidRPr="00AB3807">
        <w:t>estrictions imposed on schools/the Trust providing any balance is cleared in full at the end of each month. Debit Cards are not permitted.</w:t>
      </w:r>
    </w:p>
    <w:p w14:paraId="078B034E" w14:textId="77777777" w:rsidR="00891CFC" w:rsidRPr="008C10A1" w:rsidRDefault="00891CFC" w:rsidP="00482FFC">
      <w:pPr>
        <w:pStyle w:val="BodyText"/>
        <w:spacing w:before="10" w:line="276" w:lineRule="auto"/>
        <w:jc w:val="both"/>
        <w:rPr>
          <w:sz w:val="21"/>
          <w:szCs w:val="21"/>
        </w:rPr>
      </w:pPr>
    </w:p>
    <w:p w14:paraId="4666C131" w14:textId="77777777" w:rsidR="00891CFC" w:rsidRPr="00AB3807" w:rsidRDefault="00A07924" w:rsidP="00AB3807">
      <w:pPr>
        <w:pStyle w:val="ListParagraph"/>
        <w:tabs>
          <w:tab w:val="left" w:pos="1020"/>
        </w:tabs>
        <w:spacing w:line="276" w:lineRule="auto"/>
        <w:ind w:left="0" w:firstLine="0"/>
        <w:jc w:val="both"/>
      </w:pPr>
      <w:r w:rsidRPr="00AB3807">
        <w:t xml:space="preserve">Each school will be permitted </w:t>
      </w:r>
      <w:proofErr w:type="gramStart"/>
      <w:r w:rsidRPr="00AB3807">
        <w:t>to</w:t>
      </w:r>
      <w:proofErr w:type="gramEnd"/>
      <w:r w:rsidRPr="00AB3807">
        <w:t xml:space="preserve"> </w:t>
      </w:r>
      <w:r w:rsidR="00053ED9" w:rsidRPr="00AB3807">
        <w:t>one credit card</w:t>
      </w:r>
      <w:r w:rsidR="00F41E70" w:rsidRPr="00AB3807">
        <w:t xml:space="preserve">. </w:t>
      </w:r>
      <w:proofErr w:type="spellStart"/>
      <w:r w:rsidRPr="00AB3807">
        <w:t>Authorisation</w:t>
      </w:r>
      <w:proofErr w:type="spellEnd"/>
      <w:r w:rsidRPr="00AB3807">
        <w:t xml:space="preserve"> for cards must be </w:t>
      </w:r>
      <w:proofErr w:type="gramStart"/>
      <w:r w:rsidRPr="00AB3807">
        <w:t>made</w:t>
      </w:r>
      <w:proofErr w:type="gramEnd"/>
      <w:r w:rsidRPr="00AB3807">
        <w:t xml:space="preserve"> through the </w:t>
      </w:r>
      <w:r w:rsidR="0077468E" w:rsidRPr="00AB3807">
        <w:t>CFOO</w:t>
      </w:r>
      <w:r w:rsidRPr="00AB3807">
        <w:t xml:space="preserve">. </w:t>
      </w:r>
      <w:r w:rsidR="62A41CB2" w:rsidRPr="00AB3807">
        <w:t xml:space="preserve">The monthly limit to each card is £500. </w:t>
      </w:r>
      <w:r w:rsidR="00F41E70" w:rsidRPr="00AB3807">
        <w:t xml:space="preserve">The Headteacher </w:t>
      </w:r>
      <w:r w:rsidRPr="00AB3807">
        <w:t>must sign to confirm that they have read and understand the Trust Commercial Cards Policy. A copy of all signed confirmations will be retained by</w:t>
      </w:r>
      <w:r w:rsidR="00F41E70" w:rsidRPr="00AB3807">
        <w:t xml:space="preserve"> the </w:t>
      </w:r>
      <w:r w:rsidR="000D79EA" w:rsidRPr="00AB3807">
        <w:t>CFO</w:t>
      </w:r>
      <w:r w:rsidR="0077468E" w:rsidRPr="00AB3807">
        <w:t>O</w:t>
      </w:r>
      <w:r w:rsidR="0023532E" w:rsidRPr="00AB3807">
        <w:t>.</w:t>
      </w:r>
    </w:p>
    <w:p w14:paraId="492506DD" w14:textId="77777777" w:rsidR="000E07A9" w:rsidRPr="008C10A1" w:rsidRDefault="000E07A9" w:rsidP="00482FFC">
      <w:pPr>
        <w:pStyle w:val="Heading3"/>
        <w:tabs>
          <w:tab w:val="left" w:pos="760"/>
        </w:tabs>
        <w:spacing w:before="1" w:line="276" w:lineRule="auto"/>
        <w:ind w:left="0" w:firstLine="0"/>
        <w:jc w:val="both"/>
        <w:rPr>
          <w:b w:val="0"/>
          <w:bCs w:val="0"/>
          <w:sz w:val="21"/>
          <w:szCs w:val="21"/>
        </w:rPr>
      </w:pPr>
    </w:p>
    <w:p w14:paraId="5F60D500" w14:textId="77777777" w:rsidR="00891CFC" w:rsidRPr="00AB3807" w:rsidRDefault="00A07924" w:rsidP="00AB3807">
      <w:pPr>
        <w:pStyle w:val="ListParagraph"/>
        <w:tabs>
          <w:tab w:val="left" w:pos="1020"/>
        </w:tabs>
        <w:spacing w:line="276" w:lineRule="auto"/>
        <w:ind w:left="0" w:firstLine="0"/>
        <w:jc w:val="both"/>
      </w:pPr>
      <w:r w:rsidRPr="00AB3807">
        <w:t xml:space="preserve">All card purchases must be </w:t>
      </w:r>
      <w:proofErr w:type="spellStart"/>
      <w:r w:rsidRPr="00AB3807">
        <w:t>authorised</w:t>
      </w:r>
      <w:proofErr w:type="spellEnd"/>
      <w:r w:rsidRPr="00AB3807">
        <w:t xml:space="preserve"> in advance </w:t>
      </w:r>
      <w:r w:rsidR="0023532E" w:rsidRPr="00AB3807">
        <w:t>via the electronic credit card expenditure form,</w:t>
      </w:r>
      <w:r w:rsidRPr="00AB3807">
        <w:t xml:space="preserve"> including those made over the internet.</w:t>
      </w:r>
    </w:p>
    <w:p w14:paraId="31CD0C16" w14:textId="77777777" w:rsidR="000E07A9" w:rsidRPr="00AB3807" w:rsidRDefault="000E07A9" w:rsidP="00AB3807">
      <w:pPr>
        <w:pStyle w:val="ListParagraph"/>
        <w:tabs>
          <w:tab w:val="left" w:pos="1020"/>
        </w:tabs>
        <w:spacing w:line="276" w:lineRule="auto"/>
        <w:ind w:left="0" w:firstLine="0"/>
        <w:jc w:val="both"/>
      </w:pPr>
    </w:p>
    <w:p w14:paraId="017166F8" w14:textId="77777777" w:rsidR="00C534A1" w:rsidRPr="00AB3807" w:rsidRDefault="0023532E" w:rsidP="00AB3807">
      <w:pPr>
        <w:pStyle w:val="ListParagraph"/>
        <w:tabs>
          <w:tab w:val="left" w:pos="1020"/>
        </w:tabs>
        <w:spacing w:line="276" w:lineRule="auto"/>
        <w:ind w:left="0" w:firstLine="0"/>
        <w:jc w:val="both"/>
      </w:pPr>
      <w:r w:rsidRPr="00AB3807">
        <w:t xml:space="preserve">The credit cards must be kept in a lockable secure </w:t>
      </w:r>
      <w:r w:rsidR="0045333E" w:rsidRPr="00AB3807">
        <w:t xml:space="preserve">facility whilst not in use. It must not leave the school building. Receipts should be </w:t>
      </w:r>
      <w:proofErr w:type="gramStart"/>
      <w:r w:rsidR="0045333E" w:rsidRPr="00AB3807">
        <w:t>filed down</w:t>
      </w:r>
      <w:proofErr w:type="gramEnd"/>
      <w:r w:rsidR="0045333E" w:rsidRPr="00AB3807">
        <w:t xml:space="preserve"> with the credit card expenditure form and sent to the </w:t>
      </w:r>
      <w:r w:rsidR="00464B63" w:rsidRPr="00AB3807">
        <w:t>C</w:t>
      </w:r>
      <w:r w:rsidR="0045333E" w:rsidRPr="00AB3807">
        <w:t xml:space="preserve">entral </w:t>
      </w:r>
      <w:r w:rsidR="00464B63" w:rsidRPr="00AB3807">
        <w:t>F</w:t>
      </w:r>
      <w:r w:rsidR="0045333E" w:rsidRPr="00AB3807">
        <w:t xml:space="preserve">inance </w:t>
      </w:r>
      <w:r w:rsidR="00464B63" w:rsidRPr="00AB3807">
        <w:t>T</w:t>
      </w:r>
      <w:r w:rsidR="0045333E" w:rsidRPr="00AB3807">
        <w:t xml:space="preserve">eam by the 1st day of each month. </w:t>
      </w:r>
    </w:p>
    <w:p w14:paraId="7FD8715F" w14:textId="77777777" w:rsidR="008C10A1" w:rsidRDefault="008C10A1" w:rsidP="008C10A1">
      <w:pPr>
        <w:pStyle w:val="BodyText"/>
        <w:spacing w:line="237" w:lineRule="auto"/>
        <w:ind w:left="1020" w:right="1332"/>
      </w:pPr>
    </w:p>
    <w:p w14:paraId="72080768" w14:textId="77777777" w:rsidR="00891CFC" w:rsidRPr="00482FFC" w:rsidRDefault="00A07924" w:rsidP="00C534A1">
      <w:pPr>
        <w:pStyle w:val="Heading1"/>
        <w:numPr>
          <w:ilvl w:val="0"/>
          <w:numId w:val="6"/>
        </w:numPr>
        <w:tabs>
          <w:tab w:val="left" w:pos="706"/>
        </w:tabs>
        <w:ind w:left="706" w:hanging="358"/>
        <w:jc w:val="left"/>
        <w:rPr>
          <w:sz w:val="28"/>
          <w:szCs w:val="28"/>
        </w:rPr>
      </w:pPr>
      <w:bookmarkStart w:id="8" w:name="_Toc208825958"/>
      <w:r w:rsidRPr="00482FFC">
        <w:rPr>
          <w:sz w:val="28"/>
          <w:szCs w:val="28"/>
        </w:rPr>
        <w:t>Income</w:t>
      </w:r>
      <w:bookmarkEnd w:id="8"/>
    </w:p>
    <w:p w14:paraId="6BDFDFC2" w14:textId="77777777" w:rsidR="00891CFC" w:rsidRPr="00157368" w:rsidRDefault="00891CFC" w:rsidP="00157368">
      <w:pPr>
        <w:pStyle w:val="BodyText"/>
        <w:rPr>
          <w:b/>
        </w:rPr>
      </w:pPr>
    </w:p>
    <w:p w14:paraId="6965912C" w14:textId="77777777" w:rsidR="00322EE7" w:rsidRDefault="00A07924" w:rsidP="00AB3807">
      <w:pPr>
        <w:pStyle w:val="ListParagraph"/>
        <w:tabs>
          <w:tab w:val="left" w:pos="1020"/>
        </w:tabs>
        <w:spacing w:line="276" w:lineRule="auto"/>
        <w:ind w:left="0" w:firstLine="0"/>
        <w:jc w:val="both"/>
      </w:pPr>
      <w:r w:rsidRPr="00AB3807">
        <w:t xml:space="preserve">The main sources of income for the Trust/schools are through DfE/ESFA/LA grants. The receipt of these sums is monitored directly by the </w:t>
      </w:r>
      <w:r w:rsidR="00FC146C" w:rsidRPr="00AB3807">
        <w:t xml:space="preserve">Trust Accountant/Finance </w:t>
      </w:r>
      <w:proofErr w:type="gramStart"/>
      <w:r w:rsidR="00FC146C" w:rsidRPr="00AB3807">
        <w:t>Manager</w:t>
      </w:r>
      <w:proofErr w:type="gramEnd"/>
      <w:r w:rsidRPr="00AB3807">
        <w:t xml:space="preserve"> </w:t>
      </w:r>
      <w:r w:rsidR="00C534A1" w:rsidRPr="00AB3807">
        <w:t xml:space="preserve">and they </w:t>
      </w:r>
      <w:r w:rsidRPr="00AB3807">
        <w:t>are responsible for ensuring that all grants due are collected</w:t>
      </w:r>
      <w:r w:rsidR="00F832F9" w:rsidRPr="00AB3807">
        <w:t xml:space="preserve">, which </w:t>
      </w:r>
      <w:proofErr w:type="gramStart"/>
      <w:r w:rsidR="00F832F9" w:rsidRPr="00AB3807">
        <w:t>is</w:t>
      </w:r>
      <w:proofErr w:type="gramEnd"/>
      <w:r w:rsidR="00F832F9" w:rsidRPr="00AB3807">
        <w:t xml:space="preserve"> monitored by the CFOO.</w:t>
      </w:r>
    </w:p>
    <w:p w14:paraId="41F9AE5E" w14:textId="77777777" w:rsidR="00AB3807" w:rsidRPr="00AB3807" w:rsidRDefault="00AB3807" w:rsidP="00AB3807">
      <w:pPr>
        <w:pStyle w:val="ListParagraph"/>
        <w:tabs>
          <w:tab w:val="left" w:pos="1020"/>
        </w:tabs>
        <w:spacing w:line="276" w:lineRule="auto"/>
        <w:ind w:left="0" w:firstLine="0"/>
        <w:jc w:val="both"/>
      </w:pPr>
    </w:p>
    <w:p w14:paraId="7E0D8467" w14:textId="77777777" w:rsidR="00891CFC" w:rsidRPr="00AB3807" w:rsidRDefault="00A07924" w:rsidP="00AB3807">
      <w:pPr>
        <w:pStyle w:val="ListParagraph"/>
        <w:tabs>
          <w:tab w:val="left" w:pos="1020"/>
        </w:tabs>
        <w:spacing w:line="276" w:lineRule="auto"/>
        <w:ind w:left="0" w:firstLine="0"/>
        <w:jc w:val="both"/>
      </w:pPr>
      <w:r w:rsidRPr="00AB3807">
        <w:t>The schools also obtain income from:</w:t>
      </w:r>
    </w:p>
    <w:p w14:paraId="00F03A6D" w14:textId="77777777" w:rsidR="00F832F9" w:rsidRPr="00AB3807" w:rsidRDefault="00F832F9" w:rsidP="00AB3807">
      <w:pPr>
        <w:pStyle w:val="BodyText"/>
        <w:spacing w:before="16" w:line="276" w:lineRule="auto"/>
        <w:ind w:right="1287"/>
        <w:jc w:val="both"/>
      </w:pPr>
    </w:p>
    <w:p w14:paraId="54341D31" w14:textId="77777777" w:rsidR="00891CFC" w:rsidRPr="00AB3807" w:rsidRDefault="00A07924" w:rsidP="00AB3807">
      <w:pPr>
        <w:pStyle w:val="BodyText"/>
        <w:numPr>
          <w:ilvl w:val="0"/>
          <w:numId w:val="22"/>
        </w:numPr>
        <w:spacing w:before="16" w:line="276" w:lineRule="auto"/>
        <w:ind w:right="1287"/>
        <w:jc w:val="both"/>
      </w:pPr>
      <w:r w:rsidRPr="00AB3807">
        <w:t>Pupils/Students – breakfast/after school clubs, milk, catering, trips, music tuition</w:t>
      </w:r>
    </w:p>
    <w:p w14:paraId="3D2E5B92" w14:textId="77777777" w:rsidR="00891CFC" w:rsidRPr="00AB3807" w:rsidRDefault="00A07924" w:rsidP="00AB3807">
      <w:pPr>
        <w:pStyle w:val="BodyText"/>
        <w:numPr>
          <w:ilvl w:val="0"/>
          <w:numId w:val="22"/>
        </w:numPr>
        <w:spacing w:before="16" w:line="276" w:lineRule="auto"/>
        <w:ind w:right="1287"/>
        <w:jc w:val="both"/>
      </w:pPr>
      <w:r w:rsidRPr="00AB3807">
        <w:t>Public – lettings, use of facility, fund raising events</w:t>
      </w:r>
    </w:p>
    <w:p w14:paraId="00C97E3D" w14:textId="77777777" w:rsidR="00891CFC" w:rsidRPr="00AB3807" w:rsidRDefault="00A07924" w:rsidP="00AB3807">
      <w:pPr>
        <w:pStyle w:val="BodyText"/>
        <w:numPr>
          <w:ilvl w:val="0"/>
          <w:numId w:val="22"/>
        </w:numPr>
        <w:spacing w:before="16" w:line="276" w:lineRule="auto"/>
        <w:ind w:right="1287"/>
        <w:jc w:val="both"/>
      </w:pPr>
      <w:r w:rsidRPr="00AB3807">
        <w:t xml:space="preserve">Cash receipts should be </w:t>
      </w:r>
      <w:proofErr w:type="spellStart"/>
      <w:r w:rsidRPr="00AB3807">
        <w:t>minimised</w:t>
      </w:r>
      <w:proofErr w:type="spellEnd"/>
      <w:r w:rsidRPr="00AB3807">
        <w:t xml:space="preserve"> through use of electronic payment methods being made available where-ever possible. Schools in receipt of large </w:t>
      </w:r>
      <w:r w:rsidR="00FB029C" w:rsidRPr="00AB3807">
        <w:t>cash deposits or cheques</w:t>
      </w:r>
      <w:r w:rsidRPr="00AB3807">
        <w:t xml:space="preserve"> (over £1000), should </w:t>
      </w:r>
      <w:proofErr w:type="gramStart"/>
      <w:r w:rsidRPr="00AB3807">
        <w:t>request</w:t>
      </w:r>
      <w:proofErr w:type="gramEnd"/>
      <w:r w:rsidRPr="00AB3807">
        <w:t xml:space="preserve"> where possible, future payment via BACS.</w:t>
      </w:r>
    </w:p>
    <w:p w14:paraId="6930E822" w14:textId="77777777" w:rsidR="00BF0A5F" w:rsidRPr="008C10A1" w:rsidRDefault="00BF0A5F" w:rsidP="00482FFC">
      <w:pPr>
        <w:pStyle w:val="Heading3"/>
        <w:spacing w:before="1" w:line="276" w:lineRule="auto"/>
        <w:ind w:left="851" w:firstLine="0"/>
        <w:jc w:val="both"/>
        <w:rPr>
          <w:b w:val="0"/>
          <w:bCs w:val="0"/>
          <w:sz w:val="21"/>
          <w:szCs w:val="21"/>
        </w:rPr>
      </w:pPr>
    </w:p>
    <w:p w14:paraId="629D2BDA" w14:textId="77777777" w:rsidR="00891CFC" w:rsidRPr="00AB3807" w:rsidRDefault="00A07924" w:rsidP="00AB3807">
      <w:pPr>
        <w:pStyle w:val="ListParagraph"/>
        <w:tabs>
          <w:tab w:val="left" w:pos="1020"/>
        </w:tabs>
        <w:spacing w:line="276" w:lineRule="auto"/>
        <w:ind w:left="0" w:firstLine="0"/>
        <w:jc w:val="both"/>
      </w:pPr>
      <w:r w:rsidRPr="00AB3807">
        <w:t>Cash receipts should be recorded on the PS financial system at the earliest opportunity as a nominal receipt</w:t>
      </w:r>
      <w:r w:rsidR="00AB3807">
        <w:t>,</w:t>
      </w:r>
      <w:r w:rsidRPr="00AB3807">
        <w:t xml:space="preserve"> paying in slip, or from regular Electronic payment provider (such as </w:t>
      </w:r>
      <w:r w:rsidR="00FB029C" w:rsidRPr="00AB3807">
        <w:t>Arbor Pay</w:t>
      </w:r>
      <w:r w:rsidR="00AB3807">
        <w:t xml:space="preserve"> </w:t>
      </w:r>
      <w:r w:rsidRPr="00AB3807">
        <w:t>reports</w:t>
      </w:r>
      <w:r w:rsidR="00AB3807">
        <w:t>)</w:t>
      </w:r>
      <w:r w:rsidRPr="00AB3807">
        <w:t xml:space="preserve"> as a nominal receipt direct to bank.</w:t>
      </w:r>
    </w:p>
    <w:p w14:paraId="20E36DAB" w14:textId="77777777" w:rsidR="00BF0A5F" w:rsidRPr="00AB3807" w:rsidRDefault="00BF0A5F" w:rsidP="00AB3807">
      <w:pPr>
        <w:pStyle w:val="ListParagraph"/>
        <w:tabs>
          <w:tab w:val="left" w:pos="1020"/>
        </w:tabs>
        <w:spacing w:line="276" w:lineRule="auto"/>
        <w:ind w:left="0" w:firstLine="0"/>
        <w:jc w:val="both"/>
      </w:pPr>
    </w:p>
    <w:p w14:paraId="24B54EA5" w14:textId="77777777" w:rsidR="00891CFC" w:rsidRPr="00AB3807" w:rsidRDefault="00A07924" w:rsidP="00AB3807">
      <w:pPr>
        <w:pStyle w:val="ListParagraph"/>
        <w:tabs>
          <w:tab w:val="left" w:pos="1020"/>
        </w:tabs>
        <w:spacing w:line="276" w:lineRule="auto"/>
        <w:ind w:left="0" w:firstLine="0"/>
        <w:jc w:val="both"/>
      </w:pPr>
      <w:r w:rsidRPr="00AB3807">
        <w:t xml:space="preserve">The </w:t>
      </w:r>
      <w:proofErr w:type="gramStart"/>
      <w:r w:rsidRPr="00AB3807">
        <w:t>paying</w:t>
      </w:r>
      <w:proofErr w:type="gramEnd"/>
      <w:r w:rsidRPr="00AB3807">
        <w:t xml:space="preserve"> in slip/receipts are prepared and stored in a locked safe ready for the next cash collection. </w:t>
      </w:r>
      <w:proofErr w:type="gramStart"/>
      <w:r w:rsidRPr="00AB3807">
        <w:t xml:space="preserve">The </w:t>
      </w:r>
      <w:r w:rsidR="004516C8" w:rsidRPr="00AB3807">
        <w:t>SOM</w:t>
      </w:r>
      <w:proofErr w:type="gramEnd"/>
      <w:r w:rsidRPr="00AB3807">
        <w:t xml:space="preserve"> and another appropriate member of finance/admin</w:t>
      </w:r>
      <w:r w:rsidR="009A3CF1" w:rsidRPr="00AB3807">
        <w:t>istration</w:t>
      </w:r>
      <w:r w:rsidRPr="00AB3807">
        <w:t xml:space="preserve"> </w:t>
      </w:r>
      <w:r w:rsidR="009A3CF1" w:rsidRPr="00AB3807">
        <w:t xml:space="preserve">staff </w:t>
      </w:r>
      <w:r w:rsidRPr="00AB3807">
        <w:t>shall cross check each other’s paying in slips prior to banking.</w:t>
      </w:r>
      <w:r w:rsidR="0051651C" w:rsidRPr="00AB3807">
        <w:t xml:space="preserve"> Reconciliations must be prepared before each banking is undertaken and must be reviewed and certified by the SOM.</w:t>
      </w:r>
    </w:p>
    <w:p w14:paraId="32D85219" w14:textId="77777777" w:rsidR="00BF0A5F" w:rsidRPr="00AB3807" w:rsidRDefault="00BF0A5F" w:rsidP="00AB3807">
      <w:pPr>
        <w:pStyle w:val="ListParagraph"/>
        <w:tabs>
          <w:tab w:val="left" w:pos="1020"/>
        </w:tabs>
        <w:spacing w:line="276" w:lineRule="auto"/>
        <w:ind w:left="0" w:firstLine="0"/>
        <w:jc w:val="both"/>
      </w:pPr>
    </w:p>
    <w:p w14:paraId="185075FF" w14:textId="77777777" w:rsidR="00CE6723" w:rsidRPr="00AB3807" w:rsidRDefault="00A07924" w:rsidP="00AB3807">
      <w:pPr>
        <w:pStyle w:val="ListParagraph"/>
        <w:tabs>
          <w:tab w:val="left" w:pos="1020"/>
        </w:tabs>
        <w:spacing w:line="276" w:lineRule="auto"/>
        <w:ind w:left="0" w:firstLine="0"/>
        <w:jc w:val="both"/>
      </w:pPr>
      <w:r w:rsidRPr="00AB3807">
        <w:t xml:space="preserve">Cash and cheque collections should be arranged for appropriate intervals to ensure the levels of cash in the safe do not exceed insurable </w:t>
      </w:r>
      <w:proofErr w:type="gramStart"/>
      <w:r w:rsidRPr="00AB3807">
        <w:t>limits</w:t>
      </w:r>
      <w:proofErr w:type="gramEnd"/>
      <w:r w:rsidRPr="00AB3807">
        <w:t xml:space="preserve"> but collection costs remain economical</w:t>
      </w:r>
    </w:p>
    <w:p w14:paraId="0CE19BC3" w14:textId="77777777" w:rsidR="00891CFC" w:rsidRPr="00AB3807" w:rsidRDefault="00891CFC" w:rsidP="00AB3807">
      <w:pPr>
        <w:pStyle w:val="ListParagraph"/>
        <w:tabs>
          <w:tab w:val="left" w:pos="1020"/>
        </w:tabs>
        <w:spacing w:line="276" w:lineRule="auto"/>
        <w:ind w:left="0" w:firstLine="0"/>
        <w:jc w:val="both"/>
      </w:pPr>
    </w:p>
    <w:p w14:paraId="3A2E87D7" w14:textId="77777777" w:rsidR="00891CFC" w:rsidRPr="00AB3807" w:rsidRDefault="00A07924" w:rsidP="00AB3807">
      <w:pPr>
        <w:pStyle w:val="ListParagraph"/>
        <w:tabs>
          <w:tab w:val="left" w:pos="1020"/>
        </w:tabs>
        <w:spacing w:line="276" w:lineRule="auto"/>
        <w:ind w:left="0" w:firstLine="0"/>
        <w:jc w:val="both"/>
      </w:pPr>
      <w:r w:rsidRPr="00AB3807">
        <w:t xml:space="preserve">Monies collected must be banked in their entirety in the </w:t>
      </w:r>
      <w:r w:rsidR="00C43494" w:rsidRPr="00AB3807">
        <w:t>Trust</w:t>
      </w:r>
      <w:r w:rsidRPr="00AB3807">
        <w:t xml:space="preserve"> bank account. </w:t>
      </w:r>
    </w:p>
    <w:p w14:paraId="63966B72" w14:textId="77777777" w:rsidR="00815044" w:rsidRPr="008C10A1" w:rsidRDefault="00815044" w:rsidP="00482FFC">
      <w:pPr>
        <w:pStyle w:val="Heading3"/>
        <w:spacing w:before="1" w:line="276" w:lineRule="auto"/>
        <w:ind w:left="851" w:firstLine="0"/>
        <w:jc w:val="both"/>
        <w:rPr>
          <w:b w:val="0"/>
          <w:bCs w:val="0"/>
          <w:sz w:val="21"/>
          <w:szCs w:val="21"/>
        </w:rPr>
      </w:pPr>
    </w:p>
    <w:p w14:paraId="6C15B874" w14:textId="77777777" w:rsidR="00BF0A5F"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Sales Invoices</w:t>
      </w:r>
    </w:p>
    <w:p w14:paraId="23536548" w14:textId="77777777" w:rsidR="00BF0A5F" w:rsidRPr="008C10A1" w:rsidRDefault="00BF0A5F" w:rsidP="00482FFC">
      <w:pPr>
        <w:pStyle w:val="Heading3"/>
        <w:tabs>
          <w:tab w:val="left" w:pos="760"/>
        </w:tabs>
        <w:spacing w:before="1" w:line="276" w:lineRule="auto"/>
        <w:ind w:left="760" w:firstLine="0"/>
        <w:jc w:val="both"/>
        <w:rPr>
          <w:b w:val="0"/>
          <w:bCs w:val="0"/>
          <w:sz w:val="21"/>
          <w:szCs w:val="21"/>
        </w:rPr>
      </w:pPr>
    </w:p>
    <w:p w14:paraId="0FFA97C1" w14:textId="77777777" w:rsidR="00891CFC" w:rsidRPr="00AB3807" w:rsidRDefault="00A07924" w:rsidP="00AB3807">
      <w:pPr>
        <w:pStyle w:val="ListParagraph"/>
        <w:tabs>
          <w:tab w:val="left" w:pos="1020"/>
        </w:tabs>
        <w:spacing w:line="276" w:lineRule="auto"/>
        <w:ind w:left="0" w:firstLine="0"/>
        <w:jc w:val="both"/>
      </w:pPr>
      <w:r w:rsidRPr="00AB3807">
        <w:t xml:space="preserve">The </w:t>
      </w:r>
      <w:r w:rsidR="00464B63" w:rsidRPr="00AB3807">
        <w:t>C</w:t>
      </w:r>
      <w:r w:rsidR="00DC6D5E" w:rsidRPr="00AB3807">
        <w:t xml:space="preserve">entral </w:t>
      </w:r>
      <w:r w:rsidR="00464B63" w:rsidRPr="00AB3807">
        <w:t>F</w:t>
      </w:r>
      <w:r w:rsidR="00DC6D5E" w:rsidRPr="00AB3807">
        <w:t xml:space="preserve">inance </w:t>
      </w:r>
      <w:r w:rsidR="00464B63" w:rsidRPr="00AB3807">
        <w:t>T</w:t>
      </w:r>
      <w:r w:rsidR="00DC6D5E" w:rsidRPr="00AB3807">
        <w:t>eam are</w:t>
      </w:r>
      <w:r w:rsidRPr="00AB3807">
        <w:t xml:space="preserve"> responsible for ensuring that sales invoices are issued where required using the financial system.</w:t>
      </w:r>
    </w:p>
    <w:p w14:paraId="271AE1F2" w14:textId="77777777" w:rsidR="00DC6D5E" w:rsidRPr="00AB3807" w:rsidRDefault="00DC6D5E" w:rsidP="00AB3807">
      <w:pPr>
        <w:pStyle w:val="ListParagraph"/>
        <w:tabs>
          <w:tab w:val="left" w:pos="1020"/>
        </w:tabs>
        <w:spacing w:line="276" w:lineRule="auto"/>
        <w:ind w:left="0" w:firstLine="0"/>
        <w:jc w:val="both"/>
      </w:pPr>
    </w:p>
    <w:p w14:paraId="13416684" w14:textId="77777777" w:rsidR="00891CFC" w:rsidRPr="00AB3807" w:rsidRDefault="00DC6D5E" w:rsidP="00AB3807">
      <w:pPr>
        <w:pStyle w:val="ListParagraph"/>
        <w:tabs>
          <w:tab w:val="left" w:pos="1020"/>
        </w:tabs>
        <w:spacing w:line="276" w:lineRule="auto"/>
        <w:ind w:left="0" w:firstLine="0"/>
        <w:jc w:val="both"/>
      </w:pPr>
      <w:r w:rsidRPr="00AB3807">
        <w:t xml:space="preserve">The </w:t>
      </w:r>
      <w:r w:rsidR="004516C8" w:rsidRPr="00AB3807">
        <w:t>SOM</w:t>
      </w:r>
      <w:r w:rsidRPr="00AB3807">
        <w:t xml:space="preserve"> will send the sales invoice template document completed with sales invoices they require raising. These will then be raised and distributed by the </w:t>
      </w:r>
      <w:r w:rsidR="00FB73AD" w:rsidRPr="00AB3807">
        <w:t>C</w:t>
      </w:r>
      <w:r w:rsidRPr="00AB3807">
        <w:t xml:space="preserve">entral </w:t>
      </w:r>
      <w:r w:rsidR="00FB73AD" w:rsidRPr="00AB3807">
        <w:t>F</w:t>
      </w:r>
      <w:r w:rsidRPr="00AB3807">
        <w:t xml:space="preserve">inance </w:t>
      </w:r>
      <w:r w:rsidR="00FB73AD" w:rsidRPr="00AB3807">
        <w:t>T</w:t>
      </w:r>
      <w:r w:rsidRPr="00AB3807">
        <w:t xml:space="preserve">eam. </w:t>
      </w:r>
    </w:p>
    <w:p w14:paraId="4AE5B7AF" w14:textId="77777777" w:rsidR="00891CFC" w:rsidRPr="008C10A1" w:rsidRDefault="00891CFC" w:rsidP="00482FFC">
      <w:pPr>
        <w:pStyle w:val="BodyText"/>
        <w:spacing w:line="276" w:lineRule="auto"/>
        <w:jc w:val="both"/>
        <w:rPr>
          <w:sz w:val="21"/>
          <w:szCs w:val="21"/>
        </w:rPr>
      </w:pPr>
    </w:p>
    <w:p w14:paraId="3306495B"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 xml:space="preserve">Write </w:t>
      </w:r>
      <w:proofErr w:type="gramStart"/>
      <w:r w:rsidRPr="00AB3807">
        <w:rPr>
          <w:b/>
          <w:bCs/>
          <w:sz w:val="24"/>
          <w:szCs w:val="24"/>
        </w:rPr>
        <w:t>off of</w:t>
      </w:r>
      <w:proofErr w:type="gramEnd"/>
      <w:r w:rsidRPr="00AB3807">
        <w:rPr>
          <w:b/>
          <w:bCs/>
          <w:sz w:val="24"/>
          <w:szCs w:val="24"/>
        </w:rPr>
        <w:t xml:space="preserve"> Bad Debts</w:t>
      </w:r>
    </w:p>
    <w:p w14:paraId="3955E093" w14:textId="77777777" w:rsidR="00891CFC" w:rsidRPr="008C10A1" w:rsidRDefault="00891CFC" w:rsidP="00482FFC">
      <w:pPr>
        <w:pStyle w:val="BodyText"/>
        <w:spacing w:before="7" w:line="276" w:lineRule="auto"/>
        <w:jc w:val="both"/>
        <w:rPr>
          <w:b/>
          <w:sz w:val="21"/>
          <w:szCs w:val="21"/>
        </w:rPr>
      </w:pPr>
    </w:p>
    <w:p w14:paraId="3C951A80" w14:textId="77777777" w:rsidR="00E07935" w:rsidRPr="00AB3807" w:rsidRDefault="00E07935" w:rsidP="00AB3807">
      <w:pPr>
        <w:pStyle w:val="ListParagraph"/>
        <w:tabs>
          <w:tab w:val="left" w:pos="1020"/>
        </w:tabs>
        <w:spacing w:line="276" w:lineRule="auto"/>
        <w:ind w:left="0" w:firstLine="0"/>
        <w:jc w:val="both"/>
      </w:pPr>
      <w:r w:rsidRPr="00AB3807">
        <w:t xml:space="preserve">The trust will disclose aggregate figures for transactions of any amount and separate disclosure for individual transactions above £5,000 in its audited accounts for writing off debts and losses, as well as guarantees, letters of comfort and indemnities. </w:t>
      </w:r>
    </w:p>
    <w:p w14:paraId="12C42424" w14:textId="77777777" w:rsidR="00BF0A5F" w:rsidRPr="00AB3807" w:rsidRDefault="00BF0A5F" w:rsidP="00AB3807">
      <w:pPr>
        <w:pStyle w:val="ListParagraph"/>
        <w:tabs>
          <w:tab w:val="left" w:pos="1020"/>
        </w:tabs>
        <w:spacing w:line="276" w:lineRule="auto"/>
        <w:ind w:left="0" w:firstLine="0"/>
        <w:jc w:val="both"/>
      </w:pPr>
    </w:p>
    <w:p w14:paraId="5445C758" w14:textId="77777777" w:rsidR="00F269EB" w:rsidRDefault="00E07935" w:rsidP="00AB3807">
      <w:pPr>
        <w:pStyle w:val="ListParagraph"/>
        <w:tabs>
          <w:tab w:val="left" w:pos="1020"/>
        </w:tabs>
        <w:spacing w:line="276" w:lineRule="auto"/>
        <w:ind w:left="0" w:firstLine="0"/>
        <w:jc w:val="both"/>
      </w:pPr>
      <w:r w:rsidRPr="00AB3807">
        <w:t xml:space="preserve">The </w:t>
      </w:r>
      <w:r w:rsidR="00F269EB" w:rsidRPr="00AB3807">
        <w:t xml:space="preserve">Finance </w:t>
      </w:r>
      <w:proofErr w:type="gramStart"/>
      <w:r w:rsidR="00F269EB" w:rsidRPr="00AB3807">
        <w:t>Manager</w:t>
      </w:r>
      <w:proofErr w:type="gramEnd"/>
      <w:r w:rsidR="00F269EB" w:rsidRPr="00AB3807">
        <w:t xml:space="preserve"> </w:t>
      </w:r>
      <w:r w:rsidR="00222067" w:rsidRPr="00AB3807">
        <w:t>together with</w:t>
      </w:r>
      <w:r w:rsidR="00F269EB" w:rsidRPr="00AB3807">
        <w:t xml:space="preserve"> other members of</w:t>
      </w:r>
      <w:r w:rsidR="00222067" w:rsidRPr="00AB3807">
        <w:t xml:space="preserve"> the Ce</w:t>
      </w:r>
      <w:r w:rsidRPr="00AB3807">
        <w:t>ntral Finance Team</w:t>
      </w:r>
      <w:r w:rsidR="00606BEF" w:rsidRPr="00AB3807">
        <w:t>,</w:t>
      </w:r>
      <w:r w:rsidRPr="00AB3807">
        <w:t xml:space="preserve"> will contact individuals of any outstanding debts owed after 30 days of </w:t>
      </w:r>
      <w:proofErr w:type="gramStart"/>
      <w:r w:rsidRPr="00AB3807">
        <w:t>the notification</w:t>
      </w:r>
      <w:proofErr w:type="gramEnd"/>
      <w:r w:rsidRPr="00AB3807">
        <w:t xml:space="preserve"> of payment, e.g. an invoice being sent. Payment reminders for any non-payments will be managed as follows:</w:t>
      </w:r>
    </w:p>
    <w:p w14:paraId="379CA55B" w14:textId="77777777" w:rsidR="00AB3807" w:rsidRPr="00AB3807" w:rsidRDefault="00AB3807" w:rsidP="00AB3807">
      <w:pPr>
        <w:pStyle w:val="ListParagraph"/>
        <w:tabs>
          <w:tab w:val="left" w:pos="1020"/>
        </w:tabs>
        <w:spacing w:line="276" w:lineRule="auto"/>
        <w:ind w:left="0" w:firstLine="0"/>
        <w:jc w:val="both"/>
      </w:pPr>
    </w:p>
    <w:p w14:paraId="5EC83515" w14:textId="77777777" w:rsidR="00E07935" w:rsidRPr="00AB3807" w:rsidRDefault="00E07935" w:rsidP="00AB3807">
      <w:pPr>
        <w:pStyle w:val="BodyText"/>
        <w:numPr>
          <w:ilvl w:val="0"/>
          <w:numId w:val="22"/>
        </w:numPr>
        <w:spacing w:before="16" w:line="276" w:lineRule="auto"/>
        <w:ind w:right="1287"/>
        <w:jc w:val="both"/>
      </w:pPr>
      <w:r w:rsidRPr="00AB3807">
        <w:rPr>
          <w:b/>
          <w:bCs/>
        </w:rPr>
        <w:t>Parent, Carer, Guardian Debt</w:t>
      </w:r>
      <w:r w:rsidRPr="00AB3807">
        <w:t xml:space="preserve"> – follow up to 120 days by School (</w:t>
      </w:r>
      <w:r w:rsidR="00222067" w:rsidRPr="00AB3807">
        <w:t>S</w:t>
      </w:r>
      <w:r w:rsidR="004516C8" w:rsidRPr="00AB3807">
        <w:t>OM</w:t>
      </w:r>
      <w:r w:rsidRPr="00AB3807">
        <w:t>)</w:t>
      </w:r>
    </w:p>
    <w:p w14:paraId="2B76E004" w14:textId="77777777" w:rsidR="00E07935" w:rsidRPr="00AB3807" w:rsidRDefault="00E07935" w:rsidP="00AB3807">
      <w:pPr>
        <w:pStyle w:val="BodyText"/>
        <w:numPr>
          <w:ilvl w:val="0"/>
          <w:numId w:val="22"/>
        </w:numPr>
        <w:spacing w:before="16" w:line="276" w:lineRule="auto"/>
        <w:ind w:right="1287"/>
        <w:jc w:val="both"/>
      </w:pPr>
      <w:r w:rsidRPr="00AB3807">
        <w:rPr>
          <w:b/>
          <w:bCs/>
        </w:rPr>
        <w:t>First reminder</w:t>
      </w:r>
      <w:r w:rsidRPr="00AB3807">
        <w:t xml:space="preserve"> – At 30 days after invoice sent</w:t>
      </w:r>
    </w:p>
    <w:p w14:paraId="1EEA5D72" w14:textId="77777777" w:rsidR="00E07935" w:rsidRPr="00AB3807" w:rsidRDefault="00E07935" w:rsidP="00AB3807">
      <w:pPr>
        <w:pStyle w:val="BodyText"/>
        <w:numPr>
          <w:ilvl w:val="0"/>
          <w:numId w:val="22"/>
        </w:numPr>
        <w:spacing w:before="16" w:line="276" w:lineRule="auto"/>
        <w:ind w:right="1287"/>
        <w:jc w:val="both"/>
      </w:pPr>
      <w:r w:rsidRPr="00AB3807">
        <w:rPr>
          <w:b/>
          <w:bCs/>
        </w:rPr>
        <w:t>Second reminder letter</w:t>
      </w:r>
      <w:r w:rsidRPr="00AB3807">
        <w:t xml:space="preserve"> – At 60 days after invoice sent </w:t>
      </w:r>
    </w:p>
    <w:p w14:paraId="74E15471" w14:textId="77777777" w:rsidR="00E07935" w:rsidRPr="00AB3807" w:rsidRDefault="00E07935" w:rsidP="00AB3807">
      <w:pPr>
        <w:pStyle w:val="BodyText"/>
        <w:numPr>
          <w:ilvl w:val="0"/>
          <w:numId w:val="22"/>
        </w:numPr>
        <w:spacing w:before="16" w:line="276" w:lineRule="auto"/>
        <w:ind w:right="1287"/>
        <w:jc w:val="both"/>
      </w:pPr>
      <w:r w:rsidRPr="00AB3807">
        <w:rPr>
          <w:b/>
          <w:bCs/>
        </w:rPr>
        <w:t>Final reminder letter</w:t>
      </w:r>
      <w:r w:rsidRPr="00AB3807">
        <w:t xml:space="preserve"> – At 90 days after invoice sent</w:t>
      </w:r>
    </w:p>
    <w:p w14:paraId="3DB38D6D" w14:textId="77777777" w:rsidR="00E07935" w:rsidRPr="00AB3807" w:rsidRDefault="00E07935" w:rsidP="00AB3807">
      <w:pPr>
        <w:pStyle w:val="BodyText"/>
        <w:numPr>
          <w:ilvl w:val="0"/>
          <w:numId w:val="22"/>
        </w:numPr>
        <w:spacing w:before="16" w:line="276" w:lineRule="auto"/>
        <w:ind w:right="1287"/>
        <w:jc w:val="both"/>
      </w:pPr>
      <w:r w:rsidRPr="00AB3807">
        <w:rPr>
          <w:b/>
          <w:bCs/>
        </w:rPr>
        <w:t>At 120 days</w:t>
      </w:r>
      <w:r w:rsidRPr="00AB3807">
        <w:t xml:space="preserve"> – The file and summary of correspondence will be shared by the </w:t>
      </w:r>
      <w:r w:rsidR="00222067" w:rsidRPr="00AB3807">
        <w:t>Headteacher</w:t>
      </w:r>
      <w:r w:rsidRPr="00AB3807">
        <w:t xml:space="preserve"> with the </w:t>
      </w:r>
      <w:r w:rsidR="000D79EA" w:rsidRPr="00AB3807">
        <w:t>CF</w:t>
      </w:r>
      <w:r w:rsidR="00F269EB" w:rsidRPr="00AB3807">
        <w:t>O</w:t>
      </w:r>
      <w:r w:rsidR="000D79EA" w:rsidRPr="00AB3807">
        <w:t>O</w:t>
      </w:r>
      <w:r w:rsidRPr="00AB3807">
        <w:t xml:space="preserve"> for further action </w:t>
      </w:r>
    </w:p>
    <w:p w14:paraId="409EE6C5" w14:textId="77777777" w:rsidR="00E07935" w:rsidRPr="00AB3807" w:rsidRDefault="00E07935" w:rsidP="00AB3807">
      <w:pPr>
        <w:pStyle w:val="BodyText"/>
        <w:numPr>
          <w:ilvl w:val="0"/>
          <w:numId w:val="22"/>
        </w:numPr>
        <w:spacing w:before="16" w:line="276" w:lineRule="auto"/>
        <w:ind w:right="1287"/>
        <w:jc w:val="both"/>
      </w:pPr>
      <w:r w:rsidRPr="00AB3807">
        <w:rPr>
          <w:b/>
          <w:bCs/>
        </w:rPr>
        <w:t>LA, Other Debtors</w:t>
      </w:r>
      <w:r w:rsidRPr="00AB3807">
        <w:t xml:space="preserve"> – </w:t>
      </w:r>
      <w:r w:rsidR="00222067" w:rsidRPr="00AB3807">
        <w:t>S</w:t>
      </w:r>
      <w:r w:rsidR="004516C8" w:rsidRPr="00AB3807">
        <w:t>OM</w:t>
      </w:r>
      <w:r w:rsidR="00222067" w:rsidRPr="00AB3807">
        <w:t xml:space="preserve">, Headteacher, Central Finance Team &amp; </w:t>
      </w:r>
      <w:r w:rsidR="000D79EA" w:rsidRPr="00AB3807">
        <w:t>CFO</w:t>
      </w:r>
    </w:p>
    <w:p w14:paraId="5ABF93C4" w14:textId="77777777" w:rsidR="00BF0A5F" w:rsidRPr="008C10A1" w:rsidRDefault="00BF0A5F" w:rsidP="00482FFC">
      <w:pPr>
        <w:pStyle w:val="SBMATParagraph"/>
        <w:spacing w:after="0"/>
        <w:ind w:left="567" w:firstLine="0"/>
        <w:rPr>
          <w:rFonts w:ascii="Calibri" w:eastAsia="Calibri" w:hAnsi="Calibri" w:cs="Calibri"/>
          <w:sz w:val="21"/>
          <w:szCs w:val="21"/>
          <w:lang w:val="en-US"/>
        </w:rPr>
      </w:pPr>
    </w:p>
    <w:p w14:paraId="108C2445" w14:textId="77777777" w:rsidR="00E07935" w:rsidRPr="00AB3807" w:rsidRDefault="00E07935" w:rsidP="00482FFC">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lastRenderedPageBreak/>
        <w:t xml:space="preserve">Formal reminders at 30, 60, and 90 days and where appropriate collection issues are escalated by the </w:t>
      </w:r>
      <w:r w:rsidR="00222067" w:rsidRPr="00AB3807">
        <w:rPr>
          <w:rFonts w:ascii="Calibri" w:eastAsia="Calibri" w:hAnsi="Calibri" w:cs="Calibri"/>
          <w:sz w:val="22"/>
          <w:szCs w:val="22"/>
          <w:lang w:val="en-US"/>
        </w:rPr>
        <w:t>Headteacher</w:t>
      </w:r>
      <w:r w:rsidRPr="00AB3807">
        <w:rPr>
          <w:rFonts w:ascii="Calibri" w:eastAsia="Calibri" w:hAnsi="Calibri" w:cs="Calibri"/>
          <w:sz w:val="22"/>
          <w:szCs w:val="22"/>
          <w:lang w:val="en-US"/>
        </w:rPr>
        <w:t xml:space="preserve"> to the </w:t>
      </w:r>
      <w:r w:rsidR="00414A56" w:rsidRPr="00AB3807">
        <w:rPr>
          <w:rFonts w:ascii="Calibri" w:eastAsia="Calibri" w:hAnsi="Calibri" w:cs="Calibri"/>
          <w:sz w:val="22"/>
          <w:szCs w:val="22"/>
          <w:lang w:val="en-US"/>
        </w:rPr>
        <w:t>C</w:t>
      </w:r>
      <w:r w:rsidR="00222067" w:rsidRPr="00AB3807">
        <w:rPr>
          <w:rFonts w:ascii="Calibri" w:eastAsia="Calibri" w:hAnsi="Calibri" w:cs="Calibri"/>
          <w:sz w:val="22"/>
          <w:szCs w:val="22"/>
          <w:lang w:val="en-US"/>
        </w:rPr>
        <w:t xml:space="preserve">entral </w:t>
      </w:r>
      <w:r w:rsidR="00414A56" w:rsidRPr="00AB3807">
        <w:rPr>
          <w:rFonts w:ascii="Calibri" w:eastAsia="Calibri" w:hAnsi="Calibri" w:cs="Calibri"/>
          <w:sz w:val="22"/>
          <w:szCs w:val="22"/>
          <w:lang w:val="en-US"/>
        </w:rPr>
        <w:t>F</w:t>
      </w:r>
      <w:r w:rsidR="00222067" w:rsidRPr="00AB3807">
        <w:rPr>
          <w:rFonts w:ascii="Calibri" w:eastAsia="Calibri" w:hAnsi="Calibri" w:cs="Calibri"/>
          <w:sz w:val="22"/>
          <w:szCs w:val="22"/>
          <w:lang w:val="en-US"/>
        </w:rPr>
        <w:t xml:space="preserve">inance </w:t>
      </w:r>
      <w:r w:rsidR="00414A56" w:rsidRPr="00AB3807">
        <w:rPr>
          <w:rFonts w:ascii="Calibri" w:eastAsia="Calibri" w:hAnsi="Calibri" w:cs="Calibri"/>
          <w:sz w:val="22"/>
          <w:szCs w:val="22"/>
          <w:lang w:val="en-US"/>
        </w:rPr>
        <w:t>T</w:t>
      </w:r>
      <w:r w:rsidR="00222067" w:rsidRPr="00AB3807">
        <w:rPr>
          <w:rFonts w:ascii="Calibri" w:eastAsia="Calibri" w:hAnsi="Calibri" w:cs="Calibri"/>
          <w:sz w:val="22"/>
          <w:szCs w:val="22"/>
          <w:lang w:val="en-US"/>
        </w:rPr>
        <w:t>eam</w:t>
      </w:r>
      <w:r w:rsidRPr="00AB3807">
        <w:rPr>
          <w:rFonts w:ascii="Calibri" w:eastAsia="Calibri" w:hAnsi="Calibri" w:cs="Calibri"/>
          <w:sz w:val="22"/>
          <w:szCs w:val="22"/>
          <w:lang w:val="en-US"/>
        </w:rPr>
        <w:t xml:space="preserve"> or </w:t>
      </w:r>
      <w:r w:rsidR="000D79EA" w:rsidRPr="00AB3807">
        <w:rPr>
          <w:rFonts w:ascii="Calibri" w:eastAsia="Calibri" w:hAnsi="Calibri" w:cs="Calibri"/>
          <w:sz w:val="22"/>
          <w:szCs w:val="22"/>
          <w:lang w:val="en-US"/>
        </w:rPr>
        <w:t>CFO</w:t>
      </w:r>
      <w:r w:rsidR="00F269EB" w:rsidRPr="00AB3807">
        <w:rPr>
          <w:rFonts w:ascii="Calibri" w:eastAsia="Calibri" w:hAnsi="Calibri" w:cs="Calibri"/>
          <w:sz w:val="22"/>
          <w:szCs w:val="22"/>
          <w:lang w:val="en-US"/>
        </w:rPr>
        <w:t>O</w:t>
      </w:r>
      <w:r w:rsidRPr="00AB3807">
        <w:rPr>
          <w:rFonts w:ascii="Calibri" w:eastAsia="Calibri" w:hAnsi="Calibri" w:cs="Calibri"/>
          <w:sz w:val="22"/>
          <w:szCs w:val="22"/>
          <w:lang w:val="en-US"/>
        </w:rPr>
        <w:t>.</w:t>
      </w:r>
    </w:p>
    <w:p w14:paraId="71DCB018" w14:textId="77777777" w:rsidR="000A4F64" w:rsidRDefault="000A4F64" w:rsidP="000A4F64">
      <w:pPr>
        <w:pStyle w:val="SBMATParagraph"/>
        <w:spacing w:after="0" w:line="240" w:lineRule="auto"/>
        <w:rPr>
          <w:rFonts w:ascii="Calibri" w:eastAsia="Calibri" w:hAnsi="Calibri" w:cs="Calibri"/>
          <w:sz w:val="22"/>
          <w:szCs w:val="22"/>
          <w:lang w:val="en-US"/>
        </w:rPr>
      </w:pPr>
    </w:p>
    <w:p w14:paraId="348CD4D1" w14:textId="77777777" w:rsidR="00AB3807" w:rsidRPr="00AB3807" w:rsidRDefault="00A07924" w:rsidP="00AB3807">
      <w:pPr>
        <w:pStyle w:val="Heading1"/>
        <w:numPr>
          <w:ilvl w:val="0"/>
          <w:numId w:val="6"/>
        </w:numPr>
        <w:tabs>
          <w:tab w:val="left" w:pos="706"/>
        </w:tabs>
        <w:ind w:left="706" w:hanging="358"/>
        <w:jc w:val="left"/>
        <w:rPr>
          <w:sz w:val="28"/>
          <w:szCs w:val="28"/>
        </w:rPr>
      </w:pPr>
      <w:bookmarkStart w:id="9" w:name="_Toc208825959"/>
      <w:r w:rsidRPr="00482FFC">
        <w:rPr>
          <w:sz w:val="28"/>
          <w:szCs w:val="28"/>
        </w:rPr>
        <w:t>Cash</w:t>
      </w:r>
      <w:r w:rsidRPr="00482FFC">
        <w:rPr>
          <w:spacing w:val="-7"/>
          <w:sz w:val="28"/>
          <w:szCs w:val="28"/>
        </w:rPr>
        <w:t xml:space="preserve"> </w:t>
      </w:r>
      <w:r w:rsidRPr="00482FFC">
        <w:rPr>
          <w:spacing w:val="-2"/>
          <w:sz w:val="28"/>
          <w:szCs w:val="28"/>
        </w:rPr>
        <w:t>Managemen</w:t>
      </w:r>
      <w:r w:rsidR="00AB3807">
        <w:rPr>
          <w:spacing w:val="-2"/>
          <w:sz w:val="28"/>
          <w:szCs w:val="28"/>
        </w:rPr>
        <w:t>t</w:t>
      </w:r>
      <w:bookmarkEnd w:id="9"/>
    </w:p>
    <w:p w14:paraId="4B644A8D" w14:textId="77777777" w:rsidR="00AB3807" w:rsidRDefault="00AB3807" w:rsidP="00AB3807">
      <w:pPr>
        <w:pStyle w:val="Heading1"/>
        <w:tabs>
          <w:tab w:val="left" w:pos="706"/>
        </w:tabs>
        <w:ind w:firstLine="0"/>
        <w:jc w:val="center"/>
        <w:rPr>
          <w:sz w:val="28"/>
          <w:szCs w:val="28"/>
        </w:rPr>
      </w:pPr>
    </w:p>
    <w:p w14:paraId="1433F554" w14:textId="77777777" w:rsidR="000A4F64"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Opening and Closing of Accounts</w:t>
      </w:r>
    </w:p>
    <w:p w14:paraId="082C48EB" w14:textId="77777777" w:rsidR="00AB3807" w:rsidRPr="00AB3807" w:rsidRDefault="00AB3807" w:rsidP="00AB3807">
      <w:pPr>
        <w:tabs>
          <w:tab w:val="left" w:pos="1001"/>
        </w:tabs>
        <w:spacing w:line="276" w:lineRule="auto"/>
        <w:jc w:val="both"/>
        <w:rPr>
          <w:b/>
          <w:bCs/>
          <w:sz w:val="24"/>
          <w:szCs w:val="24"/>
        </w:rPr>
      </w:pPr>
    </w:p>
    <w:p w14:paraId="727A1878" w14:textId="77777777" w:rsidR="00891CFC" w:rsidRPr="00AB3807" w:rsidRDefault="00A07924" w:rsidP="00AB3807">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The opening and closing of bank accounts must be </w:t>
      </w:r>
      <w:proofErr w:type="spellStart"/>
      <w:r w:rsidRPr="00AB3807">
        <w:rPr>
          <w:rFonts w:ascii="Calibri" w:eastAsia="Calibri" w:hAnsi="Calibri" w:cs="Calibri"/>
          <w:sz w:val="22"/>
          <w:szCs w:val="22"/>
          <w:lang w:val="en-US"/>
        </w:rPr>
        <w:t>authorised</w:t>
      </w:r>
      <w:proofErr w:type="spellEnd"/>
      <w:r w:rsidRPr="00AB3807">
        <w:rPr>
          <w:rFonts w:ascii="Calibri" w:eastAsia="Calibri" w:hAnsi="Calibri" w:cs="Calibri"/>
          <w:sz w:val="22"/>
          <w:szCs w:val="22"/>
          <w:lang w:val="en-US"/>
        </w:rPr>
        <w:t xml:space="preserve"> by the Trust Board. New Accounts are pre-</w:t>
      </w:r>
      <w:proofErr w:type="spellStart"/>
      <w:r w:rsidRPr="00AB3807">
        <w:rPr>
          <w:rFonts w:ascii="Calibri" w:eastAsia="Calibri" w:hAnsi="Calibri" w:cs="Calibri"/>
          <w:sz w:val="22"/>
          <w:szCs w:val="22"/>
          <w:lang w:val="en-US"/>
        </w:rPr>
        <w:t>authorised</w:t>
      </w:r>
      <w:proofErr w:type="spellEnd"/>
      <w:r w:rsidRPr="00AB3807">
        <w:rPr>
          <w:rFonts w:ascii="Calibri" w:eastAsia="Calibri" w:hAnsi="Calibri" w:cs="Calibri"/>
          <w:sz w:val="22"/>
          <w:szCs w:val="22"/>
          <w:lang w:val="en-US"/>
        </w:rPr>
        <w:t xml:space="preserve"> for schools where a funding agreement is agreed with the Department for Education.</w:t>
      </w:r>
    </w:p>
    <w:p w14:paraId="61804D54" w14:textId="77777777" w:rsidR="00891CFC" w:rsidRDefault="00A07924" w:rsidP="00AB3807">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Closing of former school fund accounts </w:t>
      </w:r>
      <w:proofErr w:type="gramStart"/>
      <w:r w:rsidRPr="00AB3807">
        <w:rPr>
          <w:rFonts w:ascii="Calibri" w:eastAsia="Calibri" w:hAnsi="Calibri" w:cs="Calibri"/>
          <w:sz w:val="22"/>
          <w:szCs w:val="22"/>
          <w:lang w:val="en-US"/>
        </w:rPr>
        <w:t>are</w:t>
      </w:r>
      <w:proofErr w:type="gramEnd"/>
      <w:r w:rsidRPr="00AB3807">
        <w:rPr>
          <w:rFonts w:ascii="Calibri" w:eastAsia="Calibri" w:hAnsi="Calibri" w:cs="Calibri"/>
          <w:sz w:val="22"/>
          <w:szCs w:val="22"/>
          <w:lang w:val="en-US"/>
        </w:rPr>
        <w:t xml:space="preserve"> pre-</w:t>
      </w:r>
      <w:proofErr w:type="spellStart"/>
      <w:r w:rsidRPr="00AB3807">
        <w:rPr>
          <w:rFonts w:ascii="Calibri" w:eastAsia="Calibri" w:hAnsi="Calibri" w:cs="Calibri"/>
          <w:sz w:val="22"/>
          <w:szCs w:val="22"/>
          <w:lang w:val="en-US"/>
        </w:rPr>
        <w:t>authorised</w:t>
      </w:r>
      <w:proofErr w:type="spellEnd"/>
      <w:r w:rsidRPr="00AB3807">
        <w:rPr>
          <w:rFonts w:ascii="Calibri" w:eastAsia="Calibri" w:hAnsi="Calibri" w:cs="Calibri"/>
          <w:sz w:val="22"/>
          <w:szCs w:val="22"/>
          <w:lang w:val="en-US"/>
        </w:rPr>
        <w:t xml:space="preserve"> for schools where this process has not been undertaken prior to conversion and should be undertaken as soon as possible following conversion.</w:t>
      </w:r>
    </w:p>
    <w:p w14:paraId="2677290C" w14:textId="77777777" w:rsidR="00AB3807" w:rsidRPr="00AB3807" w:rsidRDefault="00AB3807" w:rsidP="00AB3807">
      <w:pPr>
        <w:pStyle w:val="SBMATParagraph"/>
        <w:spacing w:after="0"/>
        <w:rPr>
          <w:rFonts w:ascii="Calibri" w:eastAsia="Calibri" w:hAnsi="Calibri" w:cs="Calibri"/>
          <w:sz w:val="22"/>
          <w:szCs w:val="22"/>
          <w:lang w:val="en-US"/>
        </w:rPr>
      </w:pPr>
    </w:p>
    <w:p w14:paraId="5C012AE7" w14:textId="77777777" w:rsidR="000A4F64"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Signatories</w:t>
      </w:r>
    </w:p>
    <w:p w14:paraId="249BF8C6" w14:textId="77777777" w:rsidR="00AB3807" w:rsidRPr="00AB3807" w:rsidRDefault="00AB3807" w:rsidP="00AB3807">
      <w:pPr>
        <w:pStyle w:val="ListParagraph"/>
        <w:tabs>
          <w:tab w:val="left" w:pos="1001"/>
        </w:tabs>
        <w:spacing w:line="276" w:lineRule="auto"/>
        <w:ind w:left="672" w:firstLine="0"/>
        <w:jc w:val="both"/>
        <w:rPr>
          <w:b/>
          <w:bCs/>
          <w:sz w:val="24"/>
          <w:szCs w:val="24"/>
        </w:rPr>
      </w:pPr>
    </w:p>
    <w:p w14:paraId="42B6DE30"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The </w:t>
      </w:r>
      <w:proofErr w:type="spellStart"/>
      <w:r w:rsidRPr="00AB3807">
        <w:rPr>
          <w:rFonts w:ascii="Calibri" w:eastAsia="Calibri" w:hAnsi="Calibri" w:cs="Calibri"/>
          <w:sz w:val="22"/>
          <w:szCs w:val="22"/>
          <w:lang w:val="en-US"/>
        </w:rPr>
        <w:t>authorised</w:t>
      </w:r>
      <w:proofErr w:type="spellEnd"/>
      <w:r w:rsidRPr="00AB3807">
        <w:rPr>
          <w:rFonts w:ascii="Calibri" w:eastAsia="Calibri" w:hAnsi="Calibri" w:cs="Calibri"/>
          <w:sz w:val="22"/>
          <w:szCs w:val="22"/>
          <w:lang w:val="en-US"/>
        </w:rPr>
        <w:t xml:space="preserve"> signatories to accounts are limited to: </w:t>
      </w:r>
    </w:p>
    <w:p w14:paraId="0EF46479" w14:textId="77777777" w:rsidR="00F269EB" w:rsidRPr="00BE7D02" w:rsidRDefault="00F269EB" w:rsidP="006F6155">
      <w:pPr>
        <w:pStyle w:val="SBMATParagraph"/>
        <w:spacing w:after="0"/>
        <w:rPr>
          <w:rFonts w:ascii="Calibri" w:eastAsia="Calibri" w:hAnsi="Calibri" w:cs="Calibri"/>
          <w:sz w:val="21"/>
          <w:szCs w:val="21"/>
          <w:lang w:val="en-US"/>
        </w:rPr>
      </w:pPr>
    </w:p>
    <w:p w14:paraId="594348FC" w14:textId="77777777" w:rsidR="00891CFC" w:rsidRPr="00BE7D02" w:rsidRDefault="00A07924" w:rsidP="006F6155">
      <w:pPr>
        <w:pStyle w:val="SBMATParagraph"/>
        <w:numPr>
          <w:ilvl w:val="0"/>
          <w:numId w:val="28"/>
        </w:numPr>
        <w:spacing w:after="0"/>
        <w:ind w:left="567" w:hanging="207"/>
        <w:rPr>
          <w:rFonts w:ascii="Calibri" w:eastAsia="Calibri" w:hAnsi="Calibri" w:cs="Calibri"/>
          <w:sz w:val="21"/>
          <w:szCs w:val="21"/>
          <w:lang w:val="en-US"/>
        </w:rPr>
      </w:pPr>
      <w:r w:rsidRPr="00BE7D02">
        <w:rPr>
          <w:rFonts w:ascii="Calibri" w:eastAsia="Calibri" w:hAnsi="Calibri" w:cs="Calibri"/>
          <w:sz w:val="21"/>
          <w:szCs w:val="21"/>
          <w:lang w:val="en-US"/>
        </w:rPr>
        <w:t>The Chair of the Trust Board</w:t>
      </w:r>
    </w:p>
    <w:p w14:paraId="796E885D" w14:textId="77777777" w:rsidR="00891CFC" w:rsidRPr="00BE7D02" w:rsidRDefault="000D79EA" w:rsidP="006F6155">
      <w:pPr>
        <w:pStyle w:val="SBMATParagraph"/>
        <w:numPr>
          <w:ilvl w:val="0"/>
          <w:numId w:val="28"/>
        </w:numPr>
        <w:spacing w:after="0"/>
        <w:ind w:left="567" w:hanging="207"/>
        <w:rPr>
          <w:rFonts w:ascii="Calibri" w:eastAsia="Calibri" w:hAnsi="Calibri" w:cs="Calibri"/>
          <w:sz w:val="21"/>
          <w:szCs w:val="21"/>
          <w:lang w:val="en-US"/>
        </w:rPr>
      </w:pPr>
      <w:r w:rsidRPr="00BE7D02">
        <w:rPr>
          <w:rFonts w:ascii="Calibri" w:eastAsia="Calibri" w:hAnsi="Calibri" w:cs="Calibri"/>
          <w:sz w:val="21"/>
          <w:szCs w:val="21"/>
          <w:lang w:val="en-US"/>
        </w:rPr>
        <w:t>CEO</w:t>
      </w:r>
    </w:p>
    <w:p w14:paraId="562D932B" w14:textId="77777777" w:rsidR="00891CFC" w:rsidRPr="00BE7D02" w:rsidRDefault="000D79EA" w:rsidP="006F6155">
      <w:pPr>
        <w:pStyle w:val="SBMATParagraph"/>
        <w:numPr>
          <w:ilvl w:val="0"/>
          <w:numId w:val="28"/>
        </w:numPr>
        <w:spacing w:after="0"/>
        <w:ind w:left="567" w:hanging="207"/>
        <w:rPr>
          <w:rFonts w:ascii="Calibri" w:eastAsia="Calibri" w:hAnsi="Calibri" w:cs="Calibri"/>
          <w:sz w:val="21"/>
          <w:szCs w:val="21"/>
          <w:lang w:val="en-US"/>
        </w:rPr>
      </w:pPr>
      <w:r w:rsidRPr="00BE7D02">
        <w:rPr>
          <w:rFonts w:ascii="Calibri" w:eastAsia="Calibri" w:hAnsi="Calibri" w:cs="Calibri"/>
          <w:sz w:val="21"/>
          <w:szCs w:val="21"/>
          <w:lang w:val="en-US"/>
        </w:rPr>
        <w:t>CFO</w:t>
      </w:r>
      <w:r w:rsidR="00F269EB">
        <w:rPr>
          <w:rFonts w:ascii="Calibri" w:eastAsia="Calibri" w:hAnsi="Calibri" w:cs="Calibri"/>
          <w:sz w:val="21"/>
          <w:szCs w:val="21"/>
          <w:lang w:val="en-US"/>
        </w:rPr>
        <w:t>O</w:t>
      </w:r>
    </w:p>
    <w:p w14:paraId="3AB58C42" w14:textId="77777777" w:rsidR="006840BC" w:rsidRPr="00BE7D02" w:rsidRDefault="006840BC" w:rsidP="006F6155">
      <w:pPr>
        <w:pStyle w:val="SBMATParagraph"/>
        <w:spacing w:after="0"/>
        <w:ind w:left="567" w:firstLine="0"/>
        <w:rPr>
          <w:rFonts w:ascii="Calibri" w:eastAsia="Calibri" w:hAnsi="Calibri" w:cs="Calibri"/>
          <w:sz w:val="21"/>
          <w:szCs w:val="21"/>
          <w:lang w:val="en-US"/>
        </w:rPr>
      </w:pPr>
    </w:p>
    <w:p w14:paraId="7E92CDC6" w14:textId="77777777" w:rsidR="000A4F64"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Payments and Withdrawals</w:t>
      </w:r>
    </w:p>
    <w:p w14:paraId="4EA9BA15" w14:textId="77777777" w:rsidR="00AB3807" w:rsidRPr="00AB3807" w:rsidRDefault="00AB3807" w:rsidP="00AB3807">
      <w:pPr>
        <w:pStyle w:val="ListParagraph"/>
        <w:tabs>
          <w:tab w:val="left" w:pos="1001"/>
        </w:tabs>
        <w:spacing w:line="276" w:lineRule="auto"/>
        <w:ind w:left="672" w:firstLine="0"/>
        <w:jc w:val="both"/>
        <w:rPr>
          <w:b/>
          <w:bCs/>
          <w:sz w:val="24"/>
          <w:szCs w:val="24"/>
        </w:rPr>
      </w:pPr>
    </w:p>
    <w:p w14:paraId="16A18CCD" w14:textId="77777777" w:rsidR="00891CFC" w:rsidRPr="00AB3807" w:rsidRDefault="00A07924" w:rsidP="006F6155">
      <w:pPr>
        <w:pStyle w:val="SBMATParagraph"/>
        <w:rPr>
          <w:rFonts w:ascii="Calibri" w:eastAsia="Calibri" w:hAnsi="Calibri" w:cs="Calibri"/>
          <w:sz w:val="22"/>
          <w:szCs w:val="22"/>
          <w:lang w:val="en-US"/>
        </w:rPr>
      </w:pPr>
      <w:r w:rsidRPr="00AB3807">
        <w:rPr>
          <w:rFonts w:ascii="Calibri" w:eastAsia="Calibri" w:hAnsi="Calibri" w:cs="Calibri"/>
          <w:sz w:val="22"/>
          <w:szCs w:val="22"/>
          <w:lang w:val="en-US"/>
        </w:rPr>
        <w:t xml:space="preserve">Please refer to the Orchard Community Trust’s Scheme of </w:t>
      </w:r>
      <w:r w:rsidR="00222067" w:rsidRPr="00AB3807">
        <w:rPr>
          <w:rFonts w:ascii="Calibri" w:eastAsia="Calibri" w:hAnsi="Calibri" w:cs="Calibri"/>
          <w:sz w:val="22"/>
          <w:szCs w:val="22"/>
          <w:lang w:val="en-US"/>
        </w:rPr>
        <w:t>Delegation.</w:t>
      </w:r>
    </w:p>
    <w:p w14:paraId="28E74A8C" w14:textId="77777777" w:rsidR="000A4F64"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Bank Reconciliation</w:t>
      </w:r>
    </w:p>
    <w:p w14:paraId="7332107B" w14:textId="77777777" w:rsidR="00AB3807" w:rsidRPr="00AB3807" w:rsidRDefault="00AB3807" w:rsidP="00AB3807">
      <w:pPr>
        <w:pStyle w:val="ListParagraph"/>
        <w:tabs>
          <w:tab w:val="left" w:pos="1001"/>
        </w:tabs>
        <w:spacing w:line="276" w:lineRule="auto"/>
        <w:ind w:left="672" w:firstLine="0"/>
        <w:jc w:val="both"/>
        <w:rPr>
          <w:b/>
          <w:bCs/>
          <w:sz w:val="24"/>
          <w:szCs w:val="24"/>
        </w:rPr>
      </w:pPr>
    </w:p>
    <w:p w14:paraId="3B481695" w14:textId="77777777" w:rsidR="00891CFC" w:rsidRPr="00AB3807" w:rsidRDefault="00A07924" w:rsidP="006F6155">
      <w:pPr>
        <w:pStyle w:val="SBMATParagraph"/>
        <w:rPr>
          <w:rFonts w:ascii="Calibri" w:eastAsia="Calibri" w:hAnsi="Calibri" w:cs="Calibri"/>
          <w:sz w:val="22"/>
          <w:szCs w:val="22"/>
          <w:lang w:val="en-US"/>
        </w:rPr>
      </w:pPr>
      <w:r w:rsidRPr="00AB3807">
        <w:rPr>
          <w:rFonts w:ascii="Calibri" w:eastAsia="Calibri" w:hAnsi="Calibri" w:cs="Calibri"/>
          <w:sz w:val="22"/>
          <w:szCs w:val="22"/>
          <w:lang w:val="en-US"/>
        </w:rPr>
        <w:t xml:space="preserve">The </w:t>
      </w:r>
      <w:r w:rsidR="002619AB" w:rsidRPr="00AB3807">
        <w:rPr>
          <w:rFonts w:ascii="Calibri" w:eastAsia="Calibri" w:hAnsi="Calibri" w:cs="Calibri"/>
          <w:sz w:val="22"/>
          <w:szCs w:val="22"/>
          <w:lang w:val="en-US"/>
        </w:rPr>
        <w:t>C</w:t>
      </w:r>
      <w:r w:rsidR="002E1D72" w:rsidRPr="00AB3807">
        <w:rPr>
          <w:rFonts w:ascii="Calibri" w:eastAsia="Calibri" w:hAnsi="Calibri" w:cs="Calibri"/>
          <w:sz w:val="22"/>
          <w:szCs w:val="22"/>
          <w:lang w:val="en-US"/>
        </w:rPr>
        <w:t xml:space="preserve">entral </w:t>
      </w:r>
      <w:r w:rsidR="002619AB" w:rsidRPr="00AB3807">
        <w:rPr>
          <w:rFonts w:ascii="Calibri" w:eastAsia="Calibri" w:hAnsi="Calibri" w:cs="Calibri"/>
          <w:sz w:val="22"/>
          <w:szCs w:val="22"/>
          <w:lang w:val="en-US"/>
        </w:rPr>
        <w:t>F</w:t>
      </w:r>
      <w:r w:rsidR="002E1D72" w:rsidRPr="00AB3807">
        <w:rPr>
          <w:rFonts w:ascii="Calibri" w:eastAsia="Calibri" w:hAnsi="Calibri" w:cs="Calibri"/>
          <w:sz w:val="22"/>
          <w:szCs w:val="22"/>
          <w:lang w:val="en-US"/>
        </w:rPr>
        <w:t xml:space="preserve">inance </w:t>
      </w:r>
      <w:r w:rsidR="002619AB" w:rsidRPr="00AB3807">
        <w:rPr>
          <w:rFonts w:ascii="Calibri" w:eastAsia="Calibri" w:hAnsi="Calibri" w:cs="Calibri"/>
          <w:sz w:val="22"/>
          <w:szCs w:val="22"/>
          <w:lang w:val="en-US"/>
        </w:rPr>
        <w:t>T</w:t>
      </w:r>
      <w:r w:rsidR="002E1D72" w:rsidRPr="00AB3807">
        <w:rPr>
          <w:rFonts w:ascii="Calibri" w:eastAsia="Calibri" w:hAnsi="Calibri" w:cs="Calibri"/>
          <w:sz w:val="22"/>
          <w:szCs w:val="22"/>
          <w:lang w:val="en-US"/>
        </w:rPr>
        <w:t>eam are</w:t>
      </w:r>
      <w:r w:rsidRPr="00AB3807">
        <w:rPr>
          <w:rFonts w:ascii="Calibri" w:eastAsia="Calibri" w:hAnsi="Calibri" w:cs="Calibri"/>
          <w:sz w:val="22"/>
          <w:szCs w:val="22"/>
          <w:lang w:val="en-US"/>
        </w:rPr>
        <w:t xml:space="preserve"> responsible for ensuring that bank statements are received and reconciled </w:t>
      </w:r>
      <w:proofErr w:type="gramStart"/>
      <w:r w:rsidRPr="00AB3807">
        <w:rPr>
          <w:rFonts w:ascii="Calibri" w:eastAsia="Calibri" w:hAnsi="Calibri" w:cs="Calibri"/>
          <w:sz w:val="22"/>
          <w:szCs w:val="22"/>
          <w:lang w:val="en-US"/>
        </w:rPr>
        <w:t>on a monthly basis</w:t>
      </w:r>
      <w:proofErr w:type="gramEnd"/>
      <w:r w:rsidRPr="00AB3807">
        <w:rPr>
          <w:rFonts w:ascii="Calibri" w:eastAsia="Calibri" w:hAnsi="Calibri" w:cs="Calibri"/>
          <w:sz w:val="22"/>
          <w:szCs w:val="22"/>
          <w:lang w:val="en-US"/>
        </w:rPr>
        <w:t>. Reconciling items should be</w:t>
      </w:r>
      <w:r w:rsidR="006840BC" w:rsidRPr="00AB3807">
        <w:rPr>
          <w:rFonts w:ascii="Calibri" w:eastAsia="Calibri" w:hAnsi="Calibri" w:cs="Calibri"/>
          <w:sz w:val="22"/>
          <w:szCs w:val="22"/>
          <w:lang w:val="en-US"/>
        </w:rPr>
        <w:t xml:space="preserve"> </w:t>
      </w:r>
      <w:r w:rsidRPr="00AB3807">
        <w:rPr>
          <w:rFonts w:ascii="Calibri" w:eastAsia="Calibri" w:hAnsi="Calibri" w:cs="Calibri"/>
          <w:sz w:val="22"/>
          <w:szCs w:val="22"/>
          <w:lang w:val="en-US"/>
        </w:rPr>
        <w:t>resolved.</w:t>
      </w:r>
    </w:p>
    <w:p w14:paraId="4029EE08" w14:textId="77777777" w:rsidR="000A4F64"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Monitoring Cash Flow</w:t>
      </w:r>
    </w:p>
    <w:p w14:paraId="5D98A3F1" w14:textId="77777777" w:rsidR="000A4F64" w:rsidRPr="00BE7D02" w:rsidRDefault="000A4F64" w:rsidP="006F6155">
      <w:pPr>
        <w:pStyle w:val="SBMATParagraph"/>
        <w:spacing w:after="0"/>
        <w:rPr>
          <w:rFonts w:ascii="Calibri" w:eastAsia="Calibri" w:hAnsi="Calibri" w:cs="Calibri"/>
          <w:sz w:val="21"/>
          <w:szCs w:val="21"/>
          <w:lang w:val="en-US"/>
        </w:rPr>
      </w:pPr>
    </w:p>
    <w:p w14:paraId="2F683A63" w14:textId="77777777" w:rsidR="00891CFC" w:rsidRPr="00BE7D02" w:rsidRDefault="00A07924" w:rsidP="006F6155">
      <w:pPr>
        <w:pStyle w:val="SBMATParagraph"/>
        <w:spacing w:after="0"/>
        <w:rPr>
          <w:rFonts w:ascii="Calibri" w:eastAsia="Calibri" w:hAnsi="Calibri" w:cs="Calibri"/>
          <w:sz w:val="21"/>
          <w:szCs w:val="21"/>
          <w:lang w:val="en-US"/>
        </w:rPr>
      </w:pPr>
      <w:r w:rsidRPr="00AB3807">
        <w:rPr>
          <w:rFonts w:ascii="Calibri" w:eastAsia="Calibri" w:hAnsi="Calibri" w:cs="Calibri"/>
          <w:sz w:val="22"/>
          <w:szCs w:val="22"/>
          <w:lang w:val="en-US"/>
        </w:rPr>
        <w:t xml:space="preserve">The </w:t>
      </w:r>
      <w:proofErr w:type="gramStart"/>
      <w:r w:rsidR="000D79EA" w:rsidRPr="00AB3807">
        <w:rPr>
          <w:rFonts w:ascii="Calibri" w:eastAsia="Calibri" w:hAnsi="Calibri" w:cs="Calibri"/>
          <w:sz w:val="22"/>
          <w:szCs w:val="22"/>
          <w:lang w:val="en-US"/>
        </w:rPr>
        <w:t>CFO</w:t>
      </w:r>
      <w:r w:rsidR="00B44A77" w:rsidRPr="00AB3807">
        <w:rPr>
          <w:rFonts w:ascii="Calibri" w:eastAsia="Calibri" w:hAnsi="Calibri" w:cs="Calibri"/>
          <w:sz w:val="22"/>
          <w:szCs w:val="22"/>
          <w:lang w:val="en-US"/>
        </w:rPr>
        <w:t>O</w:t>
      </w:r>
      <w:proofErr w:type="gramEnd"/>
      <w:r w:rsidRPr="00AB3807">
        <w:rPr>
          <w:rFonts w:ascii="Calibri" w:eastAsia="Calibri" w:hAnsi="Calibri" w:cs="Calibri"/>
          <w:sz w:val="22"/>
          <w:szCs w:val="22"/>
          <w:lang w:val="en-US"/>
        </w:rPr>
        <w:t xml:space="preserve"> together with the </w:t>
      </w:r>
      <w:r w:rsidR="00B44A77" w:rsidRPr="00AB3807">
        <w:rPr>
          <w:rFonts w:ascii="Calibri" w:eastAsia="Calibri" w:hAnsi="Calibri" w:cs="Calibri"/>
          <w:sz w:val="22"/>
          <w:szCs w:val="22"/>
          <w:lang w:val="en-US"/>
        </w:rPr>
        <w:t>Trust Accountant and Finance Manager,</w:t>
      </w:r>
      <w:r w:rsidRPr="00AB3807">
        <w:rPr>
          <w:rFonts w:ascii="Calibri" w:eastAsia="Calibri" w:hAnsi="Calibri" w:cs="Calibri"/>
          <w:sz w:val="22"/>
          <w:szCs w:val="22"/>
          <w:lang w:val="en-US"/>
        </w:rPr>
        <w:t xml:space="preserve"> is responsible for forecasting and monitoring cash flow during the year to ensure that the school has sufficient funds available to pay for </w:t>
      </w:r>
      <w:r w:rsidR="006840BC" w:rsidRPr="00AB3807">
        <w:rPr>
          <w:rFonts w:ascii="Calibri" w:eastAsia="Calibri" w:hAnsi="Calibri" w:cs="Calibri"/>
          <w:sz w:val="22"/>
          <w:szCs w:val="22"/>
          <w:lang w:val="en-US"/>
        </w:rPr>
        <w:t>day-to-day</w:t>
      </w:r>
      <w:r w:rsidRPr="00AB3807">
        <w:rPr>
          <w:rFonts w:ascii="Calibri" w:eastAsia="Calibri" w:hAnsi="Calibri" w:cs="Calibri"/>
          <w:sz w:val="22"/>
          <w:szCs w:val="22"/>
          <w:lang w:val="en-US"/>
        </w:rPr>
        <w:t xml:space="preserve"> operations</w:t>
      </w:r>
      <w:r w:rsidRPr="00BE7D02">
        <w:rPr>
          <w:rFonts w:ascii="Calibri" w:eastAsia="Calibri" w:hAnsi="Calibri" w:cs="Calibri"/>
          <w:sz w:val="21"/>
          <w:szCs w:val="21"/>
          <w:lang w:val="en-US"/>
        </w:rPr>
        <w:t xml:space="preserve">. </w:t>
      </w:r>
    </w:p>
    <w:p w14:paraId="50C86B8C" w14:textId="77777777" w:rsidR="006840BC" w:rsidRPr="00BE7D02" w:rsidRDefault="006840BC" w:rsidP="006F6155">
      <w:pPr>
        <w:pStyle w:val="SBMATParagraph"/>
        <w:spacing w:after="0"/>
        <w:rPr>
          <w:rFonts w:ascii="Calibri" w:eastAsia="Calibri" w:hAnsi="Calibri" w:cs="Calibri"/>
          <w:sz w:val="21"/>
          <w:szCs w:val="21"/>
          <w:lang w:val="en-US"/>
        </w:rPr>
      </w:pPr>
    </w:p>
    <w:p w14:paraId="17B12A94"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Investments</w:t>
      </w:r>
    </w:p>
    <w:p w14:paraId="60EDCC55" w14:textId="77777777" w:rsidR="000A4F64" w:rsidRPr="00BE7D02" w:rsidRDefault="000A4F64" w:rsidP="006F6155">
      <w:pPr>
        <w:pStyle w:val="SBMATParagraph"/>
        <w:spacing w:after="0"/>
        <w:rPr>
          <w:rFonts w:ascii="Calibri" w:eastAsia="Calibri" w:hAnsi="Calibri" w:cs="Calibri"/>
          <w:sz w:val="21"/>
          <w:szCs w:val="21"/>
          <w:lang w:val="en-US"/>
        </w:rPr>
      </w:pPr>
    </w:p>
    <w:p w14:paraId="3C2592D7" w14:textId="77777777" w:rsidR="00891CFC"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The opening and transferring of funds to investment accounts </w:t>
      </w:r>
      <w:r w:rsidR="00662069" w:rsidRPr="00AB3807">
        <w:rPr>
          <w:rFonts w:ascii="Calibri" w:eastAsia="Calibri" w:hAnsi="Calibri" w:cs="Calibri"/>
          <w:sz w:val="22"/>
          <w:szCs w:val="22"/>
          <w:lang w:val="en-US"/>
        </w:rPr>
        <w:t>must be completed in accordance with the Investments Policy.</w:t>
      </w:r>
    </w:p>
    <w:p w14:paraId="3BBB8815" w14:textId="77777777" w:rsidR="00AB3807" w:rsidRPr="00AB3807" w:rsidRDefault="00AB3807" w:rsidP="006F6155">
      <w:pPr>
        <w:pStyle w:val="SBMATParagraph"/>
        <w:spacing w:after="0"/>
        <w:rPr>
          <w:rFonts w:ascii="Calibri" w:eastAsia="Calibri" w:hAnsi="Calibri" w:cs="Calibri"/>
          <w:sz w:val="22"/>
          <w:szCs w:val="22"/>
          <w:lang w:val="en-US"/>
        </w:rPr>
      </w:pPr>
    </w:p>
    <w:p w14:paraId="632CAC9D"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Petty Cash Accounts</w:t>
      </w:r>
    </w:p>
    <w:p w14:paraId="55B91B0D" w14:textId="77777777" w:rsidR="000A4F64" w:rsidRPr="00BE7D02" w:rsidRDefault="000A4F64" w:rsidP="006F6155">
      <w:pPr>
        <w:pStyle w:val="SBMATParagraph"/>
        <w:spacing w:after="0"/>
        <w:rPr>
          <w:rFonts w:ascii="Calibri" w:eastAsia="Calibri" w:hAnsi="Calibri" w:cs="Calibri"/>
          <w:sz w:val="21"/>
          <w:szCs w:val="21"/>
          <w:lang w:val="en-US"/>
        </w:rPr>
      </w:pPr>
    </w:p>
    <w:p w14:paraId="6509950C" w14:textId="77777777" w:rsidR="00891CFC" w:rsidRDefault="00315BEA" w:rsidP="006F6155">
      <w:pPr>
        <w:pStyle w:val="SBMATParagraph"/>
        <w:spacing w:after="0"/>
        <w:rPr>
          <w:rFonts w:ascii="Calibri" w:eastAsia="Calibri" w:hAnsi="Calibri" w:cs="Calibri"/>
          <w:sz w:val="23"/>
          <w:szCs w:val="23"/>
          <w:lang w:val="en-US"/>
        </w:rPr>
      </w:pPr>
      <w:r w:rsidRPr="00AB3807">
        <w:rPr>
          <w:rFonts w:ascii="Calibri" w:eastAsia="Calibri" w:hAnsi="Calibri" w:cs="Calibri"/>
          <w:sz w:val="23"/>
          <w:szCs w:val="23"/>
          <w:lang w:val="en-US"/>
        </w:rPr>
        <w:t>Petty Cash is not permitted in schools</w:t>
      </w:r>
      <w:r w:rsidR="00A07924" w:rsidRPr="00AB3807">
        <w:rPr>
          <w:rFonts w:ascii="Calibri" w:eastAsia="Calibri" w:hAnsi="Calibri" w:cs="Calibri"/>
          <w:sz w:val="23"/>
          <w:szCs w:val="23"/>
          <w:lang w:val="en-US"/>
        </w:rPr>
        <w:t>.</w:t>
      </w:r>
    </w:p>
    <w:p w14:paraId="6810F0D1" w14:textId="77777777" w:rsidR="00AB3807" w:rsidRPr="00AB3807" w:rsidRDefault="00AB3807" w:rsidP="006F6155">
      <w:pPr>
        <w:pStyle w:val="SBMATParagraph"/>
        <w:spacing w:after="0"/>
        <w:rPr>
          <w:rFonts w:ascii="Calibri" w:eastAsia="Calibri" w:hAnsi="Calibri" w:cs="Calibri"/>
          <w:sz w:val="23"/>
          <w:szCs w:val="23"/>
          <w:lang w:val="en-US"/>
        </w:rPr>
      </w:pPr>
    </w:p>
    <w:p w14:paraId="19498B0A" w14:textId="77777777" w:rsidR="00891CFC"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Staff Reimbursements</w:t>
      </w:r>
    </w:p>
    <w:p w14:paraId="74E797DC" w14:textId="77777777" w:rsidR="000A4F64" w:rsidRPr="00BE7D02" w:rsidRDefault="000A4F64" w:rsidP="006F6155">
      <w:pPr>
        <w:pStyle w:val="SBMATParagraph"/>
        <w:spacing w:after="0"/>
        <w:rPr>
          <w:rFonts w:ascii="Calibri" w:eastAsia="Calibri" w:hAnsi="Calibri" w:cs="Calibri"/>
          <w:sz w:val="21"/>
          <w:szCs w:val="21"/>
          <w:lang w:val="en-US"/>
        </w:rPr>
      </w:pPr>
    </w:p>
    <w:p w14:paraId="0D53D769"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All staff reimbursements for small items will be made via the </w:t>
      </w:r>
      <w:proofErr w:type="spellStart"/>
      <w:r w:rsidR="00F800EA" w:rsidRPr="00AB3807">
        <w:rPr>
          <w:rFonts w:ascii="Calibri" w:eastAsia="Calibri" w:hAnsi="Calibri" w:cs="Calibri"/>
          <w:sz w:val="22"/>
          <w:szCs w:val="22"/>
          <w:lang w:val="en-US"/>
        </w:rPr>
        <w:t>EveryHR</w:t>
      </w:r>
      <w:proofErr w:type="spellEnd"/>
      <w:r w:rsidR="00F800EA" w:rsidRPr="00AB3807">
        <w:rPr>
          <w:rFonts w:ascii="Calibri" w:eastAsia="Calibri" w:hAnsi="Calibri" w:cs="Calibri"/>
          <w:sz w:val="22"/>
          <w:szCs w:val="22"/>
          <w:lang w:val="en-US"/>
        </w:rPr>
        <w:t xml:space="preserve"> </w:t>
      </w:r>
      <w:r w:rsidRPr="00AB3807">
        <w:rPr>
          <w:rFonts w:ascii="Calibri" w:eastAsia="Calibri" w:hAnsi="Calibri" w:cs="Calibri"/>
          <w:sz w:val="22"/>
          <w:szCs w:val="22"/>
          <w:lang w:val="en-US"/>
        </w:rPr>
        <w:t>payroll system direct to their nominated bank account. This includes any mileage and subsistence payments.</w:t>
      </w:r>
    </w:p>
    <w:p w14:paraId="25AF7EAE" w14:textId="77777777" w:rsidR="004B5666" w:rsidRPr="00AB3807" w:rsidRDefault="004B5666" w:rsidP="006F6155">
      <w:pPr>
        <w:pStyle w:val="SBMATParagraph"/>
        <w:spacing w:after="0"/>
        <w:rPr>
          <w:rFonts w:ascii="Calibri" w:eastAsia="Calibri" w:hAnsi="Calibri" w:cs="Calibri"/>
          <w:sz w:val="22"/>
          <w:szCs w:val="22"/>
          <w:lang w:val="en-US"/>
        </w:rPr>
      </w:pPr>
    </w:p>
    <w:p w14:paraId="1B7BD377"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Staff reimbursements should be for small pre-</w:t>
      </w:r>
      <w:proofErr w:type="spellStart"/>
      <w:r w:rsidRPr="00AB3807">
        <w:rPr>
          <w:rFonts w:ascii="Calibri" w:eastAsia="Calibri" w:hAnsi="Calibri" w:cs="Calibri"/>
          <w:sz w:val="22"/>
          <w:szCs w:val="22"/>
          <w:lang w:val="en-US"/>
        </w:rPr>
        <w:t>authorised</w:t>
      </w:r>
      <w:proofErr w:type="spellEnd"/>
      <w:r w:rsidRPr="00AB3807">
        <w:rPr>
          <w:rFonts w:ascii="Calibri" w:eastAsia="Calibri" w:hAnsi="Calibri" w:cs="Calibri"/>
          <w:sz w:val="22"/>
          <w:szCs w:val="22"/>
          <w:lang w:val="en-US"/>
        </w:rPr>
        <w:t xml:space="preserve"> expenditure not exceeding £150 per pay period.</w:t>
      </w:r>
    </w:p>
    <w:p w14:paraId="2633CEB9" w14:textId="77777777" w:rsidR="004B5666" w:rsidRPr="00AB3807" w:rsidRDefault="004B5666" w:rsidP="006F6155">
      <w:pPr>
        <w:pStyle w:val="SBMATParagraph"/>
        <w:spacing w:after="0"/>
        <w:rPr>
          <w:rFonts w:ascii="Calibri" w:eastAsia="Calibri" w:hAnsi="Calibri" w:cs="Calibri"/>
          <w:sz w:val="22"/>
          <w:szCs w:val="22"/>
          <w:lang w:val="en-US"/>
        </w:rPr>
      </w:pPr>
    </w:p>
    <w:p w14:paraId="5C72D8C8" w14:textId="77777777" w:rsidR="00891CFC"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Each claim </w:t>
      </w:r>
      <w:r w:rsidR="004B5666" w:rsidRPr="00AB3807">
        <w:rPr>
          <w:rFonts w:ascii="Calibri" w:eastAsia="Calibri" w:hAnsi="Calibri" w:cs="Calibri"/>
          <w:sz w:val="22"/>
          <w:szCs w:val="22"/>
          <w:lang w:val="en-US"/>
        </w:rPr>
        <w:t>submitted</w:t>
      </w:r>
      <w:r w:rsidR="00E262D2" w:rsidRPr="00AB3807">
        <w:rPr>
          <w:rFonts w:ascii="Calibri" w:eastAsia="Calibri" w:hAnsi="Calibri" w:cs="Calibri"/>
          <w:sz w:val="22"/>
          <w:szCs w:val="22"/>
          <w:lang w:val="en-US"/>
        </w:rPr>
        <w:t xml:space="preserve"> must have </w:t>
      </w:r>
      <w:r w:rsidR="00107F25" w:rsidRPr="00AB3807">
        <w:rPr>
          <w:rFonts w:ascii="Calibri" w:eastAsia="Calibri" w:hAnsi="Calibri" w:cs="Calibri"/>
          <w:sz w:val="22"/>
          <w:szCs w:val="22"/>
          <w:lang w:val="en-US"/>
        </w:rPr>
        <w:t xml:space="preserve">a VAT receipt attached. This will pass through for first stage approval to the </w:t>
      </w:r>
      <w:r w:rsidR="00B5160D" w:rsidRPr="00AB3807">
        <w:rPr>
          <w:rFonts w:ascii="Calibri" w:eastAsia="Calibri" w:hAnsi="Calibri" w:cs="Calibri"/>
          <w:sz w:val="22"/>
          <w:szCs w:val="22"/>
          <w:lang w:val="en-US"/>
        </w:rPr>
        <w:t>SOM</w:t>
      </w:r>
      <w:r w:rsidR="00107F25" w:rsidRPr="00AB3807">
        <w:rPr>
          <w:rFonts w:ascii="Calibri" w:eastAsia="Calibri" w:hAnsi="Calibri" w:cs="Calibri"/>
          <w:sz w:val="22"/>
          <w:szCs w:val="22"/>
          <w:lang w:val="en-US"/>
        </w:rPr>
        <w:t xml:space="preserve"> and then for final </w:t>
      </w:r>
      <w:r w:rsidR="00126E84" w:rsidRPr="00AB3807">
        <w:rPr>
          <w:rFonts w:ascii="Calibri" w:eastAsia="Calibri" w:hAnsi="Calibri" w:cs="Calibri"/>
          <w:sz w:val="22"/>
          <w:szCs w:val="22"/>
          <w:lang w:val="en-US"/>
        </w:rPr>
        <w:t>approval by the Headteacher.</w:t>
      </w:r>
      <w:r w:rsidRPr="00AB3807">
        <w:rPr>
          <w:rFonts w:ascii="Calibri" w:eastAsia="Calibri" w:hAnsi="Calibri" w:cs="Calibri"/>
          <w:sz w:val="22"/>
          <w:szCs w:val="22"/>
          <w:lang w:val="en-US"/>
        </w:rPr>
        <w:t xml:space="preserve"> </w:t>
      </w:r>
    </w:p>
    <w:p w14:paraId="4B1D477B" w14:textId="77777777" w:rsidR="00AB3807" w:rsidRPr="00AB3807" w:rsidRDefault="00AB3807" w:rsidP="006F6155">
      <w:pPr>
        <w:pStyle w:val="SBMATParagraph"/>
        <w:spacing w:after="0"/>
        <w:rPr>
          <w:rFonts w:ascii="Calibri" w:eastAsia="Calibri" w:hAnsi="Calibri" w:cs="Calibri"/>
          <w:sz w:val="22"/>
          <w:szCs w:val="22"/>
          <w:lang w:val="en-US"/>
        </w:rPr>
      </w:pPr>
    </w:p>
    <w:p w14:paraId="520772F3" w14:textId="77777777" w:rsidR="00891CFC" w:rsidRPr="006F6155" w:rsidRDefault="00A07924">
      <w:pPr>
        <w:pStyle w:val="Heading1"/>
        <w:numPr>
          <w:ilvl w:val="0"/>
          <w:numId w:val="6"/>
        </w:numPr>
        <w:tabs>
          <w:tab w:val="left" w:pos="1781"/>
        </w:tabs>
        <w:ind w:left="1781" w:hanging="1080"/>
        <w:jc w:val="left"/>
        <w:rPr>
          <w:sz w:val="28"/>
          <w:szCs w:val="28"/>
        </w:rPr>
      </w:pPr>
      <w:bookmarkStart w:id="10" w:name="_Toc208825960"/>
      <w:r w:rsidRPr="006F6155">
        <w:rPr>
          <w:sz w:val="28"/>
          <w:szCs w:val="28"/>
        </w:rPr>
        <w:t>Fixed</w:t>
      </w:r>
      <w:r w:rsidRPr="006F6155">
        <w:rPr>
          <w:spacing w:val="-9"/>
          <w:sz w:val="28"/>
          <w:szCs w:val="28"/>
        </w:rPr>
        <w:t xml:space="preserve"> </w:t>
      </w:r>
      <w:r w:rsidRPr="006F6155">
        <w:rPr>
          <w:spacing w:val="-2"/>
          <w:sz w:val="28"/>
          <w:szCs w:val="28"/>
        </w:rPr>
        <w:t>Assets</w:t>
      </w:r>
      <w:bookmarkEnd w:id="10"/>
    </w:p>
    <w:p w14:paraId="65BE1F1D" w14:textId="77777777" w:rsidR="00891CFC" w:rsidRPr="00700E6A" w:rsidRDefault="00891CFC" w:rsidP="00700E6A">
      <w:pPr>
        <w:pStyle w:val="BodyText"/>
        <w:rPr>
          <w:b/>
        </w:rPr>
      </w:pPr>
    </w:p>
    <w:p w14:paraId="628C6255" w14:textId="77777777" w:rsidR="000A4F64"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Inventory</w:t>
      </w:r>
    </w:p>
    <w:p w14:paraId="6AFAB436" w14:textId="77777777" w:rsidR="00AB3807" w:rsidRPr="00AB3807" w:rsidRDefault="00AB3807" w:rsidP="00AB3807">
      <w:pPr>
        <w:pStyle w:val="ListParagraph"/>
        <w:tabs>
          <w:tab w:val="left" w:pos="1001"/>
        </w:tabs>
        <w:spacing w:line="276" w:lineRule="auto"/>
        <w:ind w:left="672" w:firstLine="0"/>
        <w:jc w:val="both"/>
        <w:rPr>
          <w:b/>
          <w:bCs/>
          <w:sz w:val="24"/>
          <w:szCs w:val="24"/>
        </w:rPr>
      </w:pPr>
    </w:p>
    <w:p w14:paraId="22BACFE3"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The inventory of assets in each school helps ensure that staff take responsibility for the safe custody of assets and:</w:t>
      </w:r>
    </w:p>
    <w:p w14:paraId="042C5D41" w14:textId="77777777" w:rsidR="00E71F94" w:rsidRPr="00BE7D02" w:rsidRDefault="00E71F94" w:rsidP="006F6155">
      <w:pPr>
        <w:pStyle w:val="SBMATParagraph"/>
        <w:spacing w:after="0"/>
        <w:rPr>
          <w:rFonts w:ascii="Calibri" w:eastAsia="Calibri" w:hAnsi="Calibri" w:cs="Calibri"/>
          <w:sz w:val="21"/>
          <w:szCs w:val="21"/>
          <w:lang w:val="en-US"/>
        </w:rPr>
      </w:pPr>
    </w:p>
    <w:p w14:paraId="46BE1B36" w14:textId="77777777" w:rsidR="00891CFC" w:rsidRPr="00AB3807" w:rsidRDefault="00A07924"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Enable independent checks to deter against theft or misuse</w:t>
      </w:r>
    </w:p>
    <w:p w14:paraId="60B415A1" w14:textId="77777777" w:rsidR="00891CFC" w:rsidRPr="00AB3807" w:rsidRDefault="00A07924"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 xml:space="preserve">To manage the effective </w:t>
      </w:r>
      <w:proofErr w:type="spellStart"/>
      <w:r w:rsidRPr="00AB3807">
        <w:rPr>
          <w:rFonts w:ascii="Calibri" w:eastAsia="Calibri" w:hAnsi="Calibri" w:cs="Calibri"/>
          <w:sz w:val="22"/>
          <w:szCs w:val="22"/>
          <w:lang w:val="en-US"/>
        </w:rPr>
        <w:t>utilisation</w:t>
      </w:r>
      <w:proofErr w:type="spellEnd"/>
      <w:r w:rsidRPr="00AB3807">
        <w:rPr>
          <w:rFonts w:ascii="Calibri" w:eastAsia="Calibri" w:hAnsi="Calibri" w:cs="Calibri"/>
          <w:sz w:val="22"/>
          <w:szCs w:val="22"/>
          <w:lang w:val="en-US"/>
        </w:rPr>
        <w:t xml:space="preserve"> of assets and plan for their replacement</w:t>
      </w:r>
    </w:p>
    <w:p w14:paraId="78300E52" w14:textId="77777777" w:rsidR="00891CFC" w:rsidRPr="00AB3807" w:rsidRDefault="00A07924"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To support the annual report and accounts process and audit judgement</w:t>
      </w:r>
    </w:p>
    <w:p w14:paraId="669B32EF" w14:textId="77777777" w:rsidR="00891CFC" w:rsidRPr="00AB3807" w:rsidRDefault="00A07924"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To support insurance claims in the event of fire, theft, vandalism or other disasters</w:t>
      </w:r>
      <w:r w:rsidR="00AB3807">
        <w:rPr>
          <w:rFonts w:ascii="Calibri" w:eastAsia="Calibri" w:hAnsi="Calibri" w:cs="Calibri"/>
          <w:sz w:val="22"/>
          <w:szCs w:val="22"/>
          <w:lang w:val="en-US"/>
        </w:rPr>
        <w:t>.</w:t>
      </w:r>
    </w:p>
    <w:p w14:paraId="4D2E12B8" w14:textId="77777777" w:rsidR="00891CFC" w:rsidRPr="00BE7D02" w:rsidRDefault="00891CFC" w:rsidP="006F6155">
      <w:pPr>
        <w:pStyle w:val="BodyText"/>
        <w:spacing w:line="276" w:lineRule="auto"/>
        <w:jc w:val="both"/>
        <w:rPr>
          <w:sz w:val="21"/>
          <w:szCs w:val="21"/>
        </w:rPr>
      </w:pPr>
    </w:p>
    <w:p w14:paraId="52359EB8"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The </w:t>
      </w:r>
      <w:r w:rsidR="000D79EA" w:rsidRPr="00AB3807">
        <w:rPr>
          <w:rFonts w:ascii="Calibri" w:eastAsia="Calibri" w:hAnsi="Calibri" w:cs="Calibri"/>
          <w:sz w:val="22"/>
          <w:szCs w:val="22"/>
          <w:lang w:val="en-US"/>
        </w:rPr>
        <w:t>CFO</w:t>
      </w:r>
      <w:r w:rsidR="00E52A0E" w:rsidRPr="00AB3807">
        <w:rPr>
          <w:rFonts w:ascii="Calibri" w:eastAsia="Calibri" w:hAnsi="Calibri" w:cs="Calibri"/>
          <w:sz w:val="22"/>
          <w:szCs w:val="22"/>
          <w:lang w:val="en-US"/>
        </w:rPr>
        <w:t>O</w:t>
      </w:r>
      <w:r w:rsidRPr="00AB3807">
        <w:rPr>
          <w:rFonts w:ascii="Calibri" w:eastAsia="Calibri" w:hAnsi="Calibri" w:cs="Calibri"/>
          <w:sz w:val="22"/>
          <w:szCs w:val="22"/>
          <w:lang w:val="en-US"/>
        </w:rPr>
        <w:t xml:space="preserve"> shall be responsible for ensuring that an inventory is maintained for all items purchased with a value of £2500 or more or of an attractive nature and should include the following:</w:t>
      </w:r>
    </w:p>
    <w:p w14:paraId="308F224F" w14:textId="77777777" w:rsidR="00E52A0E" w:rsidRPr="00AB3807" w:rsidRDefault="00E52A0E" w:rsidP="006F6155">
      <w:pPr>
        <w:pStyle w:val="SBMATParagraph"/>
        <w:spacing w:after="0"/>
        <w:rPr>
          <w:rFonts w:ascii="Calibri" w:eastAsia="Calibri" w:hAnsi="Calibri" w:cs="Calibri"/>
          <w:sz w:val="22"/>
          <w:szCs w:val="22"/>
          <w:lang w:val="en-US"/>
        </w:rPr>
      </w:pPr>
    </w:p>
    <w:p w14:paraId="7A088763" w14:textId="77777777" w:rsidR="00891CFC" w:rsidRPr="00AB3807" w:rsidRDefault="00A07924"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Asset Description</w:t>
      </w:r>
    </w:p>
    <w:p w14:paraId="7CD30F91" w14:textId="77777777" w:rsidR="00891CFC" w:rsidRPr="00AB3807" w:rsidRDefault="00E52A0E"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Order/Invoice Number</w:t>
      </w:r>
    </w:p>
    <w:p w14:paraId="18C4CC9D" w14:textId="77777777" w:rsidR="00891CFC" w:rsidRPr="00AB3807" w:rsidRDefault="00A07924"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Date of Acquisition</w:t>
      </w:r>
    </w:p>
    <w:p w14:paraId="705FDDDA" w14:textId="77777777" w:rsidR="00891CFC" w:rsidRPr="00AB3807" w:rsidRDefault="00A07924"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Cost of Acquisition (</w:t>
      </w:r>
      <w:proofErr w:type="spellStart"/>
      <w:r w:rsidRPr="00AB3807">
        <w:rPr>
          <w:rFonts w:ascii="Calibri" w:eastAsia="Calibri" w:hAnsi="Calibri" w:cs="Calibri"/>
          <w:sz w:val="22"/>
          <w:szCs w:val="22"/>
          <w:lang w:val="en-US"/>
        </w:rPr>
        <w:t>exc</w:t>
      </w:r>
      <w:proofErr w:type="spellEnd"/>
      <w:r w:rsidRPr="00AB3807">
        <w:rPr>
          <w:rFonts w:ascii="Calibri" w:eastAsia="Calibri" w:hAnsi="Calibri" w:cs="Calibri"/>
          <w:sz w:val="22"/>
          <w:szCs w:val="22"/>
          <w:lang w:val="en-US"/>
        </w:rPr>
        <w:t xml:space="preserve"> VAT)</w:t>
      </w:r>
    </w:p>
    <w:p w14:paraId="7C2E0193" w14:textId="77777777" w:rsidR="00891CFC" w:rsidRPr="00AB3807" w:rsidRDefault="00A07924"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Source of Funding</w:t>
      </w:r>
    </w:p>
    <w:p w14:paraId="05A00DC4" w14:textId="77777777" w:rsidR="00891CFC" w:rsidRPr="00AB3807" w:rsidRDefault="00A07924"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Expected useful economic life</w:t>
      </w:r>
    </w:p>
    <w:p w14:paraId="58C45A2F" w14:textId="77777777" w:rsidR="00891CFC" w:rsidRPr="00AB3807" w:rsidRDefault="00A07924" w:rsidP="006F6155">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Location</w:t>
      </w:r>
      <w:r w:rsidR="00AB3807">
        <w:rPr>
          <w:rFonts w:ascii="Calibri" w:eastAsia="Calibri" w:hAnsi="Calibri" w:cs="Calibri"/>
          <w:sz w:val="22"/>
          <w:szCs w:val="22"/>
          <w:lang w:val="en-US"/>
        </w:rPr>
        <w:t>.</w:t>
      </w:r>
    </w:p>
    <w:p w14:paraId="5E6D6F63" w14:textId="77777777" w:rsidR="00891CFC" w:rsidRPr="00AB3807" w:rsidRDefault="00891CFC" w:rsidP="006F6155">
      <w:pPr>
        <w:pStyle w:val="ListParagraph"/>
        <w:tabs>
          <w:tab w:val="left" w:pos="2174"/>
        </w:tabs>
        <w:spacing w:line="276" w:lineRule="auto"/>
        <w:ind w:left="2174" w:firstLine="0"/>
        <w:jc w:val="both"/>
      </w:pPr>
    </w:p>
    <w:p w14:paraId="7A08B108"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Individual members of staff will be responsible for the safekeeping of items within their classrooms.</w:t>
      </w:r>
    </w:p>
    <w:p w14:paraId="7B969857" w14:textId="77777777" w:rsidR="00700E6A" w:rsidRPr="00BE7D02" w:rsidRDefault="00700E6A" w:rsidP="006F6155">
      <w:pPr>
        <w:pStyle w:val="SBMATParagraph"/>
        <w:spacing w:after="0"/>
        <w:rPr>
          <w:rFonts w:ascii="Calibri" w:eastAsia="Calibri" w:hAnsi="Calibri" w:cs="Calibri"/>
          <w:sz w:val="21"/>
          <w:szCs w:val="21"/>
          <w:lang w:val="en-US"/>
        </w:rPr>
      </w:pPr>
    </w:p>
    <w:p w14:paraId="7C3CB266" w14:textId="77777777" w:rsidR="000A4F64"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Security of Assets</w:t>
      </w:r>
    </w:p>
    <w:p w14:paraId="0FE634FD" w14:textId="77777777" w:rsidR="00AB3807" w:rsidRPr="00AB3807" w:rsidRDefault="00AB3807" w:rsidP="00AB3807">
      <w:pPr>
        <w:pStyle w:val="ListParagraph"/>
        <w:tabs>
          <w:tab w:val="left" w:pos="1001"/>
        </w:tabs>
        <w:spacing w:line="276" w:lineRule="auto"/>
        <w:ind w:left="672" w:firstLine="0"/>
        <w:jc w:val="both"/>
        <w:rPr>
          <w:b/>
          <w:bCs/>
          <w:sz w:val="24"/>
          <w:szCs w:val="24"/>
        </w:rPr>
      </w:pPr>
    </w:p>
    <w:p w14:paraId="1E84B7C4"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Stores and equipment must be secured by means of physical and other security devices. Only </w:t>
      </w:r>
      <w:proofErr w:type="spellStart"/>
      <w:r w:rsidRPr="00AB3807">
        <w:rPr>
          <w:rFonts w:ascii="Calibri" w:eastAsia="Calibri" w:hAnsi="Calibri" w:cs="Calibri"/>
          <w:sz w:val="22"/>
          <w:szCs w:val="22"/>
          <w:lang w:val="en-US"/>
        </w:rPr>
        <w:t>authorised</w:t>
      </w:r>
      <w:proofErr w:type="spellEnd"/>
      <w:r w:rsidRPr="00AB3807">
        <w:rPr>
          <w:rFonts w:ascii="Calibri" w:eastAsia="Calibri" w:hAnsi="Calibri" w:cs="Calibri"/>
          <w:sz w:val="22"/>
          <w:szCs w:val="22"/>
          <w:lang w:val="en-US"/>
        </w:rPr>
        <w:t xml:space="preserve"> staff may access the secure stores.</w:t>
      </w:r>
    </w:p>
    <w:p w14:paraId="62A1F980" w14:textId="77777777" w:rsidR="00700E6A" w:rsidRPr="00AB3807" w:rsidRDefault="00700E6A" w:rsidP="006F6155">
      <w:pPr>
        <w:pStyle w:val="SBMATParagraph"/>
        <w:spacing w:after="0"/>
        <w:rPr>
          <w:rFonts w:ascii="Calibri" w:eastAsia="Calibri" w:hAnsi="Calibri" w:cs="Calibri"/>
          <w:sz w:val="22"/>
          <w:szCs w:val="22"/>
          <w:lang w:val="en-US"/>
        </w:rPr>
      </w:pPr>
    </w:p>
    <w:p w14:paraId="45E3514C"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All items on the inventory should be permanently and visible marked as the</w:t>
      </w:r>
      <w:r w:rsidR="00700E6A" w:rsidRPr="00AB3807">
        <w:rPr>
          <w:rFonts w:ascii="Calibri" w:eastAsia="Calibri" w:hAnsi="Calibri" w:cs="Calibri"/>
          <w:sz w:val="22"/>
          <w:szCs w:val="22"/>
          <w:lang w:val="en-US"/>
        </w:rPr>
        <w:t xml:space="preserve"> </w:t>
      </w:r>
      <w:r w:rsidRPr="00AB3807">
        <w:rPr>
          <w:rFonts w:ascii="Calibri" w:eastAsia="Calibri" w:hAnsi="Calibri" w:cs="Calibri"/>
          <w:sz w:val="22"/>
          <w:szCs w:val="22"/>
          <w:lang w:val="en-US"/>
        </w:rPr>
        <w:t>Trust’s/</w:t>
      </w:r>
      <w:proofErr w:type="gramStart"/>
      <w:r w:rsidRPr="00AB3807">
        <w:rPr>
          <w:rFonts w:ascii="Calibri" w:eastAsia="Calibri" w:hAnsi="Calibri" w:cs="Calibri"/>
          <w:sz w:val="22"/>
          <w:szCs w:val="22"/>
          <w:lang w:val="en-US"/>
        </w:rPr>
        <w:t>schools</w:t>
      </w:r>
      <w:proofErr w:type="gramEnd"/>
      <w:r w:rsidRPr="00AB3807">
        <w:rPr>
          <w:rFonts w:ascii="Calibri" w:eastAsia="Calibri" w:hAnsi="Calibri" w:cs="Calibri"/>
          <w:sz w:val="22"/>
          <w:szCs w:val="22"/>
          <w:lang w:val="en-US"/>
        </w:rPr>
        <w:t xml:space="preserve"> property.</w:t>
      </w:r>
    </w:p>
    <w:p w14:paraId="300079F4" w14:textId="77777777" w:rsidR="00700E6A" w:rsidRPr="00AB3807" w:rsidRDefault="00700E6A" w:rsidP="006F6155">
      <w:pPr>
        <w:pStyle w:val="SBMATParagraph"/>
        <w:spacing w:after="0"/>
        <w:rPr>
          <w:rFonts w:ascii="Calibri" w:eastAsia="Calibri" w:hAnsi="Calibri" w:cs="Calibri"/>
          <w:sz w:val="22"/>
          <w:szCs w:val="22"/>
          <w:lang w:val="en-US"/>
        </w:rPr>
      </w:pPr>
    </w:p>
    <w:p w14:paraId="4F71D06B"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An annual audit of the contents of the inventory should be completed by a person independent from the person responsible for maintaining the inventory. Discrepancies between the physical count and the amount recorded in the inventory should be investigated promptly. Any significant discrepancy will be reported in accordance with the Anti-Fraud Bribery and Corruption Policy.</w:t>
      </w:r>
    </w:p>
    <w:p w14:paraId="299D8616" w14:textId="77777777" w:rsidR="00CF644A" w:rsidRPr="00AB3807" w:rsidRDefault="00CF644A" w:rsidP="006F6155">
      <w:pPr>
        <w:pStyle w:val="SBMATParagraph"/>
        <w:spacing w:after="0"/>
        <w:rPr>
          <w:rFonts w:ascii="Calibri" w:eastAsia="Calibri" w:hAnsi="Calibri" w:cs="Calibri"/>
          <w:sz w:val="22"/>
          <w:szCs w:val="22"/>
          <w:lang w:val="en-US"/>
        </w:rPr>
      </w:pPr>
    </w:p>
    <w:p w14:paraId="4E878CE7"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Where an item is used by the Trust but is not owned by it this should be noted.</w:t>
      </w:r>
    </w:p>
    <w:p w14:paraId="491D2769" w14:textId="77777777" w:rsidR="00CF644A" w:rsidRPr="00AB3807" w:rsidRDefault="00CF644A" w:rsidP="006F6155">
      <w:pPr>
        <w:pStyle w:val="SBMATParagraph"/>
        <w:spacing w:after="0"/>
        <w:rPr>
          <w:rFonts w:ascii="Calibri" w:eastAsia="Calibri" w:hAnsi="Calibri" w:cs="Calibri"/>
          <w:sz w:val="22"/>
          <w:szCs w:val="22"/>
          <w:lang w:val="en-US"/>
        </w:rPr>
      </w:pPr>
    </w:p>
    <w:p w14:paraId="2061660A"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The Trust is a member of the Risk Protection Arrangement which will provide insurance for Trust owned assets. School Headteachers</w:t>
      </w:r>
      <w:r w:rsidR="00CF644A" w:rsidRPr="00AB3807">
        <w:rPr>
          <w:rFonts w:ascii="Calibri" w:eastAsia="Calibri" w:hAnsi="Calibri" w:cs="Calibri"/>
          <w:sz w:val="22"/>
          <w:szCs w:val="22"/>
          <w:lang w:val="en-US"/>
        </w:rPr>
        <w:t>/Executive Headteachers</w:t>
      </w:r>
      <w:r w:rsidRPr="00AB3807">
        <w:rPr>
          <w:rFonts w:ascii="Calibri" w:eastAsia="Calibri" w:hAnsi="Calibri" w:cs="Calibri"/>
          <w:sz w:val="22"/>
          <w:szCs w:val="22"/>
          <w:lang w:val="en-US"/>
        </w:rPr>
        <w:t xml:space="preserve"> and </w:t>
      </w:r>
      <w:r w:rsidR="0010606B" w:rsidRPr="00AB3807">
        <w:rPr>
          <w:rFonts w:ascii="Calibri" w:eastAsia="Calibri" w:hAnsi="Calibri" w:cs="Calibri"/>
          <w:sz w:val="22"/>
          <w:szCs w:val="22"/>
          <w:lang w:val="en-US"/>
        </w:rPr>
        <w:t>S</w:t>
      </w:r>
      <w:r w:rsidR="00B5160D" w:rsidRPr="00AB3807">
        <w:rPr>
          <w:rFonts w:ascii="Calibri" w:eastAsia="Calibri" w:hAnsi="Calibri" w:cs="Calibri"/>
          <w:sz w:val="22"/>
          <w:szCs w:val="22"/>
          <w:lang w:val="en-US"/>
        </w:rPr>
        <w:t>OM</w:t>
      </w:r>
      <w:r w:rsidR="00CF644A" w:rsidRPr="00AB3807">
        <w:rPr>
          <w:rFonts w:ascii="Calibri" w:eastAsia="Calibri" w:hAnsi="Calibri" w:cs="Calibri"/>
          <w:sz w:val="22"/>
          <w:szCs w:val="22"/>
          <w:lang w:val="en-US"/>
        </w:rPr>
        <w:t>s</w:t>
      </w:r>
      <w:r w:rsidRPr="00AB3807">
        <w:rPr>
          <w:rFonts w:ascii="Calibri" w:eastAsia="Calibri" w:hAnsi="Calibri" w:cs="Calibri"/>
          <w:sz w:val="22"/>
          <w:szCs w:val="22"/>
          <w:lang w:val="en-US"/>
        </w:rPr>
        <w:t xml:space="preserve"> should make them</w:t>
      </w:r>
      <w:r w:rsidR="0010606B" w:rsidRPr="00AB3807">
        <w:rPr>
          <w:rFonts w:ascii="Calibri" w:eastAsia="Calibri" w:hAnsi="Calibri" w:cs="Calibri"/>
          <w:sz w:val="22"/>
          <w:szCs w:val="22"/>
          <w:lang w:val="en-US"/>
        </w:rPr>
        <w:t>sel</w:t>
      </w:r>
      <w:r w:rsidRPr="00AB3807">
        <w:rPr>
          <w:rFonts w:ascii="Calibri" w:eastAsia="Calibri" w:hAnsi="Calibri" w:cs="Calibri"/>
          <w:sz w:val="22"/>
          <w:szCs w:val="22"/>
          <w:lang w:val="en-US"/>
        </w:rPr>
        <w:t>ves aware of the membership rules and ensure any assets not covered by the RPA scheme are insured separately.</w:t>
      </w:r>
    </w:p>
    <w:p w14:paraId="6F5CD9ED" w14:textId="77777777" w:rsidR="0010606B" w:rsidRPr="00BE7D02" w:rsidRDefault="0010606B" w:rsidP="006F6155">
      <w:pPr>
        <w:pStyle w:val="BodyText"/>
        <w:spacing w:line="276" w:lineRule="auto"/>
        <w:ind w:left="1020" w:right="110"/>
        <w:jc w:val="both"/>
        <w:rPr>
          <w:sz w:val="21"/>
          <w:szCs w:val="21"/>
        </w:rPr>
      </w:pPr>
    </w:p>
    <w:p w14:paraId="2C995641" w14:textId="77777777" w:rsidR="00481C56"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Disposals (exc</w:t>
      </w:r>
      <w:r w:rsidR="00B92FDD" w:rsidRPr="00AB3807">
        <w:rPr>
          <w:b/>
          <w:bCs/>
          <w:sz w:val="24"/>
          <w:szCs w:val="24"/>
        </w:rPr>
        <w:t>.</w:t>
      </w:r>
      <w:r w:rsidRPr="00AB3807">
        <w:rPr>
          <w:b/>
          <w:bCs/>
          <w:sz w:val="24"/>
          <w:szCs w:val="24"/>
        </w:rPr>
        <w:t xml:space="preserve"> land/buildings/heritage assets</w:t>
      </w:r>
      <w:r w:rsidR="00AB3807">
        <w:rPr>
          <w:b/>
          <w:bCs/>
          <w:sz w:val="24"/>
          <w:szCs w:val="24"/>
        </w:rPr>
        <w:t>)</w:t>
      </w:r>
    </w:p>
    <w:p w14:paraId="4EF7FBD7" w14:textId="77777777" w:rsidR="00AB3807" w:rsidRPr="00AB3807" w:rsidRDefault="00AB3807" w:rsidP="00AB3807">
      <w:pPr>
        <w:pStyle w:val="ListParagraph"/>
        <w:tabs>
          <w:tab w:val="left" w:pos="1001"/>
        </w:tabs>
        <w:spacing w:line="276" w:lineRule="auto"/>
        <w:ind w:left="672" w:firstLine="0"/>
        <w:jc w:val="both"/>
        <w:rPr>
          <w:b/>
          <w:bCs/>
          <w:sz w:val="24"/>
          <w:szCs w:val="24"/>
        </w:rPr>
      </w:pPr>
    </w:p>
    <w:p w14:paraId="7A80FFB5"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Where there are items which are to be disposed of by sale or destruction with a fair value estimated to be below £5,000, the Headteacher must seek </w:t>
      </w:r>
      <w:proofErr w:type="spellStart"/>
      <w:r w:rsidRPr="00AB3807">
        <w:rPr>
          <w:rFonts w:ascii="Calibri" w:eastAsia="Calibri" w:hAnsi="Calibri" w:cs="Calibri"/>
          <w:sz w:val="22"/>
          <w:szCs w:val="22"/>
          <w:lang w:val="en-US"/>
        </w:rPr>
        <w:t>authorisation</w:t>
      </w:r>
      <w:proofErr w:type="spellEnd"/>
      <w:r w:rsidRPr="00AB3807">
        <w:rPr>
          <w:rFonts w:ascii="Calibri" w:eastAsia="Calibri" w:hAnsi="Calibri" w:cs="Calibri"/>
          <w:sz w:val="22"/>
          <w:szCs w:val="22"/>
          <w:lang w:val="en-US"/>
        </w:rPr>
        <w:t xml:space="preserve"> for disposal from the Local Governing Board with prior notification to the </w:t>
      </w:r>
      <w:r w:rsidR="000D79EA" w:rsidRPr="00AB3807">
        <w:rPr>
          <w:rFonts w:ascii="Calibri" w:eastAsia="Calibri" w:hAnsi="Calibri" w:cs="Calibri"/>
          <w:sz w:val="22"/>
          <w:szCs w:val="22"/>
          <w:lang w:val="en-US"/>
        </w:rPr>
        <w:t>CFO</w:t>
      </w:r>
      <w:r w:rsidR="008A1095" w:rsidRPr="00AB3807">
        <w:rPr>
          <w:rFonts w:ascii="Calibri" w:eastAsia="Calibri" w:hAnsi="Calibri" w:cs="Calibri"/>
          <w:sz w:val="22"/>
          <w:szCs w:val="22"/>
          <w:lang w:val="en-US"/>
        </w:rPr>
        <w:t>O</w:t>
      </w:r>
      <w:r w:rsidRPr="00AB3807">
        <w:rPr>
          <w:rFonts w:ascii="Calibri" w:eastAsia="Calibri" w:hAnsi="Calibri" w:cs="Calibri"/>
          <w:sz w:val="22"/>
          <w:szCs w:val="22"/>
          <w:lang w:val="en-US"/>
        </w:rPr>
        <w:t>.</w:t>
      </w:r>
    </w:p>
    <w:p w14:paraId="740C982E" w14:textId="77777777" w:rsidR="008A1095" w:rsidRPr="00BE7D02" w:rsidRDefault="008A1095" w:rsidP="006F6155">
      <w:pPr>
        <w:pStyle w:val="SBMATParagraph"/>
        <w:spacing w:after="0"/>
        <w:rPr>
          <w:rFonts w:ascii="Calibri" w:eastAsia="Calibri" w:hAnsi="Calibri" w:cs="Calibri"/>
          <w:sz w:val="21"/>
          <w:szCs w:val="21"/>
          <w:lang w:val="en-US"/>
        </w:rPr>
      </w:pPr>
    </w:p>
    <w:p w14:paraId="361A854C"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Where there are items which are to be disposed of by sale or destruction with a fair value estimated to be above £5,000, this must be recommended for approval at the Audit &amp; Resources </w:t>
      </w:r>
      <w:r w:rsidR="00414A56" w:rsidRPr="00AB3807">
        <w:rPr>
          <w:rFonts w:ascii="Calibri" w:eastAsia="Calibri" w:hAnsi="Calibri" w:cs="Calibri"/>
          <w:sz w:val="22"/>
          <w:szCs w:val="22"/>
          <w:lang w:val="en-US"/>
        </w:rPr>
        <w:t>Committee and</w:t>
      </w:r>
      <w:r w:rsidRPr="00AB3807">
        <w:rPr>
          <w:rFonts w:ascii="Calibri" w:eastAsia="Calibri" w:hAnsi="Calibri" w:cs="Calibri"/>
          <w:sz w:val="22"/>
          <w:szCs w:val="22"/>
          <w:lang w:val="en-US"/>
        </w:rPr>
        <w:t xml:space="preserve"> approved at </w:t>
      </w:r>
      <w:r w:rsidR="00DE588C" w:rsidRPr="00AB3807">
        <w:rPr>
          <w:rFonts w:ascii="Calibri" w:eastAsia="Calibri" w:hAnsi="Calibri" w:cs="Calibri"/>
          <w:sz w:val="22"/>
          <w:szCs w:val="22"/>
          <w:lang w:val="en-US"/>
        </w:rPr>
        <w:t>the Full</w:t>
      </w:r>
      <w:r w:rsidRPr="00AB3807">
        <w:rPr>
          <w:rFonts w:ascii="Calibri" w:eastAsia="Calibri" w:hAnsi="Calibri" w:cs="Calibri"/>
          <w:sz w:val="22"/>
          <w:szCs w:val="22"/>
          <w:lang w:val="en-US"/>
        </w:rPr>
        <w:t xml:space="preserve"> Trust Board.</w:t>
      </w:r>
    </w:p>
    <w:p w14:paraId="15C78039" w14:textId="77777777" w:rsidR="00891CFC" w:rsidRPr="00AB3807" w:rsidRDefault="00891CFC" w:rsidP="006F6155">
      <w:pPr>
        <w:pStyle w:val="SBMATParagraph"/>
        <w:spacing w:after="0"/>
        <w:rPr>
          <w:rFonts w:ascii="Calibri" w:eastAsia="Calibri" w:hAnsi="Calibri" w:cs="Calibri"/>
          <w:sz w:val="22"/>
          <w:szCs w:val="22"/>
          <w:lang w:val="en-US"/>
        </w:rPr>
      </w:pPr>
    </w:p>
    <w:p w14:paraId="3AC0FC2D"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Disposal of equipment to staff should not be undertaken without prior agreement from the </w:t>
      </w:r>
      <w:r w:rsidR="000D79EA" w:rsidRPr="00AB3807">
        <w:rPr>
          <w:rFonts w:ascii="Calibri" w:eastAsia="Calibri" w:hAnsi="Calibri" w:cs="Calibri"/>
          <w:sz w:val="22"/>
          <w:szCs w:val="22"/>
          <w:lang w:val="en-US"/>
        </w:rPr>
        <w:t>CEO</w:t>
      </w:r>
      <w:r w:rsidRPr="00AB3807">
        <w:rPr>
          <w:rFonts w:ascii="Calibri" w:eastAsia="Calibri" w:hAnsi="Calibri" w:cs="Calibri"/>
          <w:sz w:val="22"/>
          <w:szCs w:val="22"/>
          <w:lang w:val="en-US"/>
        </w:rPr>
        <w:t xml:space="preserve"> in consultation with the </w:t>
      </w:r>
      <w:r w:rsidR="000D79EA" w:rsidRPr="00AB3807">
        <w:rPr>
          <w:rFonts w:ascii="Calibri" w:eastAsia="Calibri" w:hAnsi="Calibri" w:cs="Calibri"/>
          <w:sz w:val="22"/>
          <w:szCs w:val="22"/>
          <w:lang w:val="en-US"/>
        </w:rPr>
        <w:t>CFO</w:t>
      </w:r>
      <w:r w:rsidR="008A1095" w:rsidRPr="00AB3807">
        <w:rPr>
          <w:rFonts w:ascii="Calibri" w:eastAsia="Calibri" w:hAnsi="Calibri" w:cs="Calibri"/>
          <w:sz w:val="22"/>
          <w:szCs w:val="22"/>
          <w:lang w:val="en-US"/>
        </w:rPr>
        <w:t>O</w:t>
      </w:r>
      <w:r w:rsidRPr="00AB3807">
        <w:rPr>
          <w:rFonts w:ascii="Calibri" w:eastAsia="Calibri" w:hAnsi="Calibri" w:cs="Calibri"/>
          <w:sz w:val="22"/>
          <w:szCs w:val="22"/>
          <w:lang w:val="en-US"/>
        </w:rPr>
        <w:t xml:space="preserve"> who will consider the potential for sale/scrap value and any the wiping of any computer equipment of </w:t>
      </w:r>
      <w:proofErr w:type="spellStart"/>
      <w:r w:rsidRPr="00AB3807">
        <w:rPr>
          <w:rFonts w:ascii="Calibri" w:eastAsia="Calibri" w:hAnsi="Calibri" w:cs="Calibri"/>
          <w:sz w:val="22"/>
          <w:szCs w:val="22"/>
          <w:lang w:val="en-US"/>
        </w:rPr>
        <w:t>licences</w:t>
      </w:r>
      <w:proofErr w:type="spellEnd"/>
      <w:r w:rsidRPr="00AB3807">
        <w:rPr>
          <w:rFonts w:ascii="Calibri" w:eastAsia="Calibri" w:hAnsi="Calibri" w:cs="Calibri"/>
          <w:sz w:val="22"/>
          <w:szCs w:val="22"/>
          <w:lang w:val="en-US"/>
        </w:rPr>
        <w:t>/software.</w:t>
      </w:r>
    </w:p>
    <w:p w14:paraId="5E3F1EE8"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The Trust is expected to reinvest the proceeds from all asset sales for which capital grant was paid in other Trust assets. If the sale proceeds are not </w:t>
      </w:r>
      <w:r w:rsidR="00DE588C" w:rsidRPr="00AB3807">
        <w:rPr>
          <w:rFonts w:ascii="Calibri" w:eastAsia="Calibri" w:hAnsi="Calibri" w:cs="Calibri"/>
          <w:sz w:val="22"/>
          <w:szCs w:val="22"/>
          <w:lang w:val="en-US"/>
        </w:rPr>
        <w:t>reinvested,</w:t>
      </w:r>
      <w:r w:rsidRPr="00AB3807">
        <w:rPr>
          <w:rFonts w:ascii="Calibri" w:eastAsia="Calibri" w:hAnsi="Calibri" w:cs="Calibri"/>
          <w:sz w:val="22"/>
          <w:szCs w:val="22"/>
          <w:lang w:val="en-US"/>
        </w:rPr>
        <w:t xml:space="preserve"> then the Trust must repay to the DfE a proportion of the sale proceeds.</w:t>
      </w:r>
    </w:p>
    <w:p w14:paraId="527D639D" w14:textId="77777777" w:rsidR="006606E9" w:rsidRPr="00AB3807" w:rsidRDefault="006606E9" w:rsidP="006F6155">
      <w:pPr>
        <w:pStyle w:val="SBMATParagraph"/>
        <w:spacing w:after="0"/>
        <w:rPr>
          <w:rFonts w:ascii="Calibri" w:eastAsia="Calibri" w:hAnsi="Calibri" w:cs="Calibri"/>
          <w:sz w:val="22"/>
          <w:szCs w:val="22"/>
          <w:lang w:val="en-US"/>
        </w:rPr>
      </w:pPr>
    </w:p>
    <w:p w14:paraId="5BB515B9"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All </w:t>
      </w:r>
      <w:proofErr w:type="gramStart"/>
      <w:r w:rsidRPr="00AB3807">
        <w:rPr>
          <w:rFonts w:ascii="Calibri" w:eastAsia="Calibri" w:hAnsi="Calibri" w:cs="Calibri"/>
          <w:sz w:val="22"/>
          <w:szCs w:val="22"/>
          <w:lang w:val="en-US"/>
        </w:rPr>
        <w:t>disposals</w:t>
      </w:r>
      <w:proofErr w:type="gramEnd"/>
      <w:r w:rsidRPr="00AB3807">
        <w:rPr>
          <w:rFonts w:ascii="Calibri" w:eastAsia="Calibri" w:hAnsi="Calibri" w:cs="Calibri"/>
          <w:sz w:val="22"/>
          <w:szCs w:val="22"/>
          <w:lang w:val="en-US"/>
        </w:rPr>
        <w:t xml:space="preserve"> of land require approval from the Trust Board in advance of seeking approval from the Secretary of State.</w:t>
      </w:r>
    </w:p>
    <w:p w14:paraId="5101B52C" w14:textId="77777777" w:rsidR="007F00CF" w:rsidRPr="00BE7D02" w:rsidRDefault="007F00CF" w:rsidP="006F6155">
      <w:pPr>
        <w:pStyle w:val="SBMATParagraph"/>
        <w:spacing w:after="0"/>
        <w:rPr>
          <w:rFonts w:ascii="Calibri" w:eastAsia="Calibri" w:hAnsi="Calibri" w:cs="Calibri"/>
          <w:sz w:val="21"/>
          <w:szCs w:val="21"/>
          <w:lang w:val="en-US"/>
        </w:rPr>
      </w:pPr>
    </w:p>
    <w:p w14:paraId="7FB02858" w14:textId="77777777" w:rsidR="00481C56" w:rsidRPr="00AB3807" w:rsidRDefault="00A07924" w:rsidP="00AB3807">
      <w:pPr>
        <w:pStyle w:val="ListParagraph"/>
        <w:numPr>
          <w:ilvl w:val="1"/>
          <w:numId w:val="6"/>
        </w:numPr>
        <w:tabs>
          <w:tab w:val="left" w:pos="1001"/>
        </w:tabs>
        <w:spacing w:line="276" w:lineRule="auto"/>
        <w:ind w:left="672" w:hanging="672"/>
        <w:jc w:val="both"/>
        <w:rPr>
          <w:b/>
          <w:bCs/>
          <w:sz w:val="24"/>
          <w:szCs w:val="24"/>
        </w:rPr>
      </w:pPr>
      <w:r w:rsidRPr="00AB3807">
        <w:rPr>
          <w:b/>
          <w:bCs/>
          <w:sz w:val="24"/>
          <w:szCs w:val="24"/>
        </w:rPr>
        <w:t>Loan of Assets</w:t>
      </w:r>
    </w:p>
    <w:p w14:paraId="3C8EC45C" w14:textId="77777777" w:rsidR="00434EAB" w:rsidRPr="00BE7D02" w:rsidRDefault="00434EAB" w:rsidP="006F6155">
      <w:pPr>
        <w:pStyle w:val="SBMATParagraph"/>
        <w:spacing w:after="0"/>
        <w:ind w:left="0" w:firstLine="0"/>
        <w:rPr>
          <w:rFonts w:ascii="Calibri" w:eastAsia="Calibri" w:hAnsi="Calibri" w:cs="Calibri"/>
          <w:sz w:val="21"/>
          <w:szCs w:val="21"/>
          <w:lang w:val="en-US"/>
        </w:rPr>
      </w:pPr>
    </w:p>
    <w:p w14:paraId="723B1CBC" w14:textId="77777777" w:rsidR="00891CFC" w:rsidRPr="00AB3807" w:rsidRDefault="00A07924" w:rsidP="006F6155">
      <w:pPr>
        <w:pStyle w:val="SBMATParagraph"/>
        <w:spacing w:after="0"/>
        <w:ind w:left="0" w:firstLine="0"/>
        <w:rPr>
          <w:rFonts w:ascii="Calibri" w:eastAsia="Calibri" w:hAnsi="Calibri" w:cs="Calibri"/>
          <w:sz w:val="22"/>
          <w:szCs w:val="22"/>
          <w:lang w:val="en-US"/>
        </w:rPr>
      </w:pPr>
      <w:r w:rsidRPr="00AB3807">
        <w:rPr>
          <w:rFonts w:ascii="Calibri" w:eastAsia="Calibri" w:hAnsi="Calibri" w:cs="Calibri"/>
          <w:sz w:val="22"/>
          <w:szCs w:val="22"/>
          <w:lang w:val="en-US"/>
        </w:rPr>
        <w:t xml:space="preserve">Items of Trust property must not be removed from the Trust/School premises without the prior approval of the </w:t>
      </w:r>
      <w:r w:rsidR="0016121B" w:rsidRPr="00AB3807">
        <w:rPr>
          <w:rFonts w:ascii="Calibri" w:eastAsia="Calibri" w:hAnsi="Calibri" w:cs="Calibri"/>
          <w:sz w:val="22"/>
          <w:szCs w:val="22"/>
          <w:lang w:val="en-US"/>
        </w:rPr>
        <w:t>Headteacher</w:t>
      </w:r>
      <w:r w:rsidRPr="00AB3807">
        <w:rPr>
          <w:rFonts w:ascii="Calibri" w:eastAsia="Calibri" w:hAnsi="Calibri" w:cs="Calibri"/>
          <w:sz w:val="22"/>
          <w:szCs w:val="22"/>
          <w:lang w:val="en-US"/>
        </w:rPr>
        <w:t>. A record of the loan must be recorded in a loan book and booked back in when it is returned.</w:t>
      </w:r>
    </w:p>
    <w:p w14:paraId="326DC100" w14:textId="77777777" w:rsidR="001D1794" w:rsidRPr="00AB3807" w:rsidRDefault="001D1794" w:rsidP="006F6155">
      <w:pPr>
        <w:pStyle w:val="SBMATParagraph"/>
        <w:spacing w:after="0"/>
        <w:rPr>
          <w:rFonts w:ascii="Calibri" w:eastAsia="Calibri" w:hAnsi="Calibri" w:cs="Calibri"/>
          <w:sz w:val="22"/>
          <w:szCs w:val="22"/>
          <w:lang w:val="en-US"/>
        </w:rPr>
      </w:pPr>
    </w:p>
    <w:p w14:paraId="52F2C21B" w14:textId="77777777" w:rsidR="007F00CF"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If assets are on loan for an extended </w:t>
      </w:r>
      <w:proofErr w:type="gramStart"/>
      <w:r w:rsidRPr="00AB3807">
        <w:rPr>
          <w:rFonts w:ascii="Calibri" w:eastAsia="Calibri" w:hAnsi="Calibri" w:cs="Calibri"/>
          <w:sz w:val="22"/>
          <w:szCs w:val="22"/>
          <w:lang w:val="en-US"/>
        </w:rPr>
        <w:t>period of time</w:t>
      </w:r>
      <w:proofErr w:type="gramEnd"/>
      <w:r w:rsidRPr="00AB3807">
        <w:rPr>
          <w:rFonts w:ascii="Calibri" w:eastAsia="Calibri" w:hAnsi="Calibri" w:cs="Calibri"/>
          <w:sz w:val="22"/>
          <w:szCs w:val="22"/>
          <w:lang w:val="en-US"/>
        </w:rPr>
        <w:t xml:space="preserve"> or to a single member of staff on a regular basis this situation may give rise to a ‘benefit in kind’ for taxation purposes. Loans should therefore be kept under review and potential benefits discussed with the </w:t>
      </w:r>
      <w:r w:rsidR="000D79EA" w:rsidRPr="00AB3807">
        <w:rPr>
          <w:rFonts w:ascii="Calibri" w:eastAsia="Calibri" w:hAnsi="Calibri" w:cs="Calibri"/>
          <w:sz w:val="22"/>
          <w:szCs w:val="22"/>
          <w:lang w:val="en-US"/>
        </w:rPr>
        <w:t>CFO</w:t>
      </w:r>
      <w:r w:rsidR="006606E9" w:rsidRPr="00AB3807">
        <w:rPr>
          <w:rFonts w:ascii="Calibri" w:eastAsia="Calibri" w:hAnsi="Calibri" w:cs="Calibri"/>
          <w:sz w:val="22"/>
          <w:szCs w:val="22"/>
          <w:lang w:val="en-US"/>
        </w:rPr>
        <w:t>O</w:t>
      </w:r>
      <w:r w:rsidRPr="00AB3807">
        <w:rPr>
          <w:rFonts w:ascii="Calibri" w:eastAsia="Calibri" w:hAnsi="Calibri" w:cs="Calibri"/>
          <w:sz w:val="22"/>
          <w:szCs w:val="22"/>
          <w:lang w:val="en-US"/>
        </w:rPr>
        <w:t xml:space="preserve"> who will consult with the Trust’s Auditors as appropriate.</w:t>
      </w:r>
    </w:p>
    <w:p w14:paraId="0A821549" w14:textId="77777777" w:rsidR="007F00CF" w:rsidRDefault="007F00CF" w:rsidP="007F00CF">
      <w:pPr>
        <w:pStyle w:val="SBMATParagraph"/>
        <w:spacing w:after="0"/>
        <w:rPr>
          <w:rFonts w:ascii="Calibri" w:eastAsia="Calibri" w:hAnsi="Calibri" w:cs="Calibri"/>
          <w:sz w:val="21"/>
          <w:szCs w:val="21"/>
          <w:lang w:val="en-US"/>
        </w:rPr>
      </w:pPr>
    </w:p>
    <w:p w14:paraId="78E041DD" w14:textId="77777777" w:rsidR="00891CFC" w:rsidRPr="006F6155" w:rsidRDefault="00A07924">
      <w:pPr>
        <w:pStyle w:val="Heading1"/>
        <w:numPr>
          <w:ilvl w:val="0"/>
          <w:numId w:val="6"/>
        </w:numPr>
        <w:tabs>
          <w:tab w:val="left" w:pos="1061"/>
        </w:tabs>
        <w:spacing w:before="22"/>
        <w:ind w:left="1061" w:hanging="713"/>
        <w:jc w:val="left"/>
        <w:rPr>
          <w:color w:val="2E5395"/>
          <w:sz w:val="28"/>
          <w:szCs w:val="28"/>
        </w:rPr>
      </w:pPr>
      <w:bookmarkStart w:id="11" w:name="_Toc208825961"/>
      <w:r w:rsidRPr="006F6155">
        <w:rPr>
          <w:sz w:val="28"/>
          <w:szCs w:val="28"/>
        </w:rPr>
        <w:t>Internal Financial</w:t>
      </w:r>
      <w:r w:rsidRPr="006F6155">
        <w:rPr>
          <w:spacing w:val="-10"/>
          <w:sz w:val="28"/>
          <w:szCs w:val="28"/>
        </w:rPr>
        <w:t xml:space="preserve"> </w:t>
      </w:r>
      <w:r w:rsidRPr="006F6155">
        <w:rPr>
          <w:sz w:val="28"/>
          <w:szCs w:val="28"/>
        </w:rPr>
        <w:t>Notice</w:t>
      </w:r>
      <w:r w:rsidRPr="006F6155">
        <w:rPr>
          <w:spacing w:val="-10"/>
          <w:sz w:val="28"/>
          <w:szCs w:val="28"/>
        </w:rPr>
        <w:t xml:space="preserve"> </w:t>
      </w:r>
      <w:r w:rsidRPr="006F6155">
        <w:rPr>
          <w:sz w:val="28"/>
          <w:szCs w:val="28"/>
        </w:rPr>
        <w:t>to</w:t>
      </w:r>
      <w:r w:rsidRPr="006F6155">
        <w:rPr>
          <w:spacing w:val="-10"/>
          <w:sz w:val="28"/>
          <w:szCs w:val="28"/>
        </w:rPr>
        <w:t xml:space="preserve"> </w:t>
      </w:r>
      <w:r w:rsidRPr="006F6155">
        <w:rPr>
          <w:spacing w:val="-2"/>
          <w:sz w:val="28"/>
          <w:szCs w:val="28"/>
        </w:rPr>
        <w:t>Improve</w:t>
      </w:r>
      <w:bookmarkEnd w:id="11"/>
    </w:p>
    <w:p w14:paraId="66FDCF4E" w14:textId="77777777" w:rsidR="00891CFC" w:rsidRPr="00434EAB" w:rsidRDefault="00891CFC" w:rsidP="00434EAB">
      <w:pPr>
        <w:pStyle w:val="BodyText"/>
        <w:rPr>
          <w:b/>
        </w:rPr>
      </w:pPr>
    </w:p>
    <w:p w14:paraId="3D00D9B6" w14:textId="77777777" w:rsidR="00891CFC" w:rsidRPr="00AB3807" w:rsidRDefault="00A07924" w:rsidP="00AB3807">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The Trust Board may issue an Internal Financial Notice to Improve to an individual school where there is a cumulative deficit, a projected deficit, cash flow problems or other financial difficulties (such as inappropriate use of public funds), or inadequate financial governance and management.</w:t>
      </w:r>
      <w:r w:rsidR="00AB3807">
        <w:rPr>
          <w:rFonts w:ascii="Calibri" w:eastAsia="Calibri" w:hAnsi="Calibri" w:cs="Calibri"/>
          <w:sz w:val="22"/>
          <w:szCs w:val="22"/>
          <w:lang w:val="en-US"/>
        </w:rPr>
        <w:t xml:space="preserve"> </w:t>
      </w:r>
      <w:r w:rsidRPr="00AB3807">
        <w:rPr>
          <w:rFonts w:ascii="Calibri" w:eastAsia="Calibri" w:hAnsi="Calibri" w:cs="Calibri"/>
          <w:sz w:val="22"/>
          <w:szCs w:val="22"/>
          <w:lang w:val="en-US"/>
        </w:rPr>
        <w:t xml:space="preserve">The Internal Financial Notice to Improve will set out the actions the Trust Board will expect the School to undertake </w:t>
      </w:r>
      <w:proofErr w:type="gramStart"/>
      <w:r w:rsidRPr="00AB3807">
        <w:rPr>
          <w:rFonts w:ascii="Calibri" w:eastAsia="Calibri" w:hAnsi="Calibri" w:cs="Calibri"/>
          <w:sz w:val="22"/>
          <w:szCs w:val="22"/>
          <w:lang w:val="en-US"/>
        </w:rPr>
        <w:t>in order to</w:t>
      </w:r>
      <w:proofErr w:type="gramEnd"/>
      <w:r w:rsidRPr="00AB3807">
        <w:rPr>
          <w:rFonts w:ascii="Calibri" w:eastAsia="Calibri" w:hAnsi="Calibri" w:cs="Calibri"/>
          <w:sz w:val="22"/>
          <w:szCs w:val="22"/>
          <w:lang w:val="en-US"/>
        </w:rPr>
        <w:t xml:space="preserve"> address the underlying cause(s) of the Trust Board’s concerns about the financial management and/or governance of the Trust.</w:t>
      </w:r>
    </w:p>
    <w:p w14:paraId="3BEE236D" w14:textId="77777777" w:rsidR="00891CFC" w:rsidRPr="00AB3807" w:rsidRDefault="00891CFC" w:rsidP="00AB3807">
      <w:pPr>
        <w:pStyle w:val="SBMATParagraph"/>
        <w:spacing w:after="0"/>
        <w:rPr>
          <w:rFonts w:ascii="Calibri" w:eastAsia="Calibri" w:hAnsi="Calibri" w:cs="Calibri"/>
          <w:sz w:val="22"/>
          <w:szCs w:val="22"/>
          <w:lang w:val="en-US"/>
        </w:rPr>
      </w:pPr>
    </w:p>
    <w:p w14:paraId="27AD1B64" w14:textId="77777777" w:rsidR="00891CFC" w:rsidRPr="00AB3807" w:rsidRDefault="00A07924" w:rsidP="00AB3807">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If an individual school is subject to an Internal Financial Notice to Improve, </w:t>
      </w:r>
      <w:proofErr w:type="gramStart"/>
      <w:r w:rsidRPr="00AB3807">
        <w:rPr>
          <w:rFonts w:ascii="Calibri" w:eastAsia="Calibri" w:hAnsi="Calibri" w:cs="Calibri"/>
          <w:sz w:val="22"/>
          <w:szCs w:val="22"/>
          <w:lang w:val="en-US"/>
        </w:rPr>
        <w:t>all of</w:t>
      </w:r>
      <w:proofErr w:type="gramEnd"/>
      <w:r w:rsidRPr="00AB3807">
        <w:rPr>
          <w:rFonts w:ascii="Calibri" w:eastAsia="Calibri" w:hAnsi="Calibri" w:cs="Calibri"/>
          <w:sz w:val="22"/>
          <w:szCs w:val="22"/>
          <w:lang w:val="en-US"/>
        </w:rPr>
        <w:t xml:space="preserve"> the delegated authorities and freedoms set out in the Trust’s financial regulations and scheme of delegation will be revoked in relation to the individual School.</w:t>
      </w:r>
    </w:p>
    <w:p w14:paraId="0529AB9F" w14:textId="77777777" w:rsidR="00891CFC" w:rsidRPr="00AB3807" w:rsidRDefault="00A07924" w:rsidP="00AB3807">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The Trust Board will formally determine as part of the Internal Financial Notice to Improve:</w:t>
      </w:r>
    </w:p>
    <w:p w14:paraId="0CCC0888" w14:textId="77777777" w:rsidR="00313861" w:rsidRPr="007F00CF" w:rsidRDefault="00313861" w:rsidP="00847BF6">
      <w:pPr>
        <w:pStyle w:val="Heading3"/>
        <w:tabs>
          <w:tab w:val="left" w:pos="760"/>
        </w:tabs>
        <w:spacing w:line="276" w:lineRule="auto"/>
        <w:ind w:left="0" w:firstLine="0"/>
        <w:rPr>
          <w:b w:val="0"/>
          <w:bCs w:val="0"/>
          <w:sz w:val="21"/>
          <w:szCs w:val="21"/>
        </w:rPr>
      </w:pPr>
    </w:p>
    <w:p w14:paraId="327CFCEE" w14:textId="77777777" w:rsidR="00891CFC" w:rsidRPr="00AB3807" w:rsidRDefault="00A07924" w:rsidP="00AB3807">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t>any levels of delegated authorities and freedoms that will apply during the period of the notice dependent on the circumstances of each school considered</w:t>
      </w:r>
    </w:p>
    <w:p w14:paraId="4BAA3CEE" w14:textId="77777777" w:rsidR="00D93881" w:rsidRDefault="00A07924" w:rsidP="00AB3807">
      <w:pPr>
        <w:pStyle w:val="SBMATParagraph"/>
        <w:numPr>
          <w:ilvl w:val="0"/>
          <w:numId w:val="28"/>
        </w:numPr>
        <w:spacing w:after="0"/>
        <w:ind w:left="567" w:hanging="207"/>
        <w:rPr>
          <w:rFonts w:ascii="Calibri" w:eastAsia="Calibri" w:hAnsi="Calibri" w:cs="Calibri"/>
          <w:sz w:val="22"/>
          <w:szCs w:val="22"/>
          <w:lang w:val="en-US"/>
        </w:rPr>
      </w:pPr>
      <w:r w:rsidRPr="00AB3807">
        <w:rPr>
          <w:rFonts w:ascii="Calibri" w:eastAsia="Calibri" w:hAnsi="Calibri" w:cs="Calibri"/>
          <w:sz w:val="22"/>
          <w:szCs w:val="22"/>
          <w:lang w:val="en-US"/>
        </w:rPr>
        <w:lastRenderedPageBreak/>
        <w:t xml:space="preserve">the actions that must </w:t>
      </w:r>
      <w:r w:rsidR="00963364" w:rsidRPr="00AB3807">
        <w:rPr>
          <w:rFonts w:ascii="Calibri" w:eastAsia="Calibri" w:hAnsi="Calibri" w:cs="Calibri"/>
          <w:sz w:val="22"/>
          <w:szCs w:val="22"/>
          <w:lang w:val="en-US"/>
        </w:rPr>
        <w:t>be and</w:t>
      </w:r>
      <w:r w:rsidRPr="00AB3807">
        <w:rPr>
          <w:rFonts w:ascii="Calibri" w:eastAsia="Calibri" w:hAnsi="Calibri" w:cs="Calibri"/>
          <w:sz w:val="22"/>
          <w:szCs w:val="22"/>
          <w:lang w:val="en-US"/>
        </w:rPr>
        <w:t xml:space="preserve"> continue to be undertaken </w:t>
      </w:r>
      <w:proofErr w:type="gramStart"/>
      <w:r w:rsidRPr="00AB3807">
        <w:rPr>
          <w:rFonts w:ascii="Calibri" w:eastAsia="Calibri" w:hAnsi="Calibri" w:cs="Calibri"/>
          <w:sz w:val="22"/>
          <w:szCs w:val="22"/>
          <w:lang w:val="en-US"/>
        </w:rPr>
        <w:t>in order for</w:t>
      </w:r>
      <w:proofErr w:type="gramEnd"/>
      <w:r w:rsidRPr="00AB3807">
        <w:rPr>
          <w:rFonts w:ascii="Calibri" w:eastAsia="Calibri" w:hAnsi="Calibri" w:cs="Calibri"/>
          <w:sz w:val="22"/>
          <w:szCs w:val="22"/>
          <w:lang w:val="en-US"/>
        </w:rPr>
        <w:t xml:space="preserve"> the</w:t>
      </w:r>
      <w:r w:rsidR="00A162B8" w:rsidRPr="00AB3807">
        <w:rPr>
          <w:rFonts w:ascii="Calibri" w:eastAsia="Calibri" w:hAnsi="Calibri" w:cs="Calibri"/>
          <w:sz w:val="22"/>
          <w:szCs w:val="22"/>
          <w:lang w:val="en-US"/>
        </w:rPr>
        <w:t xml:space="preserve"> Internal</w:t>
      </w:r>
      <w:r w:rsidRPr="00AB3807">
        <w:rPr>
          <w:rFonts w:ascii="Calibri" w:eastAsia="Calibri" w:hAnsi="Calibri" w:cs="Calibri"/>
          <w:sz w:val="22"/>
          <w:szCs w:val="22"/>
          <w:lang w:val="en-US"/>
        </w:rPr>
        <w:t xml:space="preserve"> Financial Notice to Improve to be removed and full delegated authorities and freedoms set out in the Trust’s financial regulations and scheme of delegation returned.</w:t>
      </w:r>
    </w:p>
    <w:p w14:paraId="4A990D24" w14:textId="77777777" w:rsidR="00AB3807" w:rsidRPr="00AB3807" w:rsidRDefault="00AB3807" w:rsidP="00AB3807">
      <w:pPr>
        <w:pStyle w:val="SBMATParagraph"/>
        <w:spacing w:after="0"/>
        <w:rPr>
          <w:rFonts w:ascii="Calibri" w:eastAsia="Calibri" w:hAnsi="Calibri" w:cs="Calibri"/>
          <w:sz w:val="22"/>
          <w:szCs w:val="22"/>
          <w:lang w:val="en-US"/>
        </w:rPr>
      </w:pPr>
    </w:p>
    <w:p w14:paraId="135AE7D5" w14:textId="77777777" w:rsidR="00891CFC" w:rsidRPr="006F6155" w:rsidRDefault="00A07924" w:rsidP="00AB3807">
      <w:pPr>
        <w:pStyle w:val="Heading1"/>
        <w:numPr>
          <w:ilvl w:val="0"/>
          <w:numId w:val="6"/>
        </w:numPr>
        <w:tabs>
          <w:tab w:val="left" w:pos="1061"/>
        </w:tabs>
        <w:spacing w:before="22"/>
        <w:ind w:left="1061" w:hanging="713"/>
        <w:jc w:val="left"/>
        <w:rPr>
          <w:sz w:val="28"/>
          <w:szCs w:val="28"/>
        </w:rPr>
      </w:pPr>
      <w:bookmarkStart w:id="12" w:name="_Toc208825962"/>
      <w:r w:rsidRPr="006F6155">
        <w:rPr>
          <w:sz w:val="28"/>
          <w:szCs w:val="28"/>
        </w:rPr>
        <w:t>Dispensation</w:t>
      </w:r>
      <w:r w:rsidRPr="00AB3807">
        <w:rPr>
          <w:sz w:val="28"/>
          <w:szCs w:val="28"/>
        </w:rPr>
        <w:t xml:space="preserve"> </w:t>
      </w:r>
      <w:r w:rsidRPr="006F6155">
        <w:rPr>
          <w:sz w:val="28"/>
          <w:szCs w:val="28"/>
        </w:rPr>
        <w:t>from</w:t>
      </w:r>
      <w:r w:rsidRPr="00AB3807">
        <w:rPr>
          <w:sz w:val="28"/>
          <w:szCs w:val="28"/>
        </w:rPr>
        <w:t xml:space="preserve"> </w:t>
      </w:r>
      <w:r w:rsidRPr="006F6155">
        <w:rPr>
          <w:sz w:val="28"/>
          <w:szCs w:val="28"/>
        </w:rPr>
        <w:t>Financial</w:t>
      </w:r>
      <w:r w:rsidRPr="00AB3807">
        <w:rPr>
          <w:sz w:val="28"/>
          <w:szCs w:val="28"/>
        </w:rPr>
        <w:t xml:space="preserve"> Regulations</w:t>
      </w:r>
      <w:bookmarkEnd w:id="12"/>
    </w:p>
    <w:p w14:paraId="603CC4DB" w14:textId="77777777" w:rsidR="00434EAB" w:rsidRPr="00434EAB" w:rsidRDefault="00434EAB" w:rsidP="00434EAB">
      <w:pPr>
        <w:pStyle w:val="Heading1"/>
        <w:tabs>
          <w:tab w:val="left" w:pos="1781"/>
        </w:tabs>
        <w:spacing w:before="22"/>
        <w:ind w:left="0" w:firstLine="0"/>
        <w:rPr>
          <w:sz w:val="22"/>
          <w:szCs w:val="22"/>
        </w:rPr>
      </w:pPr>
    </w:p>
    <w:p w14:paraId="736DA1D2" w14:textId="77777777" w:rsidR="00891CFC" w:rsidRPr="00AB3807" w:rsidRDefault="00A07924" w:rsidP="00AB3807">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The procedures set out in the Financial Regulations approved by the Trust Board should be </w:t>
      </w:r>
      <w:proofErr w:type="gramStart"/>
      <w:r w:rsidRPr="00AB3807">
        <w:rPr>
          <w:rFonts w:ascii="Calibri" w:eastAsia="Calibri" w:hAnsi="Calibri" w:cs="Calibri"/>
          <w:sz w:val="22"/>
          <w:szCs w:val="22"/>
          <w:lang w:val="en-US"/>
        </w:rPr>
        <w:t>followed at all times</w:t>
      </w:r>
      <w:proofErr w:type="gramEnd"/>
      <w:r w:rsidRPr="00AB3807">
        <w:rPr>
          <w:rFonts w:ascii="Calibri" w:eastAsia="Calibri" w:hAnsi="Calibri" w:cs="Calibri"/>
          <w:sz w:val="22"/>
          <w:szCs w:val="22"/>
          <w:lang w:val="en-US"/>
        </w:rPr>
        <w:t xml:space="preserve">. However, there may be exceptional circumstances where a dispensation from the regulations </w:t>
      </w:r>
      <w:proofErr w:type="gramStart"/>
      <w:r w:rsidRPr="00AB3807">
        <w:rPr>
          <w:rFonts w:ascii="Calibri" w:eastAsia="Calibri" w:hAnsi="Calibri" w:cs="Calibri"/>
          <w:sz w:val="22"/>
          <w:szCs w:val="22"/>
          <w:lang w:val="en-US"/>
        </w:rPr>
        <w:t>are</w:t>
      </w:r>
      <w:proofErr w:type="gramEnd"/>
      <w:r w:rsidRPr="00AB3807">
        <w:rPr>
          <w:rFonts w:ascii="Calibri" w:eastAsia="Calibri" w:hAnsi="Calibri" w:cs="Calibri"/>
          <w:sz w:val="22"/>
          <w:szCs w:val="22"/>
          <w:lang w:val="en-US"/>
        </w:rPr>
        <w:t xml:space="preserve"> permitted including:</w:t>
      </w:r>
    </w:p>
    <w:p w14:paraId="5BAD3425" w14:textId="77777777" w:rsidR="00A162B8" w:rsidRPr="00AB3807" w:rsidRDefault="00A162B8" w:rsidP="00AB3807">
      <w:pPr>
        <w:pStyle w:val="SBMATParagraph"/>
        <w:spacing w:after="0"/>
        <w:rPr>
          <w:rFonts w:ascii="Calibri" w:eastAsia="Calibri" w:hAnsi="Calibri" w:cs="Calibri"/>
          <w:sz w:val="22"/>
          <w:szCs w:val="22"/>
          <w:lang w:val="en-US"/>
        </w:rPr>
      </w:pPr>
    </w:p>
    <w:p w14:paraId="75460C57" w14:textId="77777777" w:rsidR="00891CFC" w:rsidRPr="00AB3807" w:rsidRDefault="00A07924" w:rsidP="006F6155">
      <w:pPr>
        <w:pStyle w:val="SBMATParagraph"/>
        <w:spacing w:after="0"/>
        <w:rPr>
          <w:rFonts w:ascii="Calibri" w:eastAsia="Calibri" w:hAnsi="Calibri" w:cs="Calibri"/>
          <w:b/>
          <w:bCs/>
          <w:sz w:val="22"/>
          <w:szCs w:val="22"/>
          <w:lang w:val="en-US"/>
        </w:rPr>
      </w:pPr>
      <w:r w:rsidRPr="00AB3807">
        <w:rPr>
          <w:rFonts w:ascii="Calibri" w:eastAsia="Calibri" w:hAnsi="Calibri" w:cs="Calibri"/>
          <w:b/>
          <w:bCs/>
          <w:sz w:val="22"/>
          <w:szCs w:val="22"/>
          <w:lang w:val="en-US"/>
        </w:rPr>
        <w:t>Emergency Action</w:t>
      </w:r>
    </w:p>
    <w:p w14:paraId="4DA134A7" w14:textId="77777777" w:rsidR="00A162B8"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In the event of an emergency, the </w:t>
      </w:r>
      <w:r w:rsidR="000D79EA" w:rsidRPr="00AB3807">
        <w:rPr>
          <w:rFonts w:ascii="Calibri" w:eastAsia="Calibri" w:hAnsi="Calibri" w:cs="Calibri"/>
          <w:sz w:val="22"/>
          <w:szCs w:val="22"/>
          <w:lang w:val="en-US"/>
        </w:rPr>
        <w:t>CEO</w:t>
      </w:r>
      <w:r w:rsidRPr="00AB3807">
        <w:rPr>
          <w:rFonts w:ascii="Calibri" w:eastAsia="Calibri" w:hAnsi="Calibri" w:cs="Calibri"/>
          <w:sz w:val="22"/>
          <w:szCs w:val="22"/>
          <w:lang w:val="en-US"/>
        </w:rPr>
        <w:t xml:space="preserve"> and/or Chair of the Trust Board are empowered to </w:t>
      </w:r>
      <w:proofErr w:type="spellStart"/>
      <w:r w:rsidRPr="00AB3807">
        <w:rPr>
          <w:rFonts w:ascii="Calibri" w:eastAsia="Calibri" w:hAnsi="Calibri" w:cs="Calibri"/>
          <w:sz w:val="22"/>
          <w:szCs w:val="22"/>
          <w:lang w:val="en-US"/>
        </w:rPr>
        <w:t>authorise</w:t>
      </w:r>
      <w:proofErr w:type="spellEnd"/>
      <w:r w:rsidRPr="00AB3807">
        <w:rPr>
          <w:rFonts w:ascii="Calibri" w:eastAsia="Calibri" w:hAnsi="Calibri" w:cs="Calibri"/>
          <w:sz w:val="22"/>
          <w:szCs w:val="22"/>
          <w:lang w:val="en-US"/>
        </w:rPr>
        <w:t xml:space="preserve"> all necessary actions. The </w:t>
      </w:r>
      <w:r w:rsidR="000D79EA" w:rsidRPr="00AB3807">
        <w:rPr>
          <w:rFonts w:ascii="Calibri" w:eastAsia="Calibri" w:hAnsi="Calibri" w:cs="Calibri"/>
          <w:sz w:val="22"/>
          <w:szCs w:val="22"/>
          <w:lang w:val="en-US"/>
        </w:rPr>
        <w:t>CEO</w:t>
      </w:r>
      <w:r w:rsidRPr="00AB3807">
        <w:rPr>
          <w:rFonts w:ascii="Calibri" w:eastAsia="Calibri" w:hAnsi="Calibri" w:cs="Calibri"/>
          <w:sz w:val="22"/>
          <w:szCs w:val="22"/>
          <w:lang w:val="en-US"/>
        </w:rPr>
        <w:t xml:space="preserve"> and </w:t>
      </w:r>
      <w:proofErr w:type="gramStart"/>
      <w:r w:rsidRPr="00AB3807">
        <w:rPr>
          <w:rFonts w:ascii="Calibri" w:eastAsia="Calibri" w:hAnsi="Calibri" w:cs="Calibri"/>
          <w:sz w:val="22"/>
          <w:szCs w:val="22"/>
          <w:lang w:val="en-US"/>
        </w:rPr>
        <w:t>or</w:t>
      </w:r>
      <w:proofErr w:type="gramEnd"/>
      <w:r w:rsidRPr="00AB3807">
        <w:rPr>
          <w:rFonts w:ascii="Calibri" w:eastAsia="Calibri" w:hAnsi="Calibri" w:cs="Calibri"/>
          <w:sz w:val="22"/>
          <w:szCs w:val="22"/>
          <w:lang w:val="en-US"/>
        </w:rPr>
        <w:t xml:space="preserve"> Chair of the Board shall notify the </w:t>
      </w:r>
      <w:r w:rsidR="000D79EA" w:rsidRPr="00AB3807">
        <w:rPr>
          <w:rFonts w:ascii="Calibri" w:eastAsia="Calibri" w:hAnsi="Calibri" w:cs="Calibri"/>
          <w:sz w:val="22"/>
          <w:szCs w:val="22"/>
          <w:lang w:val="en-US"/>
        </w:rPr>
        <w:t>CFO</w:t>
      </w:r>
      <w:r w:rsidR="00A162B8" w:rsidRPr="00AB3807">
        <w:rPr>
          <w:rFonts w:ascii="Calibri" w:eastAsia="Calibri" w:hAnsi="Calibri" w:cs="Calibri"/>
          <w:sz w:val="22"/>
          <w:szCs w:val="22"/>
          <w:lang w:val="en-US"/>
        </w:rPr>
        <w:t>O</w:t>
      </w:r>
      <w:r w:rsidRPr="00AB3807">
        <w:rPr>
          <w:rFonts w:ascii="Calibri" w:eastAsia="Calibri" w:hAnsi="Calibri" w:cs="Calibri"/>
          <w:sz w:val="22"/>
          <w:szCs w:val="22"/>
          <w:lang w:val="en-US"/>
        </w:rPr>
        <w:t>, in writing, of the circumstances and the estimated financial impact and report formally to the earliest Trust Board Meeting.</w:t>
      </w:r>
    </w:p>
    <w:p w14:paraId="0C7D08AC" w14:textId="77777777" w:rsidR="00A162B8" w:rsidRPr="00AB3807" w:rsidRDefault="00A162B8" w:rsidP="006F6155">
      <w:pPr>
        <w:pStyle w:val="SBMATParagraph"/>
        <w:spacing w:after="0"/>
        <w:rPr>
          <w:rFonts w:ascii="Calibri" w:eastAsia="Calibri" w:hAnsi="Calibri" w:cs="Calibri"/>
          <w:sz w:val="22"/>
          <w:szCs w:val="22"/>
          <w:lang w:val="en-US"/>
        </w:rPr>
      </w:pPr>
    </w:p>
    <w:p w14:paraId="064B1053" w14:textId="77777777" w:rsidR="00891CFC" w:rsidRPr="00AB3807" w:rsidRDefault="00A07924" w:rsidP="006F6155">
      <w:pPr>
        <w:pStyle w:val="SBMATParagraph"/>
        <w:spacing w:after="0"/>
        <w:rPr>
          <w:rFonts w:ascii="Calibri" w:eastAsia="Calibri" w:hAnsi="Calibri" w:cs="Calibri"/>
          <w:b/>
          <w:bCs/>
          <w:sz w:val="22"/>
          <w:szCs w:val="22"/>
          <w:lang w:val="en-US"/>
        </w:rPr>
      </w:pPr>
      <w:r w:rsidRPr="00AB3807">
        <w:rPr>
          <w:rFonts w:ascii="Calibri" w:eastAsia="Calibri" w:hAnsi="Calibri" w:cs="Calibri"/>
          <w:b/>
          <w:bCs/>
          <w:sz w:val="22"/>
          <w:szCs w:val="22"/>
          <w:lang w:val="en-US"/>
        </w:rPr>
        <w:t>Operational Issues</w:t>
      </w:r>
    </w:p>
    <w:p w14:paraId="2F79FF91" w14:textId="77777777" w:rsidR="00891CFC" w:rsidRPr="00AB3807" w:rsidRDefault="00A07924" w:rsidP="006F6155">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Where the </w:t>
      </w:r>
      <w:r w:rsidR="000D79EA" w:rsidRPr="00AB3807">
        <w:rPr>
          <w:rFonts w:ascii="Calibri" w:eastAsia="Calibri" w:hAnsi="Calibri" w:cs="Calibri"/>
          <w:sz w:val="22"/>
          <w:szCs w:val="22"/>
          <w:lang w:val="en-US"/>
        </w:rPr>
        <w:t>CEO</w:t>
      </w:r>
      <w:r w:rsidRPr="00AB3807">
        <w:rPr>
          <w:rFonts w:ascii="Calibri" w:eastAsia="Calibri" w:hAnsi="Calibri" w:cs="Calibri"/>
          <w:sz w:val="22"/>
          <w:szCs w:val="22"/>
          <w:lang w:val="en-US"/>
        </w:rPr>
        <w:t xml:space="preserve"> considers there are justifiable reasons for dispensing with Financial Regulations, they may do </w:t>
      </w:r>
      <w:proofErr w:type="gramStart"/>
      <w:r w:rsidRPr="00AB3807">
        <w:rPr>
          <w:rFonts w:ascii="Calibri" w:eastAsia="Calibri" w:hAnsi="Calibri" w:cs="Calibri"/>
          <w:sz w:val="22"/>
          <w:szCs w:val="22"/>
          <w:lang w:val="en-US"/>
        </w:rPr>
        <w:t>so,</w:t>
      </w:r>
      <w:proofErr w:type="gramEnd"/>
      <w:r w:rsidRPr="00AB3807">
        <w:rPr>
          <w:rFonts w:ascii="Calibri" w:eastAsia="Calibri" w:hAnsi="Calibri" w:cs="Calibri"/>
          <w:sz w:val="22"/>
          <w:szCs w:val="22"/>
          <w:lang w:val="en-US"/>
        </w:rPr>
        <w:t xml:space="preserve"> in consultation with the </w:t>
      </w:r>
      <w:r w:rsidR="000D79EA" w:rsidRPr="00AB3807">
        <w:rPr>
          <w:rFonts w:ascii="Calibri" w:eastAsia="Calibri" w:hAnsi="Calibri" w:cs="Calibri"/>
          <w:sz w:val="22"/>
          <w:szCs w:val="22"/>
          <w:lang w:val="en-US"/>
        </w:rPr>
        <w:t>CF</w:t>
      </w:r>
      <w:r w:rsidR="00A162B8" w:rsidRPr="00AB3807">
        <w:rPr>
          <w:rFonts w:ascii="Calibri" w:eastAsia="Calibri" w:hAnsi="Calibri" w:cs="Calibri"/>
          <w:sz w:val="22"/>
          <w:szCs w:val="22"/>
          <w:lang w:val="en-US"/>
        </w:rPr>
        <w:t>O</w:t>
      </w:r>
      <w:r w:rsidR="000D79EA" w:rsidRPr="00AB3807">
        <w:rPr>
          <w:rFonts w:ascii="Calibri" w:eastAsia="Calibri" w:hAnsi="Calibri" w:cs="Calibri"/>
          <w:sz w:val="22"/>
          <w:szCs w:val="22"/>
          <w:lang w:val="en-US"/>
        </w:rPr>
        <w:t>O</w:t>
      </w:r>
      <w:r w:rsidRPr="00AB3807">
        <w:rPr>
          <w:rFonts w:ascii="Calibri" w:eastAsia="Calibri" w:hAnsi="Calibri" w:cs="Calibri"/>
          <w:sz w:val="22"/>
          <w:szCs w:val="22"/>
          <w:lang w:val="en-US"/>
        </w:rPr>
        <w:t xml:space="preserve"> </w:t>
      </w:r>
      <w:proofErr w:type="gramStart"/>
      <w:r w:rsidRPr="00AB3807">
        <w:rPr>
          <w:rFonts w:ascii="Calibri" w:eastAsia="Calibri" w:hAnsi="Calibri" w:cs="Calibri"/>
          <w:sz w:val="22"/>
          <w:szCs w:val="22"/>
          <w:lang w:val="en-US"/>
        </w:rPr>
        <w:t>provided that</w:t>
      </w:r>
      <w:proofErr w:type="gramEnd"/>
      <w:r w:rsidRPr="00AB3807">
        <w:rPr>
          <w:rFonts w:ascii="Calibri" w:eastAsia="Calibri" w:hAnsi="Calibri" w:cs="Calibri"/>
          <w:sz w:val="22"/>
          <w:szCs w:val="22"/>
          <w:lang w:val="en-US"/>
        </w:rPr>
        <w:t xml:space="preserve"> they obtain the agreement of the Chair of the Board. The circumstances must be reported formally to the earliest Trust Board Meeting.</w:t>
      </w:r>
    </w:p>
    <w:p w14:paraId="37A31054" w14:textId="77777777" w:rsidR="00891CFC" w:rsidRPr="00AB3807" w:rsidRDefault="00891CFC" w:rsidP="006F6155">
      <w:pPr>
        <w:pStyle w:val="SBMATParagraph"/>
        <w:spacing w:after="0"/>
        <w:rPr>
          <w:rFonts w:ascii="Calibri" w:eastAsia="Calibri" w:hAnsi="Calibri" w:cs="Calibri"/>
          <w:sz w:val="22"/>
          <w:szCs w:val="22"/>
          <w:lang w:val="en-US"/>
        </w:rPr>
      </w:pPr>
    </w:p>
    <w:p w14:paraId="37D865A6" w14:textId="77777777" w:rsidR="00891CFC" w:rsidRPr="00AB3807" w:rsidRDefault="00A07924" w:rsidP="00AB3807">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 xml:space="preserve">Dispensation requests should be made on the appropriate dispensation requisition form and approved by Trust prior to award of any contract, unless it has been deemed an emergency action by the </w:t>
      </w:r>
      <w:r w:rsidR="000D79EA" w:rsidRPr="00AB3807">
        <w:rPr>
          <w:rFonts w:ascii="Calibri" w:eastAsia="Calibri" w:hAnsi="Calibri" w:cs="Calibri"/>
          <w:sz w:val="22"/>
          <w:szCs w:val="22"/>
          <w:lang w:val="en-US"/>
        </w:rPr>
        <w:t>CEO</w:t>
      </w:r>
      <w:r w:rsidRPr="00AB3807">
        <w:rPr>
          <w:rFonts w:ascii="Calibri" w:eastAsia="Calibri" w:hAnsi="Calibri" w:cs="Calibri"/>
          <w:sz w:val="22"/>
          <w:szCs w:val="22"/>
          <w:lang w:val="en-US"/>
        </w:rPr>
        <w:t xml:space="preserve"> and/or Chair of the Trust Board.</w:t>
      </w:r>
    </w:p>
    <w:p w14:paraId="7DC8C081" w14:textId="77777777" w:rsidR="00A56600" w:rsidRPr="00AB3807" w:rsidRDefault="00A56600" w:rsidP="00AB3807">
      <w:pPr>
        <w:pStyle w:val="SBMATParagraph"/>
        <w:spacing w:after="0"/>
        <w:rPr>
          <w:rFonts w:ascii="Calibri" w:eastAsia="Calibri" w:hAnsi="Calibri" w:cs="Calibri"/>
          <w:sz w:val="22"/>
          <w:szCs w:val="22"/>
          <w:lang w:val="en-US"/>
        </w:rPr>
      </w:pPr>
    </w:p>
    <w:p w14:paraId="7B54818D" w14:textId="77777777" w:rsidR="00F027E0" w:rsidRDefault="00A07924" w:rsidP="00AB3807">
      <w:pPr>
        <w:pStyle w:val="SBMATParagraph"/>
        <w:spacing w:after="0"/>
        <w:rPr>
          <w:rFonts w:ascii="Calibri" w:eastAsia="Calibri" w:hAnsi="Calibri" w:cs="Calibri"/>
          <w:sz w:val="22"/>
          <w:szCs w:val="22"/>
          <w:lang w:val="en-US"/>
        </w:rPr>
      </w:pPr>
      <w:r w:rsidRPr="00AB3807">
        <w:rPr>
          <w:rFonts w:ascii="Calibri" w:eastAsia="Calibri" w:hAnsi="Calibri" w:cs="Calibri"/>
          <w:sz w:val="22"/>
          <w:szCs w:val="22"/>
          <w:lang w:val="en-US"/>
        </w:rPr>
        <w:t>The Company Secretary will ensure that a dispensation register is maintained and records all the reasons and circumstances of dispensations granted under Financial Regulations 12.</w:t>
      </w:r>
    </w:p>
    <w:p w14:paraId="0477E574" w14:textId="77777777" w:rsidR="00AB3807" w:rsidRDefault="00AB3807" w:rsidP="00AB3807">
      <w:pPr>
        <w:pStyle w:val="SBMATParagraph"/>
        <w:spacing w:after="0"/>
        <w:rPr>
          <w:rFonts w:ascii="Calibri" w:eastAsia="Calibri" w:hAnsi="Calibri" w:cs="Calibri"/>
          <w:sz w:val="22"/>
          <w:szCs w:val="22"/>
          <w:lang w:val="en-US"/>
        </w:rPr>
      </w:pPr>
    </w:p>
    <w:p w14:paraId="3FD9042A" w14:textId="77777777" w:rsidR="00AB3807" w:rsidRDefault="00AB3807" w:rsidP="00AB3807">
      <w:pPr>
        <w:pStyle w:val="SBMATParagraph"/>
        <w:spacing w:after="0"/>
        <w:rPr>
          <w:rFonts w:ascii="Calibri" w:eastAsia="Calibri" w:hAnsi="Calibri" w:cs="Calibri"/>
          <w:sz w:val="22"/>
          <w:szCs w:val="22"/>
          <w:lang w:val="en-US"/>
        </w:rPr>
      </w:pPr>
    </w:p>
    <w:p w14:paraId="052D4810" w14:textId="77777777" w:rsidR="00AB3807" w:rsidRDefault="00AB3807" w:rsidP="00AB3807">
      <w:pPr>
        <w:pStyle w:val="SBMATParagraph"/>
        <w:spacing w:after="0"/>
        <w:rPr>
          <w:rFonts w:ascii="Calibri" w:eastAsia="Calibri" w:hAnsi="Calibri" w:cs="Calibri"/>
          <w:sz w:val="22"/>
          <w:szCs w:val="22"/>
          <w:lang w:val="en-US"/>
        </w:rPr>
      </w:pPr>
    </w:p>
    <w:p w14:paraId="62D3F89E" w14:textId="77777777" w:rsidR="00AB3807" w:rsidRDefault="00AB3807" w:rsidP="00AB3807">
      <w:pPr>
        <w:pStyle w:val="SBMATParagraph"/>
        <w:spacing w:after="0"/>
        <w:rPr>
          <w:rFonts w:ascii="Calibri" w:eastAsia="Calibri" w:hAnsi="Calibri" w:cs="Calibri"/>
          <w:sz w:val="22"/>
          <w:szCs w:val="22"/>
          <w:lang w:val="en-US"/>
        </w:rPr>
      </w:pPr>
    </w:p>
    <w:p w14:paraId="2780AF0D" w14:textId="77777777" w:rsidR="00AB3807" w:rsidRDefault="00AB3807" w:rsidP="00AB3807">
      <w:pPr>
        <w:pStyle w:val="SBMATParagraph"/>
        <w:spacing w:after="0"/>
        <w:rPr>
          <w:rFonts w:ascii="Calibri" w:eastAsia="Calibri" w:hAnsi="Calibri" w:cs="Calibri"/>
          <w:sz w:val="22"/>
          <w:szCs w:val="22"/>
          <w:lang w:val="en-US"/>
        </w:rPr>
      </w:pPr>
    </w:p>
    <w:p w14:paraId="46FC4A0D" w14:textId="77777777" w:rsidR="00AB3807" w:rsidRDefault="00AB3807" w:rsidP="00AB3807">
      <w:pPr>
        <w:pStyle w:val="SBMATParagraph"/>
        <w:spacing w:after="0"/>
        <w:rPr>
          <w:rFonts w:ascii="Calibri" w:eastAsia="Calibri" w:hAnsi="Calibri" w:cs="Calibri"/>
          <w:sz w:val="22"/>
          <w:szCs w:val="22"/>
          <w:lang w:val="en-US"/>
        </w:rPr>
      </w:pPr>
    </w:p>
    <w:p w14:paraId="4DC2ECC6" w14:textId="77777777" w:rsidR="00AB3807" w:rsidRDefault="00AB3807" w:rsidP="00AB3807">
      <w:pPr>
        <w:pStyle w:val="SBMATParagraph"/>
        <w:spacing w:after="0"/>
        <w:rPr>
          <w:rFonts w:ascii="Calibri" w:eastAsia="Calibri" w:hAnsi="Calibri" w:cs="Calibri"/>
          <w:sz w:val="22"/>
          <w:szCs w:val="22"/>
          <w:lang w:val="en-US"/>
        </w:rPr>
      </w:pPr>
    </w:p>
    <w:p w14:paraId="79796693" w14:textId="77777777" w:rsidR="00AB3807" w:rsidRDefault="00AB3807" w:rsidP="00AB3807">
      <w:pPr>
        <w:pStyle w:val="SBMATParagraph"/>
        <w:spacing w:after="0"/>
        <w:rPr>
          <w:rFonts w:ascii="Calibri" w:eastAsia="Calibri" w:hAnsi="Calibri" w:cs="Calibri"/>
          <w:sz w:val="22"/>
          <w:szCs w:val="22"/>
          <w:lang w:val="en-US"/>
        </w:rPr>
      </w:pPr>
    </w:p>
    <w:p w14:paraId="47297C67" w14:textId="77777777" w:rsidR="00AB3807" w:rsidRDefault="00AB3807" w:rsidP="00AB3807">
      <w:pPr>
        <w:pStyle w:val="SBMATParagraph"/>
        <w:spacing w:after="0"/>
        <w:rPr>
          <w:rFonts w:ascii="Calibri" w:eastAsia="Calibri" w:hAnsi="Calibri" w:cs="Calibri"/>
          <w:sz w:val="22"/>
          <w:szCs w:val="22"/>
          <w:lang w:val="en-US"/>
        </w:rPr>
      </w:pPr>
    </w:p>
    <w:p w14:paraId="048740F3" w14:textId="77777777" w:rsidR="00AB3807" w:rsidRDefault="00AB3807" w:rsidP="00AB3807">
      <w:pPr>
        <w:pStyle w:val="SBMATParagraph"/>
        <w:spacing w:after="0"/>
        <w:rPr>
          <w:rFonts w:ascii="Calibri" w:eastAsia="Calibri" w:hAnsi="Calibri" w:cs="Calibri"/>
          <w:sz w:val="22"/>
          <w:szCs w:val="22"/>
          <w:lang w:val="en-US"/>
        </w:rPr>
      </w:pPr>
    </w:p>
    <w:p w14:paraId="51371A77" w14:textId="77777777" w:rsidR="00AB3807" w:rsidRDefault="00AB3807" w:rsidP="00AB3807">
      <w:pPr>
        <w:pStyle w:val="SBMATParagraph"/>
        <w:spacing w:after="0"/>
        <w:rPr>
          <w:rFonts w:ascii="Calibri" w:eastAsia="Calibri" w:hAnsi="Calibri" w:cs="Calibri"/>
          <w:sz w:val="22"/>
          <w:szCs w:val="22"/>
          <w:lang w:val="en-US"/>
        </w:rPr>
      </w:pPr>
    </w:p>
    <w:p w14:paraId="732434A0" w14:textId="77777777" w:rsidR="00AB3807" w:rsidRDefault="00AB3807" w:rsidP="00AB3807">
      <w:pPr>
        <w:pStyle w:val="SBMATParagraph"/>
        <w:spacing w:after="0"/>
        <w:rPr>
          <w:rFonts w:ascii="Calibri" w:eastAsia="Calibri" w:hAnsi="Calibri" w:cs="Calibri"/>
          <w:sz w:val="22"/>
          <w:szCs w:val="22"/>
          <w:lang w:val="en-US"/>
        </w:rPr>
      </w:pPr>
    </w:p>
    <w:p w14:paraId="2328BB07" w14:textId="77777777" w:rsidR="00AB3807" w:rsidRDefault="00AB3807" w:rsidP="00AB3807">
      <w:pPr>
        <w:pStyle w:val="SBMATParagraph"/>
        <w:spacing w:after="0"/>
        <w:rPr>
          <w:rFonts w:ascii="Calibri" w:eastAsia="Calibri" w:hAnsi="Calibri" w:cs="Calibri"/>
          <w:sz w:val="22"/>
          <w:szCs w:val="22"/>
          <w:lang w:val="en-US"/>
        </w:rPr>
      </w:pPr>
    </w:p>
    <w:p w14:paraId="256AC6DA" w14:textId="77777777" w:rsidR="00AB3807" w:rsidRDefault="00AB3807" w:rsidP="00AB3807">
      <w:pPr>
        <w:pStyle w:val="SBMATParagraph"/>
        <w:spacing w:after="0"/>
        <w:rPr>
          <w:rFonts w:ascii="Calibri" w:eastAsia="Calibri" w:hAnsi="Calibri" w:cs="Calibri"/>
          <w:sz w:val="22"/>
          <w:szCs w:val="22"/>
          <w:lang w:val="en-US"/>
        </w:rPr>
      </w:pPr>
    </w:p>
    <w:p w14:paraId="38AA98D6" w14:textId="77777777" w:rsidR="00AB3807" w:rsidRDefault="00AB3807" w:rsidP="00AB3807">
      <w:pPr>
        <w:pStyle w:val="SBMATParagraph"/>
        <w:spacing w:after="0"/>
        <w:rPr>
          <w:rFonts w:ascii="Calibri" w:eastAsia="Calibri" w:hAnsi="Calibri" w:cs="Calibri"/>
          <w:sz w:val="22"/>
          <w:szCs w:val="22"/>
          <w:lang w:val="en-US"/>
        </w:rPr>
      </w:pPr>
    </w:p>
    <w:p w14:paraId="665A1408" w14:textId="77777777" w:rsidR="00AB3807" w:rsidRDefault="00AB3807" w:rsidP="00AB3807">
      <w:pPr>
        <w:pStyle w:val="SBMATParagraph"/>
        <w:spacing w:after="0"/>
        <w:rPr>
          <w:rFonts w:ascii="Calibri" w:eastAsia="Calibri" w:hAnsi="Calibri" w:cs="Calibri"/>
          <w:sz w:val="22"/>
          <w:szCs w:val="22"/>
          <w:lang w:val="en-US"/>
        </w:rPr>
      </w:pPr>
    </w:p>
    <w:p w14:paraId="71049383" w14:textId="77777777" w:rsidR="00AB3807" w:rsidRDefault="00AB3807" w:rsidP="00AB3807">
      <w:pPr>
        <w:pStyle w:val="SBMATParagraph"/>
        <w:spacing w:after="0"/>
        <w:rPr>
          <w:rFonts w:ascii="Calibri" w:eastAsia="Calibri" w:hAnsi="Calibri" w:cs="Calibri"/>
          <w:sz w:val="22"/>
          <w:szCs w:val="22"/>
          <w:lang w:val="en-US"/>
        </w:rPr>
      </w:pPr>
    </w:p>
    <w:p w14:paraId="4D16AC41" w14:textId="77777777" w:rsidR="00AB3807" w:rsidRDefault="00AB3807" w:rsidP="00AB3807">
      <w:pPr>
        <w:pStyle w:val="SBMATParagraph"/>
        <w:spacing w:after="0"/>
        <w:rPr>
          <w:rFonts w:ascii="Calibri" w:eastAsia="Calibri" w:hAnsi="Calibri" w:cs="Calibri"/>
          <w:sz w:val="22"/>
          <w:szCs w:val="22"/>
          <w:lang w:val="en-US"/>
        </w:rPr>
      </w:pPr>
    </w:p>
    <w:p w14:paraId="12A4EA11" w14:textId="77777777" w:rsidR="00AB3807" w:rsidRDefault="00AB3807" w:rsidP="00AB3807">
      <w:pPr>
        <w:pStyle w:val="SBMATParagraph"/>
        <w:spacing w:after="0"/>
        <w:rPr>
          <w:rFonts w:ascii="Calibri" w:eastAsia="Calibri" w:hAnsi="Calibri" w:cs="Calibri"/>
          <w:sz w:val="22"/>
          <w:szCs w:val="22"/>
          <w:lang w:val="en-US"/>
        </w:rPr>
      </w:pPr>
    </w:p>
    <w:p w14:paraId="5A1EA135" w14:textId="77777777" w:rsidR="00AB3807" w:rsidRDefault="00AB3807" w:rsidP="00AB3807">
      <w:pPr>
        <w:pStyle w:val="SBMATParagraph"/>
        <w:spacing w:after="0"/>
        <w:rPr>
          <w:rFonts w:ascii="Calibri" w:eastAsia="Calibri" w:hAnsi="Calibri" w:cs="Calibri"/>
          <w:sz w:val="22"/>
          <w:szCs w:val="22"/>
          <w:lang w:val="en-US"/>
        </w:rPr>
      </w:pPr>
    </w:p>
    <w:p w14:paraId="58717D39" w14:textId="77777777" w:rsidR="00AB3807" w:rsidRDefault="00AB3807" w:rsidP="00AB3807">
      <w:pPr>
        <w:pStyle w:val="SBMATParagraph"/>
        <w:spacing w:after="0"/>
        <w:rPr>
          <w:rFonts w:ascii="Calibri" w:eastAsia="Calibri" w:hAnsi="Calibri" w:cs="Calibri"/>
          <w:sz w:val="22"/>
          <w:szCs w:val="22"/>
          <w:lang w:val="en-US"/>
        </w:rPr>
      </w:pPr>
    </w:p>
    <w:p w14:paraId="5338A720" w14:textId="77777777" w:rsidR="00AB3807" w:rsidRDefault="00AB3807" w:rsidP="00AB3807">
      <w:pPr>
        <w:pStyle w:val="Heading1"/>
        <w:tabs>
          <w:tab w:val="left" w:pos="1061"/>
        </w:tabs>
        <w:spacing w:before="22"/>
        <w:ind w:left="1061" w:firstLine="0"/>
        <w:jc w:val="center"/>
        <w:rPr>
          <w:sz w:val="28"/>
          <w:szCs w:val="28"/>
        </w:rPr>
      </w:pPr>
    </w:p>
    <w:p w14:paraId="44D55913" w14:textId="77777777" w:rsidR="00891CFC" w:rsidRPr="00AB3807" w:rsidRDefault="00A07924" w:rsidP="00AB3807">
      <w:pPr>
        <w:pStyle w:val="Heading1"/>
        <w:numPr>
          <w:ilvl w:val="0"/>
          <w:numId w:val="6"/>
        </w:numPr>
        <w:tabs>
          <w:tab w:val="left" w:pos="1061"/>
        </w:tabs>
        <w:spacing w:before="22"/>
        <w:ind w:left="1061" w:hanging="713"/>
        <w:jc w:val="left"/>
        <w:rPr>
          <w:sz w:val="28"/>
          <w:szCs w:val="28"/>
        </w:rPr>
      </w:pPr>
      <w:bookmarkStart w:id="13" w:name="_Toc208825963"/>
      <w:r w:rsidRPr="00AB3807">
        <w:rPr>
          <w:sz w:val="28"/>
          <w:szCs w:val="28"/>
        </w:rPr>
        <w:lastRenderedPageBreak/>
        <w:t>Appendix A: Version Control</w:t>
      </w:r>
      <w:bookmarkEnd w:id="13"/>
    </w:p>
    <w:tbl>
      <w:tblPr>
        <w:tblW w:w="9351" w:type="dxa"/>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5"/>
        <w:gridCol w:w="5557"/>
        <w:gridCol w:w="2119"/>
      </w:tblGrid>
      <w:tr w:rsidR="00891CFC" w:rsidRPr="00231F48" w14:paraId="41C02943" w14:textId="77777777" w:rsidTr="00231F48">
        <w:trPr>
          <w:trHeight w:val="537"/>
        </w:trPr>
        <w:tc>
          <w:tcPr>
            <w:tcW w:w="1675" w:type="dxa"/>
          </w:tcPr>
          <w:p w14:paraId="21651892" w14:textId="77777777" w:rsidR="00891CFC" w:rsidRPr="00231F48" w:rsidRDefault="00A07924">
            <w:pPr>
              <w:pStyle w:val="TableParagraph"/>
              <w:spacing w:before="133"/>
              <w:ind w:left="30"/>
              <w:jc w:val="center"/>
              <w:rPr>
                <w:b/>
              </w:rPr>
            </w:pPr>
            <w:r w:rsidRPr="00231F48">
              <w:rPr>
                <w:b/>
              </w:rPr>
              <w:t>Version</w:t>
            </w:r>
            <w:r w:rsidRPr="00231F48">
              <w:rPr>
                <w:b/>
                <w:spacing w:val="-5"/>
              </w:rPr>
              <w:t xml:space="preserve"> </w:t>
            </w:r>
            <w:r w:rsidRPr="00231F48">
              <w:rPr>
                <w:b/>
                <w:spacing w:val="-2"/>
              </w:rPr>
              <w:t>number</w:t>
            </w:r>
          </w:p>
        </w:tc>
        <w:tc>
          <w:tcPr>
            <w:tcW w:w="5557" w:type="dxa"/>
          </w:tcPr>
          <w:p w14:paraId="4E4DDC7F" w14:textId="77777777" w:rsidR="00891CFC" w:rsidRPr="00231F48" w:rsidRDefault="00A07924">
            <w:pPr>
              <w:pStyle w:val="TableParagraph"/>
              <w:spacing w:before="133"/>
              <w:ind w:left="2395"/>
              <w:rPr>
                <w:b/>
              </w:rPr>
            </w:pPr>
            <w:r w:rsidRPr="00231F48">
              <w:rPr>
                <w:b/>
              </w:rPr>
              <w:t>Latest</w:t>
            </w:r>
            <w:r w:rsidRPr="00231F48">
              <w:rPr>
                <w:b/>
                <w:spacing w:val="-5"/>
              </w:rPr>
              <w:t xml:space="preserve"> </w:t>
            </w:r>
            <w:r w:rsidRPr="00231F48">
              <w:rPr>
                <w:b/>
                <w:spacing w:val="-2"/>
              </w:rPr>
              <w:t>changes</w:t>
            </w:r>
          </w:p>
        </w:tc>
        <w:tc>
          <w:tcPr>
            <w:tcW w:w="2119" w:type="dxa"/>
          </w:tcPr>
          <w:p w14:paraId="4B87BE3D" w14:textId="77777777" w:rsidR="00891CFC" w:rsidRPr="00231F48" w:rsidRDefault="00A07924">
            <w:pPr>
              <w:pStyle w:val="TableParagraph"/>
              <w:spacing w:line="268" w:lineRule="exact"/>
              <w:ind w:left="184"/>
              <w:jc w:val="center"/>
              <w:rPr>
                <w:b/>
              </w:rPr>
            </w:pPr>
            <w:r w:rsidRPr="00231F48">
              <w:rPr>
                <w:b/>
              </w:rPr>
              <w:t>Date</w:t>
            </w:r>
            <w:r w:rsidRPr="00231F48">
              <w:rPr>
                <w:b/>
                <w:spacing w:val="-12"/>
              </w:rPr>
              <w:t xml:space="preserve"> </w:t>
            </w:r>
            <w:r w:rsidRPr="00231F48">
              <w:rPr>
                <w:b/>
              </w:rPr>
              <w:t>adopted</w:t>
            </w:r>
            <w:r w:rsidRPr="00231F48">
              <w:rPr>
                <w:b/>
                <w:spacing w:val="-12"/>
              </w:rPr>
              <w:t xml:space="preserve"> </w:t>
            </w:r>
            <w:r w:rsidRPr="00231F48">
              <w:rPr>
                <w:b/>
                <w:spacing w:val="-5"/>
              </w:rPr>
              <w:t>by</w:t>
            </w:r>
          </w:p>
          <w:p w14:paraId="4807019C" w14:textId="77777777" w:rsidR="00891CFC" w:rsidRPr="00231F48" w:rsidRDefault="00A07924">
            <w:pPr>
              <w:pStyle w:val="TableParagraph"/>
              <w:spacing w:line="249" w:lineRule="exact"/>
              <w:ind w:left="184" w:right="1"/>
              <w:jc w:val="center"/>
              <w:rPr>
                <w:b/>
              </w:rPr>
            </w:pPr>
            <w:r w:rsidRPr="00231F48">
              <w:rPr>
                <w:b/>
              </w:rPr>
              <w:t>Trust</w:t>
            </w:r>
            <w:r w:rsidRPr="00231F48">
              <w:rPr>
                <w:b/>
                <w:spacing w:val="-10"/>
              </w:rPr>
              <w:t xml:space="preserve"> </w:t>
            </w:r>
            <w:r w:rsidRPr="00231F48">
              <w:rPr>
                <w:b/>
                <w:spacing w:val="-2"/>
              </w:rPr>
              <w:t>Board</w:t>
            </w:r>
          </w:p>
        </w:tc>
      </w:tr>
      <w:tr w:rsidR="00891CFC" w:rsidRPr="00231F48" w14:paraId="729104E2" w14:textId="77777777" w:rsidTr="00231F48">
        <w:trPr>
          <w:trHeight w:val="539"/>
        </w:trPr>
        <w:tc>
          <w:tcPr>
            <w:tcW w:w="1675" w:type="dxa"/>
          </w:tcPr>
          <w:p w14:paraId="28D1F5EF" w14:textId="77777777" w:rsidR="00891CFC" w:rsidRPr="00231F48" w:rsidRDefault="00A07924">
            <w:pPr>
              <w:pStyle w:val="TableParagraph"/>
              <w:spacing w:before="136"/>
              <w:ind w:left="30"/>
              <w:jc w:val="center"/>
            </w:pPr>
            <w:r w:rsidRPr="00231F48">
              <w:t>Draft</w:t>
            </w:r>
            <w:r w:rsidRPr="00231F48">
              <w:rPr>
                <w:spacing w:val="-2"/>
              </w:rPr>
              <w:t xml:space="preserve"> </w:t>
            </w:r>
            <w:r w:rsidRPr="00231F48">
              <w:t>Ver</w:t>
            </w:r>
            <w:r w:rsidRPr="00231F48">
              <w:rPr>
                <w:spacing w:val="-3"/>
              </w:rPr>
              <w:t xml:space="preserve"> </w:t>
            </w:r>
            <w:r w:rsidRPr="00231F48">
              <w:rPr>
                <w:spacing w:val="-5"/>
              </w:rPr>
              <w:t>1.0</w:t>
            </w:r>
          </w:p>
        </w:tc>
        <w:tc>
          <w:tcPr>
            <w:tcW w:w="5557" w:type="dxa"/>
          </w:tcPr>
          <w:p w14:paraId="48639E38" w14:textId="77777777" w:rsidR="00891CFC" w:rsidRPr="00231F48" w:rsidRDefault="00A07924">
            <w:pPr>
              <w:pStyle w:val="TableParagraph"/>
              <w:spacing w:before="136"/>
              <w:ind w:left="4"/>
            </w:pPr>
            <w:r w:rsidRPr="00231F48">
              <w:t>Financial</w:t>
            </w:r>
            <w:r w:rsidRPr="00231F48">
              <w:rPr>
                <w:spacing w:val="-5"/>
              </w:rPr>
              <w:t xml:space="preserve"> </w:t>
            </w:r>
            <w:r w:rsidRPr="00231F48">
              <w:t>Regulations</w:t>
            </w:r>
            <w:r w:rsidRPr="00231F48">
              <w:rPr>
                <w:spacing w:val="-7"/>
              </w:rPr>
              <w:t xml:space="preserve"> </w:t>
            </w:r>
            <w:r w:rsidRPr="00231F48">
              <w:t>and</w:t>
            </w:r>
            <w:r w:rsidRPr="00231F48">
              <w:rPr>
                <w:spacing w:val="-6"/>
              </w:rPr>
              <w:t xml:space="preserve"> </w:t>
            </w:r>
            <w:r w:rsidRPr="00231F48">
              <w:t>Scheme</w:t>
            </w:r>
            <w:r w:rsidRPr="00231F48">
              <w:rPr>
                <w:spacing w:val="-6"/>
              </w:rPr>
              <w:t xml:space="preserve"> </w:t>
            </w:r>
            <w:r w:rsidRPr="00231F48">
              <w:t>of</w:t>
            </w:r>
            <w:r w:rsidRPr="00231F48">
              <w:rPr>
                <w:spacing w:val="-4"/>
              </w:rPr>
              <w:t xml:space="preserve"> </w:t>
            </w:r>
            <w:r w:rsidRPr="00231F48">
              <w:t>Financial</w:t>
            </w:r>
            <w:r w:rsidRPr="00231F48">
              <w:rPr>
                <w:spacing w:val="-4"/>
              </w:rPr>
              <w:t xml:space="preserve"> </w:t>
            </w:r>
            <w:r w:rsidRPr="00231F48">
              <w:rPr>
                <w:spacing w:val="-2"/>
              </w:rPr>
              <w:t>Delegation</w:t>
            </w:r>
          </w:p>
        </w:tc>
        <w:tc>
          <w:tcPr>
            <w:tcW w:w="2119" w:type="dxa"/>
          </w:tcPr>
          <w:p w14:paraId="61DAA4D5" w14:textId="77777777" w:rsidR="00891CFC" w:rsidRPr="00231F48" w:rsidRDefault="00891CFC">
            <w:pPr>
              <w:pStyle w:val="TableParagraph"/>
            </w:pPr>
          </w:p>
        </w:tc>
      </w:tr>
      <w:tr w:rsidR="00891CFC" w:rsidRPr="00231F48" w14:paraId="03C270A3" w14:textId="77777777" w:rsidTr="00231F48">
        <w:trPr>
          <w:trHeight w:val="1610"/>
        </w:trPr>
        <w:tc>
          <w:tcPr>
            <w:tcW w:w="1675" w:type="dxa"/>
          </w:tcPr>
          <w:p w14:paraId="2AEAF47F" w14:textId="77777777" w:rsidR="00891CFC" w:rsidRPr="00231F48" w:rsidRDefault="00891CFC">
            <w:pPr>
              <w:pStyle w:val="TableParagraph"/>
              <w:rPr>
                <w:b/>
              </w:rPr>
            </w:pPr>
          </w:p>
          <w:p w14:paraId="281B37BA" w14:textId="77777777" w:rsidR="00891CFC" w:rsidRPr="00231F48" w:rsidRDefault="00891CFC">
            <w:pPr>
              <w:pStyle w:val="TableParagraph"/>
              <w:spacing w:before="134"/>
              <w:rPr>
                <w:b/>
              </w:rPr>
            </w:pPr>
          </w:p>
          <w:p w14:paraId="51B100F2" w14:textId="77777777" w:rsidR="00891CFC" w:rsidRPr="00231F48" w:rsidRDefault="00A07924">
            <w:pPr>
              <w:pStyle w:val="TableParagraph"/>
              <w:ind w:left="30"/>
              <w:jc w:val="center"/>
            </w:pPr>
            <w:r w:rsidRPr="00231F48">
              <w:t>Draft</w:t>
            </w:r>
            <w:r w:rsidRPr="00231F48">
              <w:rPr>
                <w:spacing w:val="-2"/>
              </w:rPr>
              <w:t xml:space="preserve"> </w:t>
            </w:r>
            <w:r w:rsidRPr="00231F48">
              <w:t>Ver</w:t>
            </w:r>
            <w:r w:rsidRPr="00231F48">
              <w:rPr>
                <w:spacing w:val="-3"/>
              </w:rPr>
              <w:t xml:space="preserve"> </w:t>
            </w:r>
            <w:r w:rsidRPr="00231F48">
              <w:rPr>
                <w:spacing w:val="-5"/>
              </w:rPr>
              <w:t>1.1</w:t>
            </w:r>
          </w:p>
        </w:tc>
        <w:tc>
          <w:tcPr>
            <w:tcW w:w="5557" w:type="dxa"/>
          </w:tcPr>
          <w:p w14:paraId="2D2191C6" w14:textId="77777777" w:rsidR="00891CFC" w:rsidRPr="00231F48" w:rsidRDefault="00A07924">
            <w:pPr>
              <w:pStyle w:val="TableParagraph"/>
              <w:ind w:left="23" w:right="2415"/>
            </w:pPr>
            <w:r w:rsidRPr="00231F48">
              <w:t>References</w:t>
            </w:r>
            <w:r w:rsidRPr="00231F48">
              <w:rPr>
                <w:spacing w:val="-10"/>
              </w:rPr>
              <w:t xml:space="preserve"> </w:t>
            </w:r>
            <w:r w:rsidRPr="00231F48">
              <w:t>to</w:t>
            </w:r>
            <w:r w:rsidRPr="00231F48">
              <w:rPr>
                <w:spacing w:val="-9"/>
              </w:rPr>
              <w:t xml:space="preserve"> </w:t>
            </w:r>
            <w:r w:rsidRPr="00231F48">
              <w:t>Chair,</w:t>
            </w:r>
            <w:r w:rsidRPr="00231F48">
              <w:rPr>
                <w:spacing w:val="-9"/>
              </w:rPr>
              <w:t xml:space="preserve"> </w:t>
            </w:r>
            <w:r w:rsidRPr="00231F48">
              <w:t>not</w:t>
            </w:r>
            <w:r w:rsidRPr="00231F48">
              <w:rPr>
                <w:spacing w:val="-9"/>
              </w:rPr>
              <w:t xml:space="preserve"> </w:t>
            </w:r>
            <w:r w:rsidRPr="00231F48">
              <w:t>chairman. Change in delegated limits Statement on Regularity Statement on Value for money</w:t>
            </w:r>
          </w:p>
          <w:p w14:paraId="0C606D71" w14:textId="77777777" w:rsidR="00891CFC" w:rsidRPr="00231F48" w:rsidRDefault="00A07924">
            <w:pPr>
              <w:pStyle w:val="TableParagraph"/>
              <w:spacing w:line="267" w:lineRule="exact"/>
              <w:ind w:left="23"/>
            </w:pPr>
            <w:r w:rsidRPr="00231F48">
              <w:t>Payroll</w:t>
            </w:r>
            <w:r w:rsidRPr="00231F48">
              <w:rPr>
                <w:spacing w:val="-5"/>
              </w:rPr>
              <w:t xml:space="preserve"> </w:t>
            </w:r>
            <w:proofErr w:type="spellStart"/>
            <w:r w:rsidRPr="00231F48">
              <w:t>Authorisation</w:t>
            </w:r>
            <w:proofErr w:type="spellEnd"/>
            <w:r w:rsidRPr="00231F48">
              <w:rPr>
                <w:spacing w:val="-4"/>
              </w:rPr>
              <w:t xml:space="preserve"> </w:t>
            </w:r>
            <w:r w:rsidRPr="00231F48">
              <w:t>within</w:t>
            </w:r>
            <w:r w:rsidRPr="00231F48">
              <w:rPr>
                <w:spacing w:val="-5"/>
              </w:rPr>
              <w:t xml:space="preserve"> </w:t>
            </w:r>
            <w:r w:rsidRPr="00231F48">
              <w:t>Scheme</w:t>
            </w:r>
            <w:r w:rsidRPr="00231F48">
              <w:rPr>
                <w:spacing w:val="-5"/>
              </w:rPr>
              <w:t xml:space="preserve"> </w:t>
            </w:r>
            <w:r w:rsidRPr="00231F48">
              <w:t>of</w:t>
            </w:r>
            <w:r w:rsidRPr="00231F48">
              <w:rPr>
                <w:spacing w:val="-3"/>
              </w:rPr>
              <w:t xml:space="preserve"> </w:t>
            </w:r>
            <w:r w:rsidRPr="00231F48">
              <w:t>Financial</w:t>
            </w:r>
            <w:r w:rsidRPr="00231F48">
              <w:rPr>
                <w:spacing w:val="-6"/>
              </w:rPr>
              <w:t xml:space="preserve"> </w:t>
            </w:r>
            <w:r w:rsidRPr="00231F48">
              <w:rPr>
                <w:spacing w:val="-2"/>
              </w:rPr>
              <w:t>Delegation</w:t>
            </w:r>
          </w:p>
          <w:p w14:paraId="6C9A5988" w14:textId="77777777" w:rsidR="00891CFC" w:rsidRPr="00231F48" w:rsidRDefault="00A07924">
            <w:pPr>
              <w:pStyle w:val="TableParagraph"/>
              <w:spacing w:line="249" w:lineRule="exact"/>
              <w:ind w:left="23"/>
            </w:pPr>
            <w:r w:rsidRPr="00231F48">
              <w:t>Update</w:t>
            </w:r>
            <w:r w:rsidRPr="00231F48">
              <w:rPr>
                <w:spacing w:val="-7"/>
              </w:rPr>
              <w:t xml:space="preserve"> </w:t>
            </w:r>
            <w:r w:rsidRPr="00231F48">
              <w:t>to</w:t>
            </w:r>
            <w:r w:rsidRPr="00231F48">
              <w:rPr>
                <w:spacing w:val="-6"/>
              </w:rPr>
              <w:t xml:space="preserve"> </w:t>
            </w:r>
            <w:r w:rsidRPr="00231F48">
              <w:t>delegated</w:t>
            </w:r>
            <w:r w:rsidRPr="00231F48">
              <w:rPr>
                <w:spacing w:val="-7"/>
              </w:rPr>
              <w:t xml:space="preserve"> </w:t>
            </w:r>
            <w:r w:rsidRPr="00231F48">
              <w:t>purchasing</w:t>
            </w:r>
            <w:r w:rsidRPr="00231F48">
              <w:rPr>
                <w:spacing w:val="-7"/>
              </w:rPr>
              <w:t xml:space="preserve"> </w:t>
            </w:r>
            <w:r w:rsidRPr="00231F48">
              <w:rPr>
                <w:spacing w:val="-2"/>
              </w:rPr>
              <w:t>limits.</w:t>
            </w:r>
          </w:p>
        </w:tc>
        <w:tc>
          <w:tcPr>
            <w:tcW w:w="2119" w:type="dxa"/>
          </w:tcPr>
          <w:p w14:paraId="2E500C74" w14:textId="77777777" w:rsidR="00891CFC" w:rsidRPr="00231F48" w:rsidRDefault="00891CFC">
            <w:pPr>
              <w:pStyle w:val="TableParagraph"/>
            </w:pPr>
          </w:p>
        </w:tc>
      </w:tr>
      <w:tr w:rsidR="00891CFC" w:rsidRPr="00231F48" w14:paraId="5EF61FE3" w14:textId="77777777" w:rsidTr="00231F48">
        <w:trPr>
          <w:trHeight w:val="1612"/>
        </w:trPr>
        <w:tc>
          <w:tcPr>
            <w:tcW w:w="1675" w:type="dxa"/>
          </w:tcPr>
          <w:p w14:paraId="74CD1D1F" w14:textId="77777777" w:rsidR="00891CFC" w:rsidRPr="00231F48" w:rsidRDefault="00891CFC">
            <w:pPr>
              <w:pStyle w:val="TableParagraph"/>
              <w:rPr>
                <w:b/>
              </w:rPr>
            </w:pPr>
          </w:p>
          <w:p w14:paraId="1C5BEDD8" w14:textId="77777777" w:rsidR="00891CFC" w:rsidRPr="00231F48" w:rsidRDefault="00891CFC">
            <w:pPr>
              <w:pStyle w:val="TableParagraph"/>
              <w:rPr>
                <w:b/>
              </w:rPr>
            </w:pPr>
          </w:p>
          <w:p w14:paraId="02915484" w14:textId="77777777" w:rsidR="00891CFC" w:rsidRPr="00231F48" w:rsidRDefault="00891CFC">
            <w:pPr>
              <w:pStyle w:val="TableParagraph"/>
              <w:rPr>
                <w:b/>
              </w:rPr>
            </w:pPr>
          </w:p>
          <w:p w14:paraId="2C5EE8C1" w14:textId="77777777" w:rsidR="00891CFC" w:rsidRPr="00231F48" w:rsidRDefault="00A07924">
            <w:pPr>
              <w:pStyle w:val="TableParagraph"/>
              <w:ind w:left="30" w:right="3"/>
              <w:jc w:val="center"/>
            </w:pPr>
            <w:r w:rsidRPr="00231F48">
              <w:t>Draft</w:t>
            </w:r>
            <w:r w:rsidRPr="00231F48">
              <w:rPr>
                <w:spacing w:val="-2"/>
              </w:rPr>
              <w:t xml:space="preserve"> </w:t>
            </w:r>
            <w:proofErr w:type="spellStart"/>
            <w:r w:rsidRPr="00231F48">
              <w:t>ver</w:t>
            </w:r>
            <w:proofErr w:type="spellEnd"/>
            <w:r w:rsidRPr="00231F48">
              <w:rPr>
                <w:spacing w:val="-2"/>
              </w:rPr>
              <w:t xml:space="preserve"> </w:t>
            </w:r>
            <w:r w:rsidRPr="00231F48">
              <w:rPr>
                <w:spacing w:val="-5"/>
              </w:rPr>
              <w:t>1.2</w:t>
            </w:r>
          </w:p>
        </w:tc>
        <w:tc>
          <w:tcPr>
            <w:tcW w:w="5557" w:type="dxa"/>
          </w:tcPr>
          <w:p w14:paraId="1F95F2E1" w14:textId="77777777" w:rsidR="00891CFC" w:rsidRPr="00231F48" w:rsidRDefault="00A07924">
            <w:pPr>
              <w:pStyle w:val="TableParagraph"/>
              <w:ind w:left="23" w:right="2620"/>
            </w:pPr>
            <w:r w:rsidRPr="00231F48">
              <w:t>Fixed Asset value of £2500 Added</w:t>
            </w:r>
            <w:r w:rsidRPr="00231F48">
              <w:rPr>
                <w:spacing w:val="-13"/>
              </w:rPr>
              <w:t xml:space="preserve"> </w:t>
            </w:r>
            <w:r w:rsidRPr="00231F48">
              <w:t>value</w:t>
            </w:r>
            <w:r w:rsidRPr="00231F48">
              <w:rPr>
                <w:spacing w:val="-12"/>
              </w:rPr>
              <w:t xml:space="preserve"> </w:t>
            </w:r>
            <w:r w:rsidRPr="00231F48">
              <w:t>statement</w:t>
            </w:r>
            <w:r w:rsidRPr="00231F48">
              <w:rPr>
                <w:spacing w:val="-13"/>
              </w:rPr>
              <w:t xml:space="preserve"> </w:t>
            </w:r>
            <w:r w:rsidRPr="00231F48">
              <w:t>included Brexit awareness included</w:t>
            </w:r>
            <w:r w:rsidRPr="00231F48">
              <w:rPr>
                <w:spacing w:val="40"/>
              </w:rPr>
              <w:t xml:space="preserve"> </w:t>
            </w:r>
            <w:r w:rsidRPr="00231F48">
              <w:t xml:space="preserve">Chairs power to act included </w:t>
            </w:r>
            <w:proofErr w:type="spellStart"/>
            <w:r w:rsidRPr="00231F48">
              <w:t>Imprest</w:t>
            </w:r>
            <w:proofErr w:type="spellEnd"/>
            <w:r w:rsidRPr="00231F48">
              <w:t xml:space="preserve"> value changed to £500</w:t>
            </w:r>
          </w:p>
          <w:p w14:paraId="1BF0D402" w14:textId="77777777" w:rsidR="00891CFC" w:rsidRPr="00231F48" w:rsidRDefault="00A07924">
            <w:pPr>
              <w:pStyle w:val="TableParagraph"/>
              <w:spacing w:before="1" w:line="249" w:lineRule="exact"/>
              <w:ind w:left="23"/>
            </w:pPr>
            <w:r w:rsidRPr="00231F48">
              <w:t>Version</w:t>
            </w:r>
            <w:r w:rsidRPr="00231F48">
              <w:rPr>
                <w:spacing w:val="-7"/>
              </w:rPr>
              <w:t xml:space="preserve"> </w:t>
            </w:r>
            <w:r w:rsidRPr="00231F48">
              <w:t>control</w:t>
            </w:r>
            <w:r w:rsidRPr="00231F48">
              <w:rPr>
                <w:spacing w:val="-3"/>
              </w:rPr>
              <w:t xml:space="preserve"> </w:t>
            </w:r>
            <w:r w:rsidRPr="00231F48">
              <w:t>added</w:t>
            </w:r>
            <w:r w:rsidRPr="00231F48">
              <w:rPr>
                <w:spacing w:val="-6"/>
              </w:rPr>
              <w:t xml:space="preserve"> </w:t>
            </w:r>
            <w:r w:rsidRPr="00231F48">
              <w:t>to</w:t>
            </w:r>
            <w:r w:rsidRPr="00231F48">
              <w:rPr>
                <w:spacing w:val="-4"/>
              </w:rPr>
              <w:t xml:space="preserve"> </w:t>
            </w:r>
            <w:r w:rsidRPr="00231F48">
              <w:t>front</w:t>
            </w:r>
            <w:r w:rsidRPr="00231F48">
              <w:rPr>
                <w:spacing w:val="-3"/>
              </w:rPr>
              <w:t xml:space="preserve"> </w:t>
            </w:r>
            <w:r w:rsidRPr="00231F48">
              <w:rPr>
                <w:spacing w:val="-4"/>
              </w:rPr>
              <w:t>page</w:t>
            </w:r>
          </w:p>
        </w:tc>
        <w:tc>
          <w:tcPr>
            <w:tcW w:w="2119" w:type="dxa"/>
          </w:tcPr>
          <w:p w14:paraId="03B94F49" w14:textId="77777777" w:rsidR="00891CFC" w:rsidRPr="00231F48" w:rsidRDefault="00891CFC">
            <w:pPr>
              <w:pStyle w:val="TableParagraph"/>
            </w:pPr>
          </w:p>
        </w:tc>
      </w:tr>
      <w:tr w:rsidR="00891CFC" w:rsidRPr="00231F48" w14:paraId="62DA5AC9" w14:textId="77777777" w:rsidTr="00231F48">
        <w:trPr>
          <w:trHeight w:val="3223"/>
        </w:trPr>
        <w:tc>
          <w:tcPr>
            <w:tcW w:w="1675" w:type="dxa"/>
          </w:tcPr>
          <w:p w14:paraId="6D846F5D" w14:textId="77777777" w:rsidR="00891CFC" w:rsidRPr="00231F48" w:rsidRDefault="00891CFC">
            <w:pPr>
              <w:pStyle w:val="TableParagraph"/>
              <w:rPr>
                <w:b/>
              </w:rPr>
            </w:pPr>
          </w:p>
          <w:p w14:paraId="62F015AF" w14:textId="77777777" w:rsidR="00891CFC" w:rsidRPr="00231F48" w:rsidRDefault="00891CFC">
            <w:pPr>
              <w:pStyle w:val="TableParagraph"/>
              <w:rPr>
                <w:b/>
              </w:rPr>
            </w:pPr>
          </w:p>
          <w:p w14:paraId="1B15DD1D" w14:textId="77777777" w:rsidR="00891CFC" w:rsidRPr="00231F48" w:rsidRDefault="00891CFC">
            <w:pPr>
              <w:pStyle w:val="TableParagraph"/>
              <w:rPr>
                <w:b/>
              </w:rPr>
            </w:pPr>
          </w:p>
          <w:p w14:paraId="6E681184" w14:textId="77777777" w:rsidR="00891CFC" w:rsidRPr="00231F48" w:rsidRDefault="00891CFC">
            <w:pPr>
              <w:pStyle w:val="TableParagraph"/>
              <w:rPr>
                <w:b/>
              </w:rPr>
            </w:pPr>
          </w:p>
          <w:p w14:paraId="230165FA" w14:textId="77777777" w:rsidR="00891CFC" w:rsidRPr="00231F48" w:rsidRDefault="00891CFC">
            <w:pPr>
              <w:pStyle w:val="TableParagraph"/>
              <w:spacing w:before="132"/>
              <w:rPr>
                <w:b/>
              </w:rPr>
            </w:pPr>
          </w:p>
          <w:p w14:paraId="0D439659" w14:textId="77777777" w:rsidR="00891CFC" w:rsidRPr="00231F48" w:rsidRDefault="00A07924">
            <w:pPr>
              <w:pStyle w:val="TableParagraph"/>
              <w:ind w:left="30" w:right="3"/>
              <w:jc w:val="center"/>
            </w:pPr>
            <w:r w:rsidRPr="00231F48">
              <w:t>Draft</w:t>
            </w:r>
            <w:r w:rsidRPr="00231F48">
              <w:rPr>
                <w:spacing w:val="-2"/>
              </w:rPr>
              <w:t xml:space="preserve"> </w:t>
            </w:r>
            <w:proofErr w:type="spellStart"/>
            <w:r w:rsidRPr="00231F48">
              <w:t>ver</w:t>
            </w:r>
            <w:proofErr w:type="spellEnd"/>
            <w:r w:rsidRPr="00231F48">
              <w:rPr>
                <w:spacing w:val="-2"/>
              </w:rPr>
              <w:t xml:space="preserve"> </w:t>
            </w:r>
            <w:r w:rsidRPr="00231F48">
              <w:rPr>
                <w:spacing w:val="-5"/>
              </w:rPr>
              <w:t>1.3</w:t>
            </w:r>
          </w:p>
        </w:tc>
        <w:tc>
          <w:tcPr>
            <w:tcW w:w="5557" w:type="dxa"/>
          </w:tcPr>
          <w:p w14:paraId="70BBD2BC" w14:textId="77777777" w:rsidR="00891CFC" w:rsidRPr="00231F48" w:rsidRDefault="00A07924">
            <w:pPr>
              <w:pStyle w:val="TableParagraph"/>
              <w:ind w:left="4" w:right="497"/>
              <w:jc w:val="both"/>
            </w:pPr>
            <w:r w:rsidRPr="00231F48">
              <w:t>Inclusion of</w:t>
            </w:r>
            <w:r w:rsidRPr="00231F48">
              <w:rPr>
                <w:spacing w:val="-3"/>
              </w:rPr>
              <w:t xml:space="preserve"> </w:t>
            </w:r>
            <w:r w:rsidRPr="00231F48">
              <w:t>control</w:t>
            </w:r>
            <w:r w:rsidRPr="00231F48">
              <w:rPr>
                <w:spacing w:val="-1"/>
              </w:rPr>
              <w:t xml:space="preserve"> </w:t>
            </w:r>
            <w:r w:rsidRPr="00231F48">
              <w:t xml:space="preserve">objective for </w:t>
            </w:r>
            <w:r w:rsidR="005D177D">
              <w:t>s</w:t>
            </w:r>
            <w:r w:rsidRPr="00231F48">
              <w:t>egregation</w:t>
            </w:r>
            <w:r w:rsidRPr="00231F48">
              <w:rPr>
                <w:spacing w:val="-1"/>
              </w:rPr>
              <w:t xml:space="preserve"> </w:t>
            </w:r>
            <w:r w:rsidRPr="00231F48">
              <w:t>of</w:t>
            </w:r>
            <w:r w:rsidRPr="00231F48">
              <w:rPr>
                <w:spacing w:val="-3"/>
              </w:rPr>
              <w:t xml:space="preserve"> </w:t>
            </w:r>
            <w:r w:rsidRPr="00231F48">
              <w:t>duties – SBMs</w:t>
            </w:r>
            <w:r w:rsidRPr="00231F48">
              <w:rPr>
                <w:spacing w:val="-3"/>
              </w:rPr>
              <w:t xml:space="preserve"> </w:t>
            </w:r>
            <w:r w:rsidRPr="00231F48">
              <w:t>to</w:t>
            </w:r>
            <w:r w:rsidRPr="00231F48">
              <w:rPr>
                <w:spacing w:val="-2"/>
              </w:rPr>
              <w:t xml:space="preserve"> </w:t>
            </w:r>
            <w:r w:rsidRPr="00231F48">
              <w:t>have</w:t>
            </w:r>
            <w:r w:rsidRPr="00231F48">
              <w:rPr>
                <w:spacing w:val="-5"/>
              </w:rPr>
              <w:t xml:space="preserve"> </w:t>
            </w:r>
            <w:r w:rsidRPr="00231F48">
              <w:t>any</w:t>
            </w:r>
            <w:r w:rsidRPr="00231F48">
              <w:rPr>
                <w:spacing w:val="-5"/>
              </w:rPr>
              <w:t xml:space="preserve"> </w:t>
            </w:r>
            <w:r w:rsidRPr="00231F48">
              <w:t>orders</w:t>
            </w:r>
            <w:r w:rsidRPr="00231F48">
              <w:rPr>
                <w:spacing w:val="-6"/>
              </w:rPr>
              <w:t xml:space="preserve"> </w:t>
            </w:r>
            <w:r w:rsidRPr="00231F48">
              <w:t>below</w:t>
            </w:r>
            <w:r w:rsidRPr="00231F48">
              <w:rPr>
                <w:spacing w:val="-5"/>
              </w:rPr>
              <w:t xml:space="preserve"> </w:t>
            </w:r>
            <w:r w:rsidRPr="00231F48">
              <w:t>£1k</w:t>
            </w:r>
            <w:r w:rsidRPr="00231F48">
              <w:rPr>
                <w:spacing w:val="-5"/>
              </w:rPr>
              <w:t xml:space="preserve"> </w:t>
            </w:r>
            <w:r w:rsidRPr="00231F48">
              <w:t>signed</w:t>
            </w:r>
            <w:r w:rsidRPr="00231F48">
              <w:rPr>
                <w:spacing w:val="-3"/>
              </w:rPr>
              <w:t xml:space="preserve"> </w:t>
            </w:r>
            <w:r w:rsidRPr="00231F48">
              <w:t>off</w:t>
            </w:r>
            <w:r w:rsidRPr="00231F48">
              <w:rPr>
                <w:spacing w:val="-6"/>
              </w:rPr>
              <w:t xml:space="preserve"> </w:t>
            </w:r>
            <w:r w:rsidRPr="00231F48">
              <w:t>by</w:t>
            </w:r>
            <w:r w:rsidRPr="00231F48">
              <w:rPr>
                <w:spacing w:val="-2"/>
              </w:rPr>
              <w:t xml:space="preserve"> </w:t>
            </w:r>
            <w:r w:rsidRPr="00231F48">
              <w:t>head</w:t>
            </w:r>
            <w:r w:rsidRPr="00231F48">
              <w:rPr>
                <w:spacing w:val="-4"/>
              </w:rPr>
              <w:t xml:space="preserve"> </w:t>
            </w:r>
            <w:r w:rsidRPr="00231F48">
              <w:t xml:space="preserve">if processing </w:t>
            </w:r>
            <w:r w:rsidR="005D177D" w:rsidRPr="00231F48">
              <w:t>them</w:t>
            </w:r>
            <w:r w:rsidR="005D177D">
              <w:t>sel</w:t>
            </w:r>
            <w:r w:rsidR="005D177D" w:rsidRPr="00231F48">
              <w:t>ves</w:t>
            </w:r>
            <w:r w:rsidRPr="00231F48">
              <w:t>.</w:t>
            </w:r>
          </w:p>
          <w:p w14:paraId="36613195" w14:textId="77777777" w:rsidR="00891CFC" w:rsidRPr="00231F48" w:rsidRDefault="00A07924">
            <w:pPr>
              <w:pStyle w:val="TableParagraph"/>
              <w:ind w:left="4"/>
            </w:pPr>
            <w:r w:rsidRPr="00231F48">
              <w:t>Non-order invoices</w:t>
            </w:r>
            <w:r w:rsidRPr="00231F48">
              <w:rPr>
                <w:spacing w:val="-2"/>
              </w:rPr>
              <w:t xml:space="preserve"> </w:t>
            </w:r>
            <w:r w:rsidRPr="00231F48">
              <w:t>to</w:t>
            </w:r>
            <w:r w:rsidRPr="00231F48">
              <w:rPr>
                <w:spacing w:val="-2"/>
              </w:rPr>
              <w:t xml:space="preserve"> </w:t>
            </w:r>
            <w:r w:rsidRPr="00231F48">
              <w:t>not</w:t>
            </w:r>
            <w:r w:rsidRPr="00231F48">
              <w:rPr>
                <w:spacing w:val="-2"/>
              </w:rPr>
              <w:t xml:space="preserve"> </w:t>
            </w:r>
            <w:proofErr w:type="gramStart"/>
            <w:r w:rsidRPr="00231F48">
              <w:t xml:space="preserve">be </w:t>
            </w:r>
            <w:proofErr w:type="spellStart"/>
            <w:r w:rsidRPr="00231F48">
              <w:t>authorised</w:t>
            </w:r>
            <w:proofErr w:type="spellEnd"/>
            <w:proofErr w:type="gramEnd"/>
            <w:r w:rsidRPr="00231F48">
              <w:t xml:space="preserve"> within PS Financials. All</w:t>
            </w:r>
            <w:r w:rsidRPr="00231F48">
              <w:rPr>
                <w:spacing w:val="-4"/>
              </w:rPr>
              <w:t xml:space="preserve"> </w:t>
            </w:r>
            <w:r w:rsidRPr="00231F48">
              <w:t>invoices</w:t>
            </w:r>
            <w:r w:rsidRPr="00231F48">
              <w:rPr>
                <w:spacing w:val="-3"/>
              </w:rPr>
              <w:t xml:space="preserve"> </w:t>
            </w:r>
            <w:r w:rsidRPr="00231F48">
              <w:t>for</w:t>
            </w:r>
            <w:r w:rsidRPr="00231F48">
              <w:rPr>
                <w:spacing w:val="-4"/>
              </w:rPr>
              <w:t xml:space="preserve"> </w:t>
            </w:r>
            <w:r w:rsidRPr="00231F48">
              <w:t>transaction</w:t>
            </w:r>
            <w:r w:rsidRPr="00231F48">
              <w:rPr>
                <w:spacing w:val="-7"/>
              </w:rPr>
              <w:t xml:space="preserve"> </w:t>
            </w:r>
            <w:r w:rsidRPr="00231F48">
              <w:t>charges</w:t>
            </w:r>
            <w:r w:rsidRPr="00231F48">
              <w:rPr>
                <w:spacing w:val="-6"/>
              </w:rPr>
              <w:t xml:space="preserve"> </w:t>
            </w:r>
            <w:r w:rsidRPr="00231F48">
              <w:t>on</w:t>
            </w:r>
            <w:r w:rsidRPr="00231F48">
              <w:rPr>
                <w:spacing w:val="-5"/>
              </w:rPr>
              <w:t xml:space="preserve"> </w:t>
            </w:r>
            <w:r w:rsidRPr="00231F48">
              <w:t>Cashless</w:t>
            </w:r>
            <w:r w:rsidRPr="00231F48">
              <w:rPr>
                <w:spacing w:val="-4"/>
              </w:rPr>
              <w:t xml:space="preserve"> </w:t>
            </w:r>
            <w:r w:rsidRPr="00231F48">
              <w:t>systems</w:t>
            </w:r>
            <w:r w:rsidRPr="00231F48">
              <w:rPr>
                <w:spacing w:val="-4"/>
              </w:rPr>
              <w:t xml:space="preserve"> </w:t>
            </w:r>
            <w:r w:rsidRPr="00231F48">
              <w:t>to</w:t>
            </w:r>
            <w:r w:rsidRPr="00231F48">
              <w:rPr>
                <w:spacing w:val="-3"/>
              </w:rPr>
              <w:t xml:space="preserve"> </w:t>
            </w:r>
            <w:r w:rsidRPr="00231F48">
              <w:t>be treated as pre-</w:t>
            </w:r>
            <w:proofErr w:type="spellStart"/>
            <w:r w:rsidRPr="00231F48">
              <w:t>authorised</w:t>
            </w:r>
            <w:proofErr w:type="spellEnd"/>
            <w:r w:rsidRPr="00231F48">
              <w:t xml:space="preserve">. All others require manual </w:t>
            </w:r>
            <w:proofErr w:type="spellStart"/>
            <w:r w:rsidRPr="00231F48">
              <w:t>authorisation</w:t>
            </w:r>
            <w:proofErr w:type="spellEnd"/>
            <w:r w:rsidRPr="00231F48">
              <w:t xml:space="preserve"> from Headteacher.</w:t>
            </w:r>
          </w:p>
          <w:p w14:paraId="13CC0938" w14:textId="77777777" w:rsidR="00891CFC" w:rsidRPr="00231F48" w:rsidRDefault="00A07924">
            <w:pPr>
              <w:pStyle w:val="TableParagraph"/>
              <w:ind w:left="4"/>
            </w:pPr>
            <w:r w:rsidRPr="00231F48">
              <w:t>Inclusion</w:t>
            </w:r>
            <w:r w:rsidRPr="00231F48">
              <w:rPr>
                <w:spacing w:val="-5"/>
              </w:rPr>
              <w:t xml:space="preserve"> </w:t>
            </w:r>
            <w:r w:rsidRPr="00231F48">
              <w:t>of</w:t>
            </w:r>
            <w:r w:rsidRPr="00231F48">
              <w:rPr>
                <w:spacing w:val="-5"/>
              </w:rPr>
              <w:t xml:space="preserve"> </w:t>
            </w:r>
            <w:r w:rsidRPr="00231F48">
              <w:t>treatment</w:t>
            </w:r>
            <w:r w:rsidRPr="00231F48">
              <w:rPr>
                <w:spacing w:val="-5"/>
              </w:rPr>
              <w:t xml:space="preserve"> </w:t>
            </w:r>
            <w:r w:rsidRPr="00231F48">
              <w:t>of</w:t>
            </w:r>
            <w:r w:rsidRPr="00231F48">
              <w:rPr>
                <w:spacing w:val="-4"/>
              </w:rPr>
              <w:t xml:space="preserve"> </w:t>
            </w:r>
            <w:r w:rsidRPr="00231F48">
              <w:t>GAG</w:t>
            </w:r>
            <w:r w:rsidRPr="00231F48">
              <w:rPr>
                <w:spacing w:val="-5"/>
              </w:rPr>
              <w:t xml:space="preserve"> </w:t>
            </w:r>
            <w:r w:rsidRPr="00231F48">
              <w:t>payments</w:t>
            </w:r>
            <w:r w:rsidRPr="00231F48">
              <w:rPr>
                <w:spacing w:val="-5"/>
              </w:rPr>
              <w:t xml:space="preserve"> </w:t>
            </w:r>
            <w:r w:rsidRPr="00231F48">
              <w:t>to</w:t>
            </w:r>
            <w:r w:rsidRPr="00231F48">
              <w:rPr>
                <w:spacing w:val="-5"/>
              </w:rPr>
              <w:t xml:space="preserve"> </w:t>
            </w:r>
            <w:r w:rsidRPr="00231F48">
              <w:t>schools</w:t>
            </w:r>
            <w:r w:rsidRPr="00231F48">
              <w:rPr>
                <w:spacing w:val="-6"/>
              </w:rPr>
              <w:t xml:space="preserve"> </w:t>
            </w:r>
            <w:r w:rsidRPr="00231F48">
              <w:t xml:space="preserve">after </w:t>
            </w:r>
            <w:r w:rsidRPr="00231F48">
              <w:rPr>
                <w:spacing w:val="-2"/>
              </w:rPr>
              <w:t>deductions.</w:t>
            </w:r>
          </w:p>
          <w:p w14:paraId="4952241C" w14:textId="77777777" w:rsidR="00891CFC" w:rsidRPr="00231F48" w:rsidRDefault="00A07924">
            <w:pPr>
              <w:pStyle w:val="TableParagraph"/>
              <w:ind w:left="4"/>
            </w:pPr>
            <w:r w:rsidRPr="00231F48">
              <w:t>Naming</w:t>
            </w:r>
            <w:r w:rsidRPr="00231F48">
              <w:rPr>
                <w:spacing w:val="-3"/>
              </w:rPr>
              <w:t xml:space="preserve"> </w:t>
            </w:r>
            <w:r w:rsidRPr="00231F48">
              <w:t>of</w:t>
            </w:r>
            <w:r w:rsidRPr="00231F48">
              <w:rPr>
                <w:spacing w:val="-4"/>
              </w:rPr>
              <w:t xml:space="preserve"> </w:t>
            </w:r>
            <w:r w:rsidR="000D79EA">
              <w:t>CEO</w:t>
            </w:r>
            <w:r w:rsidRPr="00231F48">
              <w:rPr>
                <w:spacing w:val="-3"/>
              </w:rPr>
              <w:t xml:space="preserve"> </w:t>
            </w:r>
            <w:r w:rsidRPr="00231F48">
              <w:t xml:space="preserve">&amp; </w:t>
            </w:r>
            <w:r w:rsidR="000D79EA">
              <w:rPr>
                <w:spacing w:val="-5"/>
              </w:rPr>
              <w:t>CFO</w:t>
            </w:r>
          </w:p>
          <w:p w14:paraId="0BDA1816" w14:textId="77777777" w:rsidR="00891CFC" w:rsidRPr="00231F48" w:rsidRDefault="00A07924">
            <w:pPr>
              <w:pStyle w:val="TableParagraph"/>
              <w:spacing w:line="270" w:lineRule="atLeast"/>
              <w:ind w:left="4"/>
            </w:pPr>
            <w:r w:rsidRPr="00231F48">
              <w:t>Inclusion</w:t>
            </w:r>
            <w:r w:rsidRPr="00231F48">
              <w:rPr>
                <w:spacing w:val="-5"/>
              </w:rPr>
              <w:t xml:space="preserve"> </w:t>
            </w:r>
            <w:r w:rsidRPr="00231F48">
              <w:t>in</w:t>
            </w:r>
            <w:r w:rsidRPr="00231F48">
              <w:rPr>
                <w:spacing w:val="-4"/>
              </w:rPr>
              <w:t xml:space="preserve"> </w:t>
            </w:r>
            <w:r w:rsidRPr="00231F48">
              <w:t>Financial</w:t>
            </w:r>
            <w:r w:rsidRPr="00231F48">
              <w:rPr>
                <w:spacing w:val="-4"/>
              </w:rPr>
              <w:t xml:space="preserve"> </w:t>
            </w:r>
            <w:r w:rsidRPr="00231F48">
              <w:t>planning</w:t>
            </w:r>
            <w:r w:rsidRPr="00231F48">
              <w:rPr>
                <w:spacing w:val="-5"/>
              </w:rPr>
              <w:t xml:space="preserve"> </w:t>
            </w:r>
            <w:r w:rsidRPr="00231F48">
              <w:t>section</w:t>
            </w:r>
            <w:r w:rsidRPr="00231F48">
              <w:rPr>
                <w:spacing w:val="-5"/>
              </w:rPr>
              <w:t xml:space="preserve"> </w:t>
            </w:r>
            <w:r w:rsidRPr="00231F48">
              <w:t>of</w:t>
            </w:r>
            <w:r w:rsidRPr="00231F48">
              <w:rPr>
                <w:spacing w:val="-7"/>
              </w:rPr>
              <w:t xml:space="preserve"> </w:t>
            </w:r>
            <w:r w:rsidRPr="00231F48">
              <w:t>the</w:t>
            </w:r>
            <w:r w:rsidRPr="00231F48">
              <w:rPr>
                <w:spacing w:val="-6"/>
              </w:rPr>
              <w:t xml:space="preserve"> </w:t>
            </w:r>
            <w:r w:rsidRPr="00231F48">
              <w:t>MAT management fee calculation</w:t>
            </w:r>
          </w:p>
        </w:tc>
        <w:tc>
          <w:tcPr>
            <w:tcW w:w="2119" w:type="dxa"/>
          </w:tcPr>
          <w:p w14:paraId="7CB33CA5" w14:textId="77777777" w:rsidR="00891CFC" w:rsidRPr="00231F48" w:rsidRDefault="00891CFC">
            <w:pPr>
              <w:pStyle w:val="TableParagraph"/>
            </w:pPr>
          </w:p>
        </w:tc>
      </w:tr>
      <w:tr w:rsidR="00891CFC" w:rsidRPr="00231F48" w14:paraId="6E412813" w14:textId="77777777" w:rsidTr="00231F48">
        <w:trPr>
          <w:trHeight w:val="688"/>
        </w:trPr>
        <w:tc>
          <w:tcPr>
            <w:tcW w:w="1675" w:type="dxa"/>
          </w:tcPr>
          <w:p w14:paraId="17B854AC" w14:textId="77777777" w:rsidR="00891CFC" w:rsidRPr="00231F48" w:rsidRDefault="00A07924">
            <w:pPr>
              <w:pStyle w:val="TableParagraph"/>
              <w:spacing w:before="208"/>
              <w:ind w:left="30" w:right="3"/>
              <w:jc w:val="center"/>
            </w:pPr>
            <w:r w:rsidRPr="00231F48">
              <w:t>Draft</w:t>
            </w:r>
            <w:r w:rsidRPr="00231F48">
              <w:rPr>
                <w:spacing w:val="-2"/>
              </w:rPr>
              <w:t xml:space="preserve"> </w:t>
            </w:r>
            <w:proofErr w:type="spellStart"/>
            <w:r w:rsidRPr="00231F48">
              <w:t>ver</w:t>
            </w:r>
            <w:proofErr w:type="spellEnd"/>
            <w:r w:rsidRPr="00231F48">
              <w:rPr>
                <w:spacing w:val="-2"/>
              </w:rPr>
              <w:t xml:space="preserve"> </w:t>
            </w:r>
            <w:r w:rsidRPr="00231F48">
              <w:rPr>
                <w:spacing w:val="-5"/>
              </w:rPr>
              <w:t>1.4</w:t>
            </w:r>
          </w:p>
        </w:tc>
        <w:tc>
          <w:tcPr>
            <w:tcW w:w="5557" w:type="dxa"/>
          </w:tcPr>
          <w:p w14:paraId="750E0DE1" w14:textId="77777777" w:rsidR="00891CFC" w:rsidRPr="00231F48" w:rsidRDefault="00A07924">
            <w:pPr>
              <w:pStyle w:val="TableParagraph"/>
              <w:spacing w:before="73"/>
              <w:ind w:left="23"/>
            </w:pPr>
            <w:r w:rsidRPr="00231F48">
              <w:t>Change</w:t>
            </w:r>
            <w:r w:rsidRPr="00231F48">
              <w:rPr>
                <w:spacing w:val="-5"/>
              </w:rPr>
              <w:t xml:space="preserve"> </w:t>
            </w:r>
            <w:r w:rsidRPr="00231F48">
              <w:t>to</w:t>
            </w:r>
            <w:r w:rsidRPr="00231F48">
              <w:rPr>
                <w:spacing w:val="-4"/>
              </w:rPr>
              <w:t xml:space="preserve"> </w:t>
            </w:r>
            <w:r w:rsidRPr="00231F48">
              <w:t>Purchasing</w:t>
            </w:r>
            <w:r w:rsidRPr="00231F48">
              <w:rPr>
                <w:spacing w:val="-6"/>
              </w:rPr>
              <w:t xml:space="preserve"> </w:t>
            </w:r>
            <w:r w:rsidRPr="00231F48">
              <w:t>procedures</w:t>
            </w:r>
            <w:r w:rsidRPr="00231F48">
              <w:rPr>
                <w:spacing w:val="-3"/>
              </w:rPr>
              <w:t xml:space="preserve"> </w:t>
            </w:r>
            <w:r w:rsidRPr="00231F48">
              <w:t>–</w:t>
            </w:r>
            <w:r w:rsidRPr="00231F48">
              <w:rPr>
                <w:spacing w:val="-7"/>
              </w:rPr>
              <w:t xml:space="preserve"> </w:t>
            </w:r>
            <w:r w:rsidRPr="00231F48">
              <w:t>amended</w:t>
            </w:r>
            <w:r w:rsidRPr="00231F48">
              <w:rPr>
                <w:spacing w:val="-5"/>
              </w:rPr>
              <w:t xml:space="preserve"> </w:t>
            </w:r>
            <w:r w:rsidRPr="00231F48">
              <w:t>to</w:t>
            </w:r>
            <w:r w:rsidRPr="00231F48">
              <w:rPr>
                <w:spacing w:val="-4"/>
              </w:rPr>
              <w:t xml:space="preserve"> </w:t>
            </w:r>
            <w:r w:rsidRPr="00231F48">
              <w:t>reflect</w:t>
            </w:r>
            <w:r w:rsidRPr="00231F48">
              <w:rPr>
                <w:spacing w:val="-4"/>
              </w:rPr>
              <w:t xml:space="preserve"> </w:t>
            </w:r>
            <w:r w:rsidRPr="00231F48">
              <w:t>the Procurement policy</w:t>
            </w:r>
          </w:p>
        </w:tc>
        <w:tc>
          <w:tcPr>
            <w:tcW w:w="2119" w:type="dxa"/>
          </w:tcPr>
          <w:p w14:paraId="17414610" w14:textId="77777777" w:rsidR="00891CFC" w:rsidRPr="00231F48" w:rsidRDefault="00891CFC">
            <w:pPr>
              <w:pStyle w:val="TableParagraph"/>
            </w:pPr>
          </w:p>
        </w:tc>
      </w:tr>
      <w:tr w:rsidR="00891CFC" w:rsidRPr="00231F48" w14:paraId="6C9BA28C" w14:textId="77777777" w:rsidTr="00231F48">
        <w:trPr>
          <w:trHeight w:val="5640"/>
        </w:trPr>
        <w:tc>
          <w:tcPr>
            <w:tcW w:w="1675" w:type="dxa"/>
          </w:tcPr>
          <w:p w14:paraId="781DF2CB" w14:textId="77777777" w:rsidR="00891CFC" w:rsidRPr="00231F48" w:rsidRDefault="00891CFC">
            <w:pPr>
              <w:pStyle w:val="TableParagraph"/>
              <w:rPr>
                <w:b/>
              </w:rPr>
            </w:pPr>
          </w:p>
          <w:p w14:paraId="16788234" w14:textId="77777777" w:rsidR="00891CFC" w:rsidRPr="00231F48" w:rsidRDefault="00891CFC">
            <w:pPr>
              <w:pStyle w:val="TableParagraph"/>
              <w:rPr>
                <w:b/>
              </w:rPr>
            </w:pPr>
          </w:p>
          <w:p w14:paraId="57A6A0F0" w14:textId="77777777" w:rsidR="00891CFC" w:rsidRPr="00231F48" w:rsidRDefault="00891CFC">
            <w:pPr>
              <w:pStyle w:val="TableParagraph"/>
              <w:rPr>
                <w:b/>
              </w:rPr>
            </w:pPr>
          </w:p>
          <w:p w14:paraId="7DF0CA62" w14:textId="77777777" w:rsidR="00891CFC" w:rsidRPr="00231F48" w:rsidRDefault="00891CFC">
            <w:pPr>
              <w:pStyle w:val="TableParagraph"/>
              <w:rPr>
                <w:b/>
              </w:rPr>
            </w:pPr>
          </w:p>
          <w:p w14:paraId="44BA3426" w14:textId="77777777" w:rsidR="00891CFC" w:rsidRPr="00231F48" w:rsidRDefault="00891CFC">
            <w:pPr>
              <w:pStyle w:val="TableParagraph"/>
              <w:rPr>
                <w:b/>
              </w:rPr>
            </w:pPr>
          </w:p>
          <w:p w14:paraId="175D53C2" w14:textId="77777777" w:rsidR="00891CFC" w:rsidRPr="00231F48" w:rsidRDefault="00891CFC">
            <w:pPr>
              <w:pStyle w:val="TableParagraph"/>
              <w:rPr>
                <w:b/>
              </w:rPr>
            </w:pPr>
          </w:p>
          <w:p w14:paraId="7DB1D1D4" w14:textId="77777777" w:rsidR="00891CFC" w:rsidRPr="00231F48" w:rsidRDefault="00891CFC">
            <w:pPr>
              <w:pStyle w:val="TableParagraph"/>
              <w:rPr>
                <w:b/>
              </w:rPr>
            </w:pPr>
          </w:p>
          <w:p w14:paraId="0841E4F5" w14:textId="77777777" w:rsidR="00891CFC" w:rsidRPr="00231F48" w:rsidRDefault="00891CFC">
            <w:pPr>
              <w:pStyle w:val="TableParagraph"/>
              <w:rPr>
                <w:b/>
              </w:rPr>
            </w:pPr>
          </w:p>
          <w:p w14:paraId="711A9A35" w14:textId="77777777" w:rsidR="00891CFC" w:rsidRPr="00231F48" w:rsidRDefault="00891CFC">
            <w:pPr>
              <w:pStyle w:val="TableParagraph"/>
              <w:spacing w:before="268"/>
              <w:rPr>
                <w:b/>
              </w:rPr>
            </w:pPr>
          </w:p>
          <w:p w14:paraId="28B1441A" w14:textId="77777777" w:rsidR="00891CFC" w:rsidRPr="00231F48" w:rsidRDefault="00A07924">
            <w:pPr>
              <w:pStyle w:val="TableParagraph"/>
              <w:ind w:left="30" w:right="3"/>
              <w:jc w:val="center"/>
            </w:pPr>
            <w:r w:rsidRPr="00231F48">
              <w:t>Draft</w:t>
            </w:r>
            <w:r w:rsidRPr="00231F48">
              <w:rPr>
                <w:spacing w:val="-2"/>
              </w:rPr>
              <w:t xml:space="preserve"> </w:t>
            </w:r>
            <w:proofErr w:type="spellStart"/>
            <w:r w:rsidRPr="00231F48">
              <w:t>ver</w:t>
            </w:r>
            <w:proofErr w:type="spellEnd"/>
            <w:r w:rsidRPr="00231F48">
              <w:rPr>
                <w:spacing w:val="-2"/>
              </w:rPr>
              <w:t xml:space="preserve"> </w:t>
            </w:r>
            <w:r w:rsidRPr="00231F48">
              <w:rPr>
                <w:spacing w:val="-5"/>
              </w:rPr>
              <w:t>1.5</w:t>
            </w:r>
          </w:p>
        </w:tc>
        <w:tc>
          <w:tcPr>
            <w:tcW w:w="5557" w:type="dxa"/>
          </w:tcPr>
          <w:p w14:paraId="31C92662" w14:textId="77777777" w:rsidR="00891CFC" w:rsidRPr="00231F48" w:rsidRDefault="00A07924">
            <w:pPr>
              <w:pStyle w:val="TableParagraph"/>
              <w:ind w:left="23" w:right="1752"/>
            </w:pPr>
            <w:r w:rsidRPr="00231F48">
              <w:t>1,</w:t>
            </w:r>
            <w:r w:rsidRPr="00231F48">
              <w:rPr>
                <w:spacing w:val="-7"/>
              </w:rPr>
              <w:t xml:space="preserve"> </w:t>
            </w:r>
            <w:r w:rsidRPr="00231F48">
              <w:t>Introduce</w:t>
            </w:r>
            <w:r w:rsidRPr="00231F48">
              <w:rPr>
                <w:spacing w:val="-6"/>
              </w:rPr>
              <w:t xml:space="preserve"> </w:t>
            </w:r>
            <w:r w:rsidRPr="00231F48">
              <w:t>interactive</w:t>
            </w:r>
            <w:r w:rsidRPr="00231F48">
              <w:rPr>
                <w:spacing w:val="-9"/>
              </w:rPr>
              <w:t xml:space="preserve"> </w:t>
            </w:r>
            <w:r w:rsidRPr="00231F48">
              <w:t>table</w:t>
            </w:r>
            <w:r w:rsidRPr="00231F48">
              <w:rPr>
                <w:spacing w:val="-7"/>
              </w:rPr>
              <w:t xml:space="preserve"> </w:t>
            </w:r>
            <w:r w:rsidRPr="00231F48">
              <w:t>of</w:t>
            </w:r>
            <w:r w:rsidRPr="00231F48">
              <w:rPr>
                <w:spacing w:val="-10"/>
              </w:rPr>
              <w:t xml:space="preserve"> </w:t>
            </w:r>
            <w:r w:rsidRPr="00231F48">
              <w:t>contents 2, Removal of action log</w:t>
            </w:r>
          </w:p>
          <w:p w14:paraId="0F7FBD77" w14:textId="77777777" w:rsidR="00891CFC" w:rsidRPr="00231F48" w:rsidRDefault="00A07924">
            <w:pPr>
              <w:pStyle w:val="TableParagraph"/>
              <w:ind w:left="23" w:right="201"/>
            </w:pPr>
            <w:r w:rsidRPr="00231F48">
              <w:t>3,</w:t>
            </w:r>
            <w:r w:rsidRPr="00231F48">
              <w:rPr>
                <w:spacing w:val="-3"/>
              </w:rPr>
              <w:t xml:space="preserve"> </w:t>
            </w:r>
            <w:r w:rsidRPr="00231F48">
              <w:t>Addition</w:t>
            </w:r>
            <w:r w:rsidRPr="00231F48">
              <w:rPr>
                <w:spacing w:val="-7"/>
              </w:rPr>
              <w:t xml:space="preserve"> </w:t>
            </w:r>
            <w:r w:rsidRPr="00231F48">
              <w:t>of</w:t>
            </w:r>
            <w:r w:rsidRPr="00231F48">
              <w:rPr>
                <w:spacing w:val="-6"/>
              </w:rPr>
              <w:t xml:space="preserve"> </w:t>
            </w:r>
            <w:proofErr w:type="spellStart"/>
            <w:r w:rsidRPr="00231F48">
              <w:t>paragragh</w:t>
            </w:r>
            <w:proofErr w:type="spellEnd"/>
            <w:r w:rsidRPr="00231F48">
              <w:rPr>
                <w:spacing w:val="-4"/>
              </w:rPr>
              <w:t xml:space="preserve"> </w:t>
            </w:r>
            <w:r w:rsidRPr="00231F48">
              <w:t>to</w:t>
            </w:r>
            <w:r w:rsidRPr="00231F48">
              <w:rPr>
                <w:spacing w:val="-5"/>
              </w:rPr>
              <w:t xml:space="preserve"> </w:t>
            </w:r>
            <w:r w:rsidRPr="00231F48">
              <w:t>2.3</w:t>
            </w:r>
            <w:r w:rsidRPr="00231F48">
              <w:rPr>
                <w:spacing w:val="-5"/>
              </w:rPr>
              <w:t xml:space="preserve"> </w:t>
            </w:r>
            <w:r w:rsidRPr="00231F48">
              <w:t>on</w:t>
            </w:r>
            <w:r w:rsidRPr="00231F48">
              <w:rPr>
                <w:spacing w:val="-4"/>
              </w:rPr>
              <w:t xml:space="preserve"> </w:t>
            </w:r>
            <w:r w:rsidRPr="00231F48">
              <w:t>financial</w:t>
            </w:r>
            <w:r w:rsidRPr="00231F48">
              <w:rPr>
                <w:spacing w:val="-6"/>
              </w:rPr>
              <w:t xml:space="preserve"> </w:t>
            </w:r>
            <w:r w:rsidRPr="00231F48">
              <w:t>responsibilities 4, Addition to 2.4 – bullet point on audit findings</w:t>
            </w:r>
          </w:p>
          <w:p w14:paraId="5875C3DF" w14:textId="77777777" w:rsidR="00891CFC" w:rsidRPr="00231F48" w:rsidRDefault="00A07924">
            <w:pPr>
              <w:pStyle w:val="TableParagraph"/>
              <w:ind w:left="23" w:right="201"/>
            </w:pPr>
            <w:r w:rsidRPr="00231F48">
              <w:t>5,</w:t>
            </w:r>
            <w:r w:rsidRPr="00231F48">
              <w:rPr>
                <w:spacing w:val="-3"/>
              </w:rPr>
              <w:t xml:space="preserve"> </w:t>
            </w:r>
            <w:r w:rsidRPr="00231F48">
              <w:t>Addition</w:t>
            </w:r>
            <w:r w:rsidRPr="00231F48">
              <w:rPr>
                <w:spacing w:val="-7"/>
              </w:rPr>
              <w:t xml:space="preserve"> </w:t>
            </w:r>
            <w:r w:rsidRPr="00231F48">
              <w:t>to</w:t>
            </w:r>
            <w:r w:rsidRPr="00231F48">
              <w:rPr>
                <w:spacing w:val="-5"/>
              </w:rPr>
              <w:t xml:space="preserve"> </w:t>
            </w:r>
            <w:r w:rsidRPr="00231F48">
              <w:t>2.9 –</w:t>
            </w:r>
            <w:r w:rsidRPr="00231F48">
              <w:rPr>
                <w:spacing w:val="-5"/>
              </w:rPr>
              <w:t xml:space="preserve"> </w:t>
            </w:r>
            <w:r w:rsidRPr="00231F48">
              <w:t>bullet</w:t>
            </w:r>
            <w:r w:rsidRPr="00231F48">
              <w:rPr>
                <w:spacing w:val="-3"/>
              </w:rPr>
              <w:t xml:space="preserve"> </w:t>
            </w:r>
            <w:r w:rsidRPr="00231F48">
              <w:t>point</w:t>
            </w:r>
            <w:r w:rsidRPr="00231F48">
              <w:rPr>
                <w:spacing w:val="-5"/>
              </w:rPr>
              <w:t xml:space="preserve"> </w:t>
            </w:r>
            <w:r w:rsidRPr="00231F48">
              <w:t>on</w:t>
            </w:r>
            <w:r w:rsidRPr="00231F48">
              <w:rPr>
                <w:spacing w:val="-4"/>
              </w:rPr>
              <w:t xml:space="preserve"> </w:t>
            </w:r>
            <w:r w:rsidR="000D79EA">
              <w:t>CFO</w:t>
            </w:r>
            <w:r w:rsidRPr="00231F48">
              <w:rPr>
                <w:spacing w:val="-3"/>
              </w:rPr>
              <w:t xml:space="preserve"> </w:t>
            </w:r>
            <w:r w:rsidRPr="00231F48">
              <w:t>action</w:t>
            </w:r>
            <w:r w:rsidRPr="00231F48">
              <w:rPr>
                <w:spacing w:val="-3"/>
              </w:rPr>
              <w:t xml:space="preserve"> </w:t>
            </w:r>
            <w:r w:rsidRPr="00231F48">
              <w:t>on</w:t>
            </w:r>
            <w:r w:rsidRPr="00231F48">
              <w:rPr>
                <w:spacing w:val="-6"/>
              </w:rPr>
              <w:t xml:space="preserve"> </w:t>
            </w:r>
            <w:r w:rsidRPr="00231F48">
              <w:t xml:space="preserve">audit </w:t>
            </w:r>
            <w:r w:rsidRPr="00231F48">
              <w:rPr>
                <w:spacing w:val="-2"/>
              </w:rPr>
              <w:t>findings</w:t>
            </w:r>
          </w:p>
          <w:p w14:paraId="32968967" w14:textId="77777777" w:rsidR="00891CFC" w:rsidRPr="00231F48" w:rsidRDefault="00A07924">
            <w:pPr>
              <w:pStyle w:val="TableParagraph"/>
              <w:ind w:left="23"/>
            </w:pPr>
            <w:r w:rsidRPr="00231F48">
              <w:t>6,</w:t>
            </w:r>
            <w:r w:rsidRPr="00231F48">
              <w:rPr>
                <w:spacing w:val="-4"/>
              </w:rPr>
              <w:t xml:space="preserve"> </w:t>
            </w:r>
            <w:r w:rsidRPr="00231F48">
              <w:t>Addition</w:t>
            </w:r>
            <w:r w:rsidRPr="00231F48">
              <w:rPr>
                <w:spacing w:val="-7"/>
              </w:rPr>
              <w:t xml:space="preserve"> </w:t>
            </w:r>
            <w:r w:rsidRPr="00231F48">
              <w:t>to</w:t>
            </w:r>
            <w:r w:rsidRPr="00231F48">
              <w:rPr>
                <w:spacing w:val="-6"/>
              </w:rPr>
              <w:t xml:space="preserve"> </w:t>
            </w:r>
            <w:r w:rsidRPr="00231F48">
              <w:t>2.14</w:t>
            </w:r>
            <w:r w:rsidRPr="00231F48">
              <w:rPr>
                <w:spacing w:val="-3"/>
              </w:rPr>
              <w:t xml:space="preserve"> </w:t>
            </w:r>
            <w:r w:rsidRPr="00231F48">
              <w:t>–</w:t>
            </w:r>
            <w:r w:rsidRPr="00231F48">
              <w:rPr>
                <w:spacing w:val="-3"/>
              </w:rPr>
              <w:t xml:space="preserve"> </w:t>
            </w:r>
            <w:r w:rsidRPr="00231F48">
              <w:t>added</w:t>
            </w:r>
            <w:r w:rsidRPr="00231F48">
              <w:rPr>
                <w:spacing w:val="-6"/>
              </w:rPr>
              <w:t xml:space="preserve"> </w:t>
            </w:r>
            <w:r w:rsidRPr="00231F48">
              <w:t>Risk</w:t>
            </w:r>
            <w:r w:rsidRPr="00231F48">
              <w:rPr>
                <w:spacing w:val="-3"/>
              </w:rPr>
              <w:t xml:space="preserve"> </w:t>
            </w:r>
            <w:r w:rsidRPr="00231F48">
              <w:t>Register,</w:t>
            </w:r>
            <w:r w:rsidRPr="00231F48">
              <w:rPr>
                <w:spacing w:val="-6"/>
              </w:rPr>
              <w:t xml:space="preserve"> </w:t>
            </w:r>
            <w:r w:rsidRPr="00231F48">
              <w:t>Procurement</w:t>
            </w:r>
            <w:r w:rsidRPr="00231F48">
              <w:rPr>
                <w:spacing w:val="-4"/>
              </w:rPr>
              <w:t xml:space="preserve"> </w:t>
            </w:r>
            <w:r w:rsidRPr="00231F48">
              <w:t>and Business continuity to related policy list</w:t>
            </w:r>
          </w:p>
          <w:p w14:paraId="18366A12" w14:textId="77777777" w:rsidR="00891CFC" w:rsidRPr="00231F48" w:rsidRDefault="00A07924">
            <w:pPr>
              <w:pStyle w:val="TableParagraph"/>
              <w:ind w:left="23" w:right="2091"/>
            </w:pPr>
            <w:r w:rsidRPr="00231F48">
              <w:t>7,</w:t>
            </w:r>
            <w:r w:rsidRPr="00231F48">
              <w:rPr>
                <w:spacing w:val="-2"/>
              </w:rPr>
              <w:t xml:space="preserve"> </w:t>
            </w:r>
            <w:r w:rsidRPr="00231F48">
              <w:t>New</w:t>
            </w:r>
            <w:r w:rsidRPr="00231F48">
              <w:rPr>
                <w:spacing w:val="-1"/>
              </w:rPr>
              <w:t xml:space="preserve"> </w:t>
            </w:r>
            <w:r w:rsidRPr="00231F48">
              <w:t>addition</w:t>
            </w:r>
            <w:r w:rsidRPr="00231F48">
              <w:rPr>
                <w:spacing w:val="-2"/>
              </w:rPr>
              <w:t xml:space="preserve"> </w:t>
            </w:r>
            <w:r w:rsidRPr="00231F48">
              <w:t>3.6</w:t>
            </w:r>
            <w:r w:rsidRPr="00231F48">
              <w:rPr>
                <w:spacing w:val="-1"/>
              </w:rPr>
              <w:t xml:space="preserve"> </w:t>
            </w:r>
            <w:r w:rsidRPr="00231F48">
              <w:t>-</w:t>
            </w:r>
            <w:r w:rsidRPr="00231F48">
              <w:rPr>
                <w:spacing w:val="-2"/>
              </w:rPr>
              <w:t xml:space="preserve"> </w:t>
            </w:r>
            <w:r w:rsidRPr="00231F48">
              <w:t>Record</w:t>
            </w:r>
            <w:r w:rsidRPr="00231F48">
              <w:rPr>
                <w:spacing w:val="-3"/>
              </w:rPr>
              <w:t xml:space="preserve"> </w:t>
            </w:r>
            <w:r w:rsidRPr="00231F48">
              <w:t>keeping 8,</w:t>
            </w:r>
            <w:r w:rsidRPr="00231F48">
              <w:rPr>
                <w:spacing w:val="-3"/>
              </w:rPr>
              <w:t xml:space="preserve"> </w:t>
            </w:r>
            <w:r w:rsidRPr="00231F48">
              <w:t>New</w:t>
            </w:r>
            <w:r w:rsidRPr="00231F48">
              <w:rPr>
                <w:spacing w:val="-2"/>
              </w:rPr>
              <w:t xml:space="preserve"> </w:t>
            </w:r>
            <w:r w:rsidRPr="00231F48">
              <w:t>addition</w:t>
            </w:r>
            <w:r w:rsidRPr="00231F48">
              <w:rPr>
                <w:spacing w:val="-3"/>
              </w:rPr>
              <w:t xml:space="preserve"> </w:t>
            </w:r>
            <w:r w:rsidRPr="00231F48">
              <w:t>5.5</w:t>
            </w:r>
            <w:r w:rsidRPr="00231F48">
              <w:rPr>
                <w:spacing w:val="-1"/>
              </w:rPr>
              <w:t xml:space="preserve"> </w:t>
            </w:r>
            <w:r w:rsidRPr="00231F48">
              <w:t>–</w:t>
            </w:r>
            <w:r w:rsidRPr="00231F48">
              <w:rPr>
                <w:spacing w:val="-2"/>
              </w:rPr>
              <w:t xml:space="preserve"> </w:t>
            </w:r>
            <w:r w:rsidRPr="00231F48">
              <w:t>Staff</w:t>
            </w:r>
            <w:r w:rsidRPr="00231F48">
              <w:rPr>
                <w:spacing w:val="-4"/>
              </w:rPr>
              <w:t xml:space="preserve"> </w:t>
            </w:r>
            <w:r w:rsidRPr="00231F48">
              <w:rPr>
                <w:spacing w:val="-2"/>
              </w:rPr>
              <w:t>severance</w:t>
            </w:r>
          </w:p>
          <w:p w14:paraId="004640D1" w14:textId="77777777" w:rsidR="00891CFC" w:rsidRPr="00231F48" w:rsidRDefault="00A07924">
            <w:pPr>
              <w:pStyle w:val="TableParagraph"/>
              <w:ind w:left="23" w:right="1577"/>
            </w:pPr>
            <w:r w:rsidRPr="00231F48">
              <w:t>9, New addition 5.6 – Ex Gratia payments 10,</w:t>
            </w:r>
            <w:r w:rsidRPr="00231F48">
              <w:rPr>
                <w:spacing w:val="-4"/>
              </w:rPr>
              <w:t xml:space="preserve"> </w:t>
            </w:r>
            <w:r w:rsidRPr="00231F48">
              <w:t>New</w:t>
            </w:r>
            <w:r w:rsidRPr="00231F48">
              <w:rPr>
                <w:spacing w:val="-7"/>
              </w:rPr>
              <w:t xml:space="preserve"> </w:t>
            </w:r>
            <w:r w:rsidRPr="00231F48">
              <w:t>addition</w:t>
            </w:r>
            <w:r w:rsidRPr="00231F48">
              <w:rPr>
                <w:spacing w:val="-8"/>
              </w:rPr>
              <w:t xml:space="preserve"> </w:t>
            </w:r>
            <w:r w:rsidRPr="00231F48">
              <w:t>5.7</w:t>
            </w:r>
            <w:r w:rsidRPr="00231F48">
              <w:rPr>
                <w:spacing w:val="-5"/>
              </w:rPr>
              <w:t xml:space="preserve"> </w:t>
            </w:r>
            <w:r w:rsidRPr="00231F48">
              <w:t>–</w:t>
            </w:r>
            <w:r w:rsidRPr="00231F48">
              <w:rPr>
                <w:spacing w:val="-7"/>
              </w:rPr>
              <w:t xml:space="preserve"> </w:t>
            </w:r>
            <w:r w:rsidRPr="00231F48">
              <w:t>Pecuniary</w:t>
            </w:r>
            <w:r w:rsidRPr="00231F48">
              <w:rPr>
                <w:spacing w:val="-5"/>
              </w:rPr>
              <w:t xml:space="preserve"> </w:t>
            </w:r>
            <w:r w:rsidRPr="00231F48">
              <w:t>interests 11, New addition 6.19 – Related Parties</w:t>
            </w:r>
          </w:p>
          <w:p w14:paraId="6A69FC27" w14:textId="77777777" w:rsidR="00891CFC" w:rsidRPr="00231F48" w:rsidRDefault="00A07924">
            <w:pPr>
              <w:pStyle w:val="TableParagraph"/>
              <w:ind w:left="23"/>
            </w:pPr>
            <w:r w:rsidRPr="00231F48">
              <w:t>12,</w:t>
            </w:r>
            <w:r w:rsidRPr="00231F48">
              <w:rPr>
                <w:spacing w:val="-3"/>
              </w:rPr>
              <w:t xml:space="preserve"> </w:t>
            </w:r>
            <w:r w:rsidRPr="00231F48">
              <w:t>New</w:t>
            </w:r>
            <w:r w:rsidRPr="00231F48">
              <w:rPr>
                <w:spacing w:val="-6"/>
              </w:rPr>
              <w:t xml:space="preserve"> </w:t>
            </w:r>
            <w:r w:rsidRPr="00231F48">
              <w:t>addition</w:t>
            </w:r>
            <w:r w:rsidRPr="00231F48">
              <w:rPr>
                <w:spacing w:val="-7"/>
              </w:rPr>
              <w:t xml:space="preserve"> </w:t>
            </w:r>
            <w:r w:rsidRPr="00231F48">
              <w:t>6.20</w:t>
            </w:r>
            <w:r w:rsidRPr="00231F48">
              <w:rPr>
                <w:spacing w:val="-1"/>
              </w:rPr>
              <w:t xml:space="preserve"> </w:t>
            </w:r>
            <w:r w:rsidRPr="00231F48">
              <w:t>–</w:t>
            </w:r>
            <w:r w:rsidRPr="00231F48">
              <w:rPr>
                <w:spacing w:val="-6"/>
              </w:rPr>
              <w:t xml:space="preserve"> </w:t>
            </w:r>
            <w:r w:rsidRPr="00231F48">
              <w:t>Novel,</w:t>
            </w:r>
            <w:r w:rsidRPr="00231F48">
              <w:rPr>
                <w:spacing w:val="-4"/>
              </w:rPr>
              <w:t xml:space="preserve"> </w:t>
            </w:r>
            <w:r w:rsidRPr="00231F48">
              <w:t>Contentious</w:t>
            </w:r>
            <w:r w:rsidRPr="00231F48">
              <w:rPr>
                <w:spacing w:val="-7"/>
              </w:rPr>
              <w:t xml:space="preserve"> </w:t>
            </w:r>
            <w:r w:rsidRPr="00231F48">
              <w:t>or</w:t>
            </w:r>
            <w:r w:rsidRPr="00231F48">
              <w:rPr>
                <w:spacing w:val="-7"/>
              </w:rPr>
              <w:t xml:space="preserve"> </w:t>
            </w:r>
            <w:r w:rsidRPr="00231F48">
              <w:t xml:space="preserve">Repercussive </w:t>
            </w:r>
            <w:r w:rsidRPr="00231F48">
              <w:rPr>
                <w:spacing w:val="-2"/>
              </w:rPr>
              <w:t>transactions</w:t>
            </w:r>
          </w:p>
          <w:p w14:paraId="51A89BA8" w14:textId="77777777" w:rsidR="00891CFC" w:rsidRPr="00231F48" w:rsidRDefault="00A07924">
            <w:pPr>
              <w:pStyle w:val="TableParagraph"/>
              <w:ind w:left="23" w:right="201"/>
            </w:pPr>
            <w:r w:rsidRPr="00231F48">
              <w:t>13,</w:t>
            </w:r>
            <w:r w:rsidRPr="00231F48">
              <w:rPr>
                <w:spacing w:val="-4"/>
              </w:rPr>
              <w:t xml:space="preserve"> </w:t>
            </w:r>
            <w:r w:rsidRPr="00231F48">
              <w:t>New</w:t>
            </w:r>
            <w:r w:rsidRPr="00231F48">
              <w:rPr>
                <w:spacing w:val="-6"/>
              </w:rPr>
              <w:t xml:space="preserve"> </w:t>
            </w:r>
            <w:r w:rsidRPr="00231F48">
              <w:t>addition</w:t>
            </w:r>
            <w:r w:rsidRPr="00231F48">
              <w:rPr>
                <w:spacing w:val="-5"/>
              </w:rPr>
              <w:t xml:space="preserve"> </w:t>
            </w:r>
            <w:r w:rsidRPr="00231F48">
              <w:t>–</w:t>
            </w:r>
            <w:r w:rsidRPr="00231F48">
              <w:rPr>
                <w:spacing w:val="-3"/>
              </w:rPr>
              <w:t xml:space="preserve"> </w:t>
            </w:r>
            <w:r w:rsidRPr="00231F48">
              <w:t>6.21</w:t>
            </w:r>
            <w:r w:rsidRPr="00231F48">
              <w:rPr>
                <w:spacing w:val="-5"/>
              </w:rPr>
              <w:t xml:space="preserve"> </w:t>
            </w:r>
            <w:r w:rsidRPr="00231F48">
              <w:t>Purchases</w:t>
            </w:r>
            <w:r w:rsidRPr="00231F48">
              <w:rPr>
                <w:spacing w:val="-4"/>
              </w:rPr>
              <w:t xml:space="preserve"> </w:t>
            </w:r>
            <w:r w:rsidRPr="00231F48">
              <w:t>beyond</w:t>
            </w:r>
            <w:r w:rsidRPr="00231F48">
              <w:rPr>
                <w:spacing w:val="-5"/>
              </w:rPr>
              <w:t xml:space="preserve"> </w:t>
            </w:r>
            <w:r w:rsidRPr="00231F48">
              <w:t>the</w:t>
            </w:r>
            <w:r w:rsidRPr="00231F48">
              <w:rPr>
                <w:spacing w:val="-6"/>
              </w:rPr>
              <w:t xml:space="preserve"> </w:t>
            </w:r>
            <w:r w:rsidRPr="00231F48">
              <w:t>Trust delegated limits</w:t>
            </w:r>
          </w:p>
          <w:p w14:paraId="50A22EC5" w14:textId="77777777" w:rsidR="00891CFC" w:rsidRPr="00231F48" w:rsidRDefault="00A07924">
            <w:pPr>
              <w:pStyle w:val="TableParagraph"/>
              <w:ind w:left="23"/>
            </w:pPr>
            <w:r w:rsidRPr="00231F48">
              <w:t>14,</w:t>
            </w:r>
            <w:r w:rsidRPr="00231F48">
              <w:rPr>
                <w:spacing w:val="-3"/>
              </w:rPr>
              <w:t xml:space="preserve"> </w:t>
            </w:r>
            <w:r w:rsidRPr="00231F48">
              <w:t>Addition</w:t>
            </w:r>
            <w:r w:rsidRPr="00231F48">
              <w:rPr>
                <w:spacing w:val="-3"/>
              </w:rPr>
              <w:t xml:space="preserve"> </w:t>
            </w:r>
            <w:r w:rsidRPr="00231F48">
              <w:t>to</w:t>
            </w:r>
            <w:r w:rsidRPr="00231F48">
              <w:rPr>
                <w:spacing w:val="-4"/>
              </w:rPr>
              <w:t xml:space="preserve"> </w:t>
            </w:r>
            <w:r w:rsidRPr="00231F48">
              <w:t>10.2</w:t>
            </w:r>
            <w:r w:rsidRPr="00231F48">
              <w:rPr>
                <w:spacing w:val="1"/>
              </w:rPr>
              <w:t xml:space="preserve"> </w:t>
            </w:r>
            <w:r w:rsidRPr="00231F48">
              <w:t>–</w:t>
            </w:r>
            <w:r w:rsidRPr="00231F48">
              <w:rPr>
                <w:spacing w:val="-4"/>
              </w:rPr>
              <w:t xml:space="preserve"> </w:t>
            </w:r>
            <w:r w:rsidRPr="00231F48">
              <w:t>Reference</w:t>
            </w:r>
            <w:r w:rsidRPr="00231F48">
              <w:rPr>
                <w:spacing w:val="-3"/>
              </w:rPr>
              <w:t xml:space="preserve"> </w:t>
            </w:r>
            <w:r w:rsidRPr="00231F48">
              <w:t>to</w:t>
            </w:r>
            <w:r w:rsidRPr="00231F48">
              <w:rPr>
                <w:spacing w:val="-3"/>
              </w:rPr>
              <w:t xml:space="preserve"> </w:t>
            </w:r>
            <w:r w:rsidRPr="00231F48">
              <w:t>RPA</w:t>
            </w:r>
            <w:r w:rsidRPr="00231F48">
              <w:rPr>
                <w:spacing w:val="-5"/>
              </w:rPr>
              <w:t xml:space="preserve"> </w:t>
            </w:r>
            <w:r w:rsidRPr="00231F48">
              <w:rPr>
                <w:spacing w:val="-2"/>
              </w:rPr>
              <w:t>scheme</w:t>
            </w:r>
          </w:p>
          <w:p w14:paraId="0BA13FE3" w14:textId="77777777" w:rsidR="00891CFC" w:rsidRPr="00231F48" w:rsidRDefault="00A07924">
            <w:pPr>
              <w:pStyle w:val="TableParagraph"/>
              <w:ind w:left="23"/>
            </w:pPr>
            <w:r w:rsidRPr="00231F48">
              <w:t>15,</w:t>
            </w:r>
            <w:r w:rsidRPr="00231F48">
              <w:rPr>
                <w:spacing w:val="-4"/>
              </w:rPr>
              <w:t xml:space="preserve"> </w:t>
            </w:r>
            <w:r w:rsidRPr="00231F48">
              <w:t>New</w:t>
            </w:r>
            <w:r w:rsidRPr="00231F48">
              <w:rPr>
                <w:spacing w:val="-5"/>
              </w:rPr>
              <w:t xml:space="preserve"> </w:t>
            </w:r>
            <w:r w:rsidRPr="00231F48">
              <w:t>addition</w:t>
            </w:r>
            <w:r w:rsidRPr="00231F48">
              <w:rPr>
                <w:spacing w:val="-4"/>
              </w:rPr>
              <w:t xml:space="preserve"> </w:t>
            </w:r>
            <w:r w:rsidRPr="00231F48">
              <w:t>to</w:t>
            </w:r>
            <w:r w:rsidRPr="00231F48">
              <w:rPr>
                <w:spacing w:val="-4"/>
              </w:rPr>
              <w:t xml:space="preserve"> </w:t>
            </w:r>
            <w:r w:rsidRPr="00231F48">
              <w:t>13</w:t>
            </w:r>
            <w:r w:rsidRPr="00231F48">
              <w:rPr>
                <w:spacing w:val="-6"/>
              </w:rPr>
              <w:t xml:space="preserve"> </w:t>
            </w:r>
            <w:r w:rsidRPr="00231F48">
              <w:t>Scheme</w:t>
            </w:r>
            <w:r w:rsidRPr="00231F48">
              <w:rPr>
                <w:spacing w:val="-3"/>
              </w:rPr>
              <w:t xml:space="preserve"> </w:t>
            </w:r>
            <w:r w:rsidRPr="00231F48">
              <w:t>of</w:t>
            </w:r>
            <w:r w:rsidRPr="00231F48">
              <w:rPr>
                <w:spacing w:val="-6"/>
              </w:rPr>
              <w:t xml:space="preserve"> </w:t>
            </w:r>
            <w:r w:rsidRPr="00231F48">
              <w:t>financial</w:t>
            </w:r>
            <w:r w:rsidRPr="00231F48">
              <w:rPr>
                <w:spacing w:val="-4"/>
              </w:rPr>
              <w:t xml:space="preserve"> </w:t>
            </w:r>
            <w:r w:rsidRPr="00231F48">
              <w:t>delegation</w:t>
            </w:r>
            <w:r w:rsidRPr="00231F48">
              <w:rPr>
                <w:spacing w:val="-2"/>
              </w:rPr>
              <w:t xml:space="preserve"> </w:t>
            </w:r>
            <w:r w:rsidRPr="00231F48">
              <w:rPr>
                <w:spacing w:val="-10"/>
              </w:rPr>
              <w:t>–</w:t>
            </w:r>
          </w:p>
          <w:p w14:paraId="1F9502F5" w14:textId="77777777" w:rsidR="00891CFC" w:rsidRPr="00231F48" w:rsidRDefault="00A07924">
            <w:pPr>
              <w:pStyle w:val="TableParagraph"/>
              <w:ind w:left="23"/>
            </w:pPr>
            <w:r w:rsidRPr="00231F48">
              <w:t>inclusion</w:t>
            </w:r>
            <w:r w:rsidRPr="00231F48">
              <w:rPr>
                <w:spacing w:val="-5"/>
              </w:rPr>
              <w:t xml:space="preserve"> </w:t>
            </w:r>
            <w:r w:rsidRPr="00231F48">
              <w:t>of</w:t>
            </w:r>
            <w:r w:rsidRPr="00231F48">
              <w:rPr>
                <w:spacing w:val="-7"/>
              </w:rPr>
              <w:t xml:space="preserve"> </w:t>
            </w:r>
            <w:r w:rsidRPr="00231F48">
              <w:t>Novel,</w:t>
            </w:r>
            <w:r w:rsidRPr="00231F48">
              <w:rPr>
                <w:spacing w:val="-6"/>
              </w:rPr>
              <w:t xml:space="preserve"> </w:t>
            </w:r>
            <w:r w:rsidRPr="00231F48">
              <w:t>contentious</w:t>
            </w:r>
            <w:r w:rsidRPr="00231F48">
              <w:rPr>
                <w:spacing w:val="-4"/>
              </w:rPr>
              <w:t xml:space="preserve"> </w:t>
            </w:r>
            <w:r w:rsidRPr="00231F48">
              <w:t>and</w:t>
            </w:r>
            <w:r w:rsidRPr="00231F48">
              <w:rPr>
                <w:spacing w:val="-2"/>
              </w:rPr>
              <w:t xml:space="preserve"> repercussive</w:t>
            </w:r>
          </w:p>
          <w:p w14:paraId="26394D5B" w14:textId="77777777" w:rsidR="00891CFC" w:rsidRPr="00231F48" w:rsidRDefault="00A07924">
            <w:pPr>
              <w:pStyle w:val="TableParagraph"/>
              <w:spacing w:line="249" w:lineRule="exact"/>
              <w:ind w:left="23"/>
            </w:pPr>
            <w:r w:rsidRPr="00231F48">
              <w:rPr>
                <w:spacing w:val="-2"/>
              </w:rPr>
              <w:t>transactions.</w:t>
            </w:r>
          </w:p>
        </w:tc>
        <w:tc>
          <w:tcPr>
            <w:tcW w:w="2119" w:type="dxa"/>
          </w:tcPr>
          <w:p w14:paraId="4EE333D4" w14:textId="77777777" w:rsidR="00891CFC" w:rsidRPr="00231F48" w:rsidRDefault="00891CFC">
            <w:pPr>
              <w:pStyle w:val="TableParagraph"/>
            </w:pPr>
          </w:p>
        </w:tc>
      </w:tr>
      <w:tr w:rsidR="00891CFC" w:rsidRPr="00231F48" w14:paraId="639BE110" w14:textId="77777777" w:rsidTr="00231F48">
        <w:trPr>
          <w:trHeight w:val="1343"/>
        </w:trPr>
        <w:tc>
          <w:tcPr>
            <w:tcW w:w="1675" w:type="dxa"/>
          </w:tcPr>
          <w:p w14:paraId="0D6BC734" w14:textId="77777777" w:rsidR="00891CFC" w:rsidRPr="00231F48" w:rsidRDefault="00891CFC">
            <w:pPr>
              <w:pStyle w:val="TableParagraph"/>
              <w:spacing w:before="268"/>
              <w:rPr>
                <w:b/>
              </w:rPr>
            </w:pPr>
          </w:p>
          <w:p w14:paraId="4DAB938D" w14:textId="77777777" w:rsidR="00891CFC" w:rsidRPr="00231F48" w:rsidRDefault="00A07924">
            <w:pPr>
              <w:pStyle w:val="TableParagraph"/>
              <w:ind w:left="30" w:right="3"/>
              <w:jc w:val="center"/>
            </w:pPr>
            <w:r w:rsidRPr="00231F48">
              <w:t>Draft</w:t>
            </w:r>
            <w:r w:rsidRPr="00231F48">
              <w:rPr>
                <w:spacing w:val="-2"/>
              </w:rPr>
              <w:t xml:space="preserve"> </w:t>
            </w:r>
            <w:proofErr w:type="spellStart"/>
            <w:r w:rsidRPr="00231F48">
              <w:t>ver</w:t>
            </w:r>
            <w:proofErr w:type="spellEnd"/>
            <w:r w:rsidRPr="00231F48">
              <w:rPr>
                <w:spacing w:val="-2"/>
              </w:rPr>
              <w:t xml:space="preserve"> </w:t>
            </w:r>
            <w:r w:rsidRPr="00231F48">
              <w:rPr>
                <w:spacing w:val="-5"/>
              </w:rPr>
              <w:t>1.6</w:t>
            </w:r>
          </w:p>
        </w:tc>
        <w:tc>
          <w:tcPr>
            <w:tcW w:w="5557" w:type="dxa"/>
          </w:tcPr>
          <w:p w14:paraId="1281C707" w14:textId="77777777" w:rsidR="00891CFC" w:rsidRPr="00231F48" w:rsidRDefault="00A07924">
            <w:pPr>
              <w:pStyle w:val="TableParagraph"/>
              <w:ind w:left="23"/>
            </w:pPr>
            <w:r w:rsidRPr="00231F48">
              <w:t>1,</w:t>
            </w:r>
            <w:r w:rsidRPr="00231F48">
              <w:rPr>
                <w:spacing w:val="-5"/>
              </w:rPr>
              <w:t xml:space="preserve"> </w:t>
            </w:r>
            <w:r w:rsidRPr="00231F48">
              <w:t>Removal</w:t>
            </w:r>
            <w:r w:rsidRPr="00231F48">
              <w:rPr>
                <w:spacing w:val="-7"/>
              </w:rPr>
              <w:t xml:space="preserve"> </w:t>
            </w:r>
            <w:r w:rsidRPr="00231F48">
              <w:t>of</w:t>
            </w:r>
            <w:r w:rsidRPr="00231F48">
              <w:rPr>
                <w:spacing w:val="-5"/>
              </w:rPr>
              <w:t xml:space="preserve"> </w:t>
            </w:r>
            <w:r w:rsidRPr="00231F48">
              <w:t>instructions</w:t>
            </w:r>
            <w:r w:rsidRPr="00231F48">
              <w:rPr>
                <w:spacing w:val="-5"/>
              </w:rPr>
              <w:t xml:space="preserve"> </w:t>
            </w:r>
            <w:r w:rsidRPr="00231F48">
              <w:t>relating</w:t>
            </w:r>
            <w:r w:rsidRPr="00231F48">
              <w:rPr>
                <w:spacing w:val="-5"/>
              </w:rPr>
              <w:t xml:space="preserve"> </w:t>
            </w:r>
            <w:r w:rsidRPr="00231F48">
              <w:t>to</w:t>
            </w:r>
            <w:r w:rsidRPr="00231F48">
              <w:rPr>
                <w:spacing w:val="-4"/>
              </w:rPr>
              <w:t xml:space="preserve"> </w:t>
            </w:r>
            <w:r w:rsidRPr="00231F48">
              <w:t>cheques</w:t>
            </w:r>
            <w:r w:rsidRPr="00231F48">
              <w:rPr>
                <w:spacing w:val="-5"/>
              </w:rPr>
              <w:t xml:space="preserve"> </w:t>
            </w:r>
            <w:r w:rsidRPr="00231F48">
              <w:t>under</w:t>
            </w:r>
            <w:r w:rsidRPr="00231F48">
              <w:rPr>
                <w:spacing w:val="-4"/>
              </w:rPr>
              <w:t xml:space="preserve"> </w:t>
            </w:r>
            <w:r w:rsidRPr="00231F48">
              <w:rPr>
                <w:b/>
              </w:rPr>
              <w:t>9.3 Payment and Withdrawals</w:t>
            </w:r>
            <w:r w:rsidRPr="00231F48">
              <w:t>.</w:t>
            </w:r>
          </w:p>
          <w:p w14:paraId="318C385E" w14:textId="77777777" w:rsidR="00891CFC" w:rsidRPr="00231F48" w:rsidRDefault="00A07924">
            <w:pPr>
              <w:pStyle w:val="TableParagraph"/>
              <w:spacing w:line="270" w:lineRule="atLeast"/>
              <w:ind w:left="23" w:right="201"/>
            </w:pPr>
            <w:r w:rsidRPr="00231F48">
              <w:t xml:space="preserve">2, Under </w:t>
            </w:r>
            <w:r w:rsidRPr="00231F48">
              <w:rPr>
                <w:b/>
              </w:rPr>
              <w:t xml:space="preserve">9.7 Petty Cash Accounts </w:t>
            </w:r>
            <w:r w:rsidRPr="00231F48">
              <w:t>changed expenditure at the</w:t>
            </w:r>
            <w:r w:rsidRPr="00231F48">
              <w:rPr>
                <w:spacing w:val="-4"/>
              </w:rPr>
              <w:t xml:space="preserve"> </w:t>
            </w:r>
            <w:r w:rsidRPr="00231F48">
              <w:t>start</w:t>
            </w:r>
            <w:r w:rsidRPr="00231F48">
              <w:rPr>
                <w:spacing w:val="-5"/>
              </w:rPr>
              <w:t xml:space="preserve"> </w:t>
            </w:r>
            <w:r w:rsidRPr="00231F48">
              <w:t>of</w:t>
            </w:r>
            <w:r w:rsidRPr="00231F48">
              <w:rPr>
                <w:spacing w:val="-4"/>
              </w:rPr>
              <w:t xml:space="preserve"> </w:t>
            </w:r>
            <w:r w:rsidRPr="00231F48">
              <w:t>the</w:t>
            </w:r>
            <w:r w:rsidRPr="00231F48">
              <w:rPr>
                <w:spacing w:val="-5"/>
              </w:rPr>
              <w:t xml:space="preserve"> </w:t>
            </w:r>
            <w:r w:rsidRPr="00231F48">
              <w:t>second</w:t>
            </w:r>
            <w:r w:rsidRPr="00231F48">
              <w:rPr>
                <w:spacing w:val="-4"/>
              </w:rPr>
              <w:t xml:space="preserve"> </w:t>
            </w:r>
            <w:r w:rsidRPr="00231F48">
              <w:t>sentence</w:t>
            </w:r>
            <w:r w:rsidRPr="00231F48">
              <w:rPr>
                <w:spacing w:val="-5"/>
              </w:rPr>
              <w:t xml:space="preserve"> </w:t>
            </w:r>
            <w:r w:rsidRPr="00231F48">
              <w:t>to</w:t>
            </w:r>
            <w:r w:rsidRPr="00231F48">
              <w:rPr>
                <w:spacing w:val="-4"/>
              </w:rPr>
              <w:t xml:space="preserve"> </w:t>
            </w:r>
            <w:r w:rsidRPr="00231F48">
              <w:t>expenses</w:t>
            </w:r>
            <w:r w:rsidRPr="00231F48">
              <w:rPr>
                <w:spacing w:val="-4"/>
              </w:rPr>
              <w:t xml:space="preserve"> </w:t>
            </w:r>
            <w:r w:rsidRPr="00231F48">
              <w:t>and</w:t>
            </w:r>
            <w:r w:rsidRPr="00231F48">
              <w:rPr>
                <w:spacing w:val="-4"/>
              </w:rPr>
              <w:t xml:space="preserve"> </w:t>
            </w:r>
            <w:r w:rsidRPr="00231F48">
              <w:t>including “including volunteers” at the end of the second sentence.</w:t>
            </w:r>
          </w:p>
        </w:tc>
        <w:tc>
          <w:tcPr>
            <w:tcW w:w="2119" w:type="dxa"/>
          </w:tcPr>
          <w:p w14:paraId="34A104AC" w14:textId="77777777" w:rsidR="00891CFC" w:rsidRPr="00231F48" w:rsidRDefault="00891CFC">
            <w:pPr>
              <w:pStyle w:val="TableParagraph"/>
            </w:pPr>
          </w:p>
        </w:tc>
      </w:tr>
      <w:tr w:rsidR="00891CFC" w:rsidRPr="00231F48" w14:paraId="644110AA" w14:textId="77777777" w:rsidTr="00231F48">
        <w:trPr>
          <w:trHeight w:val="802"/>
        </w:trPr>
        <w:tc>
          <w:tcPr>
            <w:tcW w:w="1675" w:type="dxa"/>
          </w:tcPr>
          <w:p w14:paraId="603F2939" w14:textId="77777777" w:rsidR="00891CFC" w:rsidRPr="00231F48" w:rsidRDefault="00A07924">
            <w:pPr>
              <w:pStyle w:val="TableParagraph"/>
              <w:spacing w:before="264"/>
              <w:ind w:left="30" w:right="3"/>
              <w:jc w:val="center"/>
            </w:pPr>
            <w:r w:rsidRPr="00231F48">
              <w:t>Draft</w:t>
            </w:r>
            <w:r w:rsidRPr="00231F48">
              <w:rPr>
                <w:spacing w:val="-2"/>
              </w:rPr>
              <w:t xml:space="preserve"> </w:t>
            </w:r>
            <w:proofErr w:type="spellStart"/>
            <w:r w:rsidRPr="00231F48">
              <w:t>ver</w:t>
            </w:r>
            <w:proofErr w:type="spellEnd"/>
            <w:r w:rsidRPr="00231F48">
              <w:rPr>
                <w:spacing w:val="-2"/>
              </w:rPr>
              <w:t xml:space="preserve"> </w:t>
            </w:r>
            <w:r w:rsidRPr="00231F48">
              <w:rPr>
                <w:spacing w:val="-5"/>
              </w:rPr>
              <w:t>1.7</w:t>
            </w:r>
          </w:p>
        </w:tc>
        <w:tc>
          <w:tcPr>
            <w:tcW w:w="5557" w:type="dxa"/>
          </w:tcPr>
          <w:p w14:paraId="33945725" w14:textId="77777777" w:rsidR="00891CFC" w:rsidRPr="00231F48" w:rsidRDefault="00A07924">
            <w:pPr>
              <w:pStyle w:val="TableParagraph"/>
              <w:ind w:left="23"/>
            </w:pPr>
            <w:r w:rsidRPr="00231F48">
              <w:t>Updates</w:t>
            </w:r>
            <w:r w:rsidRPr="00231F48">
              <w:rPr>
                <w:spacing w:val="-5"/>
              </w:rPr>
              <w:t xml:space="preserve"> </w:t>
            </w:r>
            <w:r w:rsidRPr="00231F48">
              <w:t>as</w:t>
            </w:r>
            <w:r w:rsidRPr="00231F48">
              <w:rPr>
                <w:spacing w:val="-7"/>
              </w:rPr>
              <w:t xml:space="preserve"> </w:t>
            </w:r>
            <w:r w:rsidRPr="00231F48">
              <w:t>per</w:t>
            </w:r>
            <w:r w:rsidRPr="00231F48">
              <w:rPr>
                <w:spacing w:val="-5"/>
              </w:rPr>
              <w:t xml:space="preserve"> </w:t>
            </w:r>
            <w:r w:rsidRPr="00231F48">
              <w:t>the</w:t>
            </w:r>
            <w:r w:rsidRPr="00231F48">
              <w:rPr>
                <w:spacing w:val="-5"/>
              </w:rPr>
              <w:t xml:space="preserve"> </w:t>
            </w:r>
            <w:r w:rsidRPr="00231F48">
              <w:t>Academy</w:t>
            </w:r>
            <w:r w:rsidRPr="00231F48">
              <w:rPr>
                <w:spacing w:val="-7"/>
              </w:rPr>
              <w:t xml:space="preserve"> </w:t>
            </w:r>
            <w:r w:rsidRPr="00231F48">
              <w:t>Trust</w:t>
            </w:r>
            <w:r w:rsidRPr="00231F48">
              <w:rPr>
                <w:spacing w:val="-4"/>
              </w:rPr>
              <w:t xml:space="preserve"> </w:t>
            </w:r>
            <w:r w:rsidRPr="00231F48">
              <w:t>Handbook</w:t>
            </w:r>
            <w:r w:rsidRPr="00231F48">
              <w:rPr>
                <w:spacing w:val="-5"/>
              </w:rPr>
              <w:t xml:space="preserve"> </w:t>
            </w:r>
            <w:r w:rsidRPr="00231F48">
              <w:t>2023</w:t>
            </w:r>
            <w:r w:rsidRPr="00231F48">
              <w:rPr>
                <w:spacing w:val="-7"/>
              </w:rPr>
              <w:t xml:space="preserve"> </w:t>
            </w:r>
            <w:r w:rsidRPr="00231F48">
              <w:t>changes, and to reflect operational changes made to the scheme of</w:t>
            </w:r>
          </w:p>
          <w:p w14:paraId="5317B947" w14:textId="77777777" w:rsidR="00891CFC" w:rsidRPr="00231F48" w:rsidRDefault="00A07924">
            <w:pPr>
              <w:pStyle w:val="TableParagraph"/>
              <w:spacing w:line="249" w:lineRule="exact"/>
              <w:ind w:left="23"/>
            </w:pPr>
            <w:r w:rsidRPr="00231F48">
              <w:t>financial</w:t>
            </w:r>
            <w:r w:rsidRPr="00231F48">
              <w:rPr>
                <w:spacing w:val="-6"/>
              </w:rPr>
              <w:t xml:space="preserve"> </w:t>
            </w:r>
            <w:r w:rsidRPr="00231F48">
              <w:t>delegation</w:t>
            </w:r>
            <w:r w:rsidRPr="00231F48">
              <w:rPr>
                <w:spacing w:val="-5"/>
              </w:rPr>
              <w:t xml:space="preserve"> </w:t>
            </w:r>
            <w:r w:rsidRPr="00231F48">
              <w:rPr>
                <w:spacing w:val="-2"/>
              </w:rPr>
              <w:t>2023/24.</w:t>
            </w:r>
          </w:p>
        </w:tc>
        <w:tc>
          <w:tcPr>
            <w:tcW w:w="2119" w:type="dxa"/>
          </w:tcPr>
          <w:p w14:paraId="114B4F84" w14:textId="77777777" w:rsidR="00891CFC" w:rsidRPr="00231F48" w:rsidRDefault="00891CFC">
            <w:pPr>
              <w:pStyle w:val="TableParagraph"/>
            </w:pPr>
          </w:p>
        </w:tc>
      </w:tr>
      <w:tr w:rsidR="003D636F" w:rsidRPr="00231F48" w14:paraId="03B70051" w14:textId="77777777" w:rsidTr="00231F48">
        <w:trPr>
          <w:trHeight w:val="802"/>
        </w:trPr>
        <w:tc>
          <w:tcPr>
            <w:tcW w:w="1675" w:type="dxa"/>
          </w:tcPr>
          <w:p w14:paraId="5C27A822" w14:textId="77777777" w:rsidR="003D636F" w:rsidRPr="00231F48" w:rsidRDefault="003D636F">
            <w:pPr>
              <w:pStyle w:val="TableParagraph"/>
              <w:spacing w:before="264"/>
              <w:ind w:left="30" w:right="3"/>
              <w:jc w:val="center"/>
            </w:pPr>
            <w:r>
              <w:t>Draft Ver 1.8</w:t>
            </w:r>
          </w:p>
        </w:tc>
        <w:tc>
          <w:tcPr>
            <w:tcW w:w="5557" w:type="dxa"/>
          </w:tcPr>
          <w:p w14:paraId="0F2D322B" w14:textId="77777777" w:rsidR="003D636F" w:rsidRPr="00231F48" w:rsidRDefault="003D636F" w:rsidP="003D636F">
            <w:pPr>
              <w:pStyle w:val="TableParagraph"/>
              <w:ind w:left="23"/>
            </w:pPr>
            <w:r w:rsidRPr="00231F48">
              <w:t>Updates</w:t>
            </w:r>
            <w:r w:rsidRPr="00231F48">
              <w:rPr>
                <w:spacing w:val="-5"/>
              </w:rPr>
              <w:t xml:space="preserve"> </w:t>
            </w:r>
            <w:r w:rsidRPr="00231F48">
              <w:t>as</w:t>
            </w:r>
            <w:r w:rsidRPr="00231F48">
              <w:rPr>
                <w:spacing w:val="-7"/>
              </w:rPr>
              <w:t xml:space="preserve"> </w:t>
            </w:r>
            <w:r w:rsidRPr="00231F48">
              <w:t>per</w:t>
            </w:r>
            <w:r w:rsidRPr="00231F48">
              <w:rPr>
                <w:spacing w:val="-5"/>
              </w:rPr>
              <w:t xml:space="preserve"> </w:t>
            </w:r>
            <w:r w:rsidRPr="00231F48">
              <w:t>the</w:t>
            </w:r>
            <w:r w:rsidRPr="00231F48">
              <w:rPr>
                <w:spacing w:val="-5"/>
              </w:rPr>
              <w:t xml:space="preserve"> </w:t>
            </w:r>
            <w:r w:rsidRPr="00231F48">
              <w:t>Academy</w:t>
            </w:r>
            <w:r w:rsidRPr="00231F48">
              <w:rPr>
                <w:spacing w:val="-7"/>
              </w:rPr>
              <w:t xml:space="preserve"> </w:t>
            </w:r>
            <w:r w:rsidRPr="00231F48">
              <w:t>Trust</w:t>
            </w:r>
            <w:r w:rsidRPr="00231F48">
              <w:rPr>
                <w:spacing w:val="-4"/>
              </w:rPr>
              <w:t xml:space="preserve"> </w:t>
            </w:r>
            <w:r w:rsidRPr="00231F48">
              <w:t>Handbook</w:t>
            </w:r>
            <w:r w:rsidRPr="00231F48">
              <w:rPr>
                <w:spacing w:val="-5"/>
              </w:rPr>
              <w:t xml:space="preserve"> </w:t>
            </w:r>
            <w:r w:rsidRPr="00231F48">
              <w:t>202</w:t>
            </w:r>
            <w:r>
              <w:t>4</w:t>
            </w:r>
            <w:r w:rsidRPr="00231F48">
              <w:rPr>
                <w:spacing w:val="-7"/>
              </w:rPr>
              <w:t xml:space="preserve"> </w:t>
            </w:r>
            <w:r w:rsidRPr="00231F48">
              <w:t>changes, and to reflect operational changes made to the scheme of</w:t>
            </w:r>
          </w:p>
          <w:p w14:paraId="4190D4B6" w14:textId="77777777" w:rsidR="003D636F" w:rsidRDefault="003D636F" w:rsidP="003D636F">
            <w:pPr>
              <w:pStyle w:val="TableParagraph"/>
              <w:ind w:left="23"/>
              <w:rPr>
                <w:spacing w:val="-2"/>
              </w:rPr>
            </w:pPr>
            <w:r w:rsidRPr="00231F48">
              <w:t>financial</w:t>
            </w:r>
            <w:r w:rsidRPr="00231F48">
              <w:rPr>
                <w:spacing w:val="-6"/>
              </w:rPr>
              <w:t xml:space="preserve"> </w:t>
            </w:r>
            <w:r w:rsidRPr="00231F48">
              <w:t>delegation</w:t>
            </w:r>
            <w:r w:rsidRPr="00231F48">
              <w:rPr>
                <w:spacing w:val="-5"/>
              </w:rPr>
              <w:t xml:space="preserve"> </w:t>
            </w:r>
            <w:r w:rsidRPr="00231F48">
              <w:rPr>
                <w:spacing w:val="-2"/>
              </w:rPr>
              <w:t>202</w:t>
            </w:r>
            <w:r>
              <w:rPr>
                <w:spacing w:val="-2"/>
              </w:rPr>
              <w:t>4</w:t>
            </w:r>
            <w:r w:rsidRPr="00231F48">
              <w:rPr>
                <w:spacing w:val="-2"/>
              </w:rPr>
              <w:t>/2</w:t>
            </w:r>
            <w:r>
              <w:rPr>
                <w:spacing w:val="-2"/>
              </w:rPr>
              <w:t>5</w:t>
            </w:r>
            <w:r w:rsidRPr="00231F48">
              <w:rPr>
                <w:spacing w:val="-2"/>
              </w:rPr>
              <w:t>.</w:t>
            </w:r>
          </w:p>
          <w:p w14:paraId="1E6D4A3F" w14:textId="77777777" w:rsidR="003D636F" w:rsidRDefault="003D636F" w:rsidP="003D636F">
            <w:pPr>
              <w:pStyle w:val="TableParagraph"/>
              <w:ind w:left="23"/>
              <w:rPr>
                <w:spacing w:val="-2"/>
              </w:rPr>
            </w:pPr>
            <w:r>
              <w:rPr>
                <w:spacing w:val="-2"/>
              </w:rPr>
              <w:t xml:space="preserve">Removal of </w:t>
            </w:r>
            <w:r w:rsidR="003C4357">
              <w:rPr>
                <w:spacing w:val="-2"/>
              </w:rPr>
              <w:t>School Business Managers and replace with School Operations Manager</w:t>
            </w:r>
            <w:r w:rsidR="00B5160D">
              <w:rPr>
                <w:spacing w:val="-2"/>
              </w:rPr>
              <w:t xml:space="preserve"> (SOM) </w:t>
            </w:r>
          </w:p>
          <w:p w14:paraId="5D75F189" w14:textId="77777777" w:rsidR="003C4357" w:rsidRDefault="003C4357" w:rsidP="003D636F">
            <w:pPr>
              <w:pStyle w:val="TableParagraph"/>
              <w:ind w:left="23"/>
              <w:rPr>
                <w:spacing w:val="-2"/>
              </w:rPr>
            </w:pPr>
            <w:r>
              <w:rPr>
                <w:spacing w:val="-2"/>
              </w:rPr>
              <w:t>Removal of Trust Business Manager and replace with Finance and Procurement Manager</w:t>
            </w:r>
          </w:p>
          <w:p w14:paraId="1BDC4A4A" w14:textId="77777777" w:rsidR="003C4357" w:rsidRDefault="003C4357" w:rsidP="003D636F">
            <w:pPr>
              <w:pStyle w:val="TableParagraph"/>
              <w:ind w:left="23"/>
              <w:rPr>
                <w:spacing w:val="-2"/>
              </w:rPr>
            </w:pPr>
            <w:r>
              <w:rPr>
                <w:spacing w:val="-2"/>
              </w:rPr>
              <w:t>Removal of permitted use of Petty Cash</w:t>
            </w:r>
          </w:p>
          <w:p w14:paraId="3EA35AB5" w14:textId="77777777" w:rsidR="003C4357" w:rsidRPr="00231F48" w:rsidRDefault="00001BB4" w:rsidP="003D636F">
            <w:pPr>
              <w:pStyle w:val="TableParagraph"/>
              <w:ind w:left="23"/>
            </w:pPr>
            <w:r>
              <w:rPr>
                <w:spacing w:val="-2"/>
              </w:rPr>
              <w:t>Replaced order limits and authorizations with reference to the scheme of delegation</w:t>
            </w:r>
            <w:r w:rsidR="00C2239F">
              <w:rPr>
                <w:spacing w:val="-2"/>
              </w:rPr>
              <w:t xml:space="preserve"> and new limits</w:t>
            </w:r>
          </w:p>
        </w:tc>
        <w:tc>
          <w:tcPr>
            <w:tcW w:w="2119" w:type="dxa"/>
          </w:tcPr>
          <w:p w14:paraId="1AABDC09" w14:textId="77777777" w:rsidR="003D636F" w:rsidRPr="00231F48" w:rsidRDefault="003D636F">
            <w:pPr>
              <w:pStyle w:val="TableParagraph"/>
            </w:pPr>
          </w:p>
        </w:tc>
      </w:tr>
      <w:tr w:rsidR="00815044" w:rsidRPr="00231F48" w14:paraId="099F3893" w14:textId="77777777" w:rsidTr="00231F48">
        <w:trPr>
          <w:trHeight w:val="802"/>
        </w:trPr>
        <w:tc>
          <w:tcPr>
            <w:tcW w:w="1675" w:type="dxa"/>
          </w:tcPr>
          <w:p w14:paraId="0AD05FB1" w14:textId="77777777" w:rsidR="00815044" w:rsidRDefault="00A7676C">
            <w:pPr>
              <w:pStyle w:val="TableParagraph"/>
              <w:spacing w:before="264"/>
              <w:ind w:left="30" w:right="3"/>
              <w:jc w:val="center"/>
            </w:pPr>
            <w:r>
              <w:t>Draft Ver 1.9</w:t>
            </w:r>
          </w:p>
        </w:tc>
        <w:tc>
          <w:tcPr>
            <w:tcW w:w="5557" w:type="dxa"/>
          </w:tcPr>
          <w:p w14:paraId="03754797" w14:textId="77777777" w:rsidR="00815044" w:rsidRDefault="00A7676C" w:rsidP="00A7676C">
            <w:pPr>
              <w:pStyle w:val="TableParagraph"/>
              <w:ind w:left="23"/>
              <w:rPr>
                <w:spacing w:val="-2"/>
              </w:rPr>
            </w:pPr>
            <w:r>
              <w:rPr>
                <w:spacing w:val="-2"/>
              </w:rPr>
              <w:t>Removal of Finance and Procurement Manager and replace with Trust Accountant and/or Finance Manager</w:t>
            </w:r>
          </w:p>
          <w:p w14:paraId="7FDDA21F" w14:textId="77777777" w:rsidR="00A7676C" w:rsidRDefault="00A7676C" w:rsidP="00A7676C">
            <w:pPr>
              <w:pStyle w:val="TableParagraph"/>
              <w:ind w:left="23"/>
              <w:rPr>
                <w:spacing w:val="-2"/>
              </w:rPr>
            </w:pPr>
            <w:r>
              <w:rPr>
                <w:spacing w:val="-2"/>
              </w:rPr>
              <w:t xml:space="preserve">Update CFO abbreviation to CFOO </w:t>
            </w:r>
            <w:proofErr w:type="gramStart"/>
            <w:r>
              <w:rPr>
                <w:spacing w:val="-2"/>
              </w:rPr>
              <w:t>in light of</w:t>
            </w:r>
            <w:proofErr w:type="gramEnd"/>
            <w:r>
              <w:rPr>
                <w:spacing w:val="-2"/>
              </w:rPr>
              <w:t xml:space="preserve"> change of role from Sept 25</w:t>
            </w:r>
          </w:p>
          <w:p w14:paraId="4F660FE5" w14:textId="77777777" w:rsidR="00A7676C" w:rsidRDefault="00A7676C" w:rsidP="00A7676C">
            <w:pPr>
              <w:pStyle w:val="TableParagraph"/>
              <w:ind w:left="23"/>
              <w:rPr>
                <w:spacing w:val="-2"/>
              </w:rPr>
            </w:pPr>
            <w:r>
              <w:rPr>
                <w:spacing w:val="-2"/>
              </w:rPr>
              <w:t xml:space="preserve">Updates as per </w:t>
            </w:r>
            <w:proofErr w:type="gramStart"/>
            <w:r>
              <w:rPr>
                <w:spacing w:val="-2"/>
              </w:rPr>
              <w:t>the ATH</w:t>
            </w:r>
            <w:proofErr w:type="gramEnd"/>
            <w:r>
              <w:rPr>
                <w:spacing w:val="-2"/>
              </w:rPr>
              <w:t xml:space="preserve"> 2025 changes</w:t>
            </w:r>
          </w:p>
          <w:p w14:paraId="7D9D8BB0" w14:textId="77777777" w:rsidR="000744C6" w:rsidRDefault="000744C6" w:rsidP="00A7676C">
            <w:pPr>
              <w:pStyle w:val="TableParagraph"/>
              <w:ind w:left="23"/>
              <w:rPr>
                <w:spacing w:val="-2"/>
              </w:rPr>
            </w:pPr>
            <w:r>
              <w:rPr>
                <w:spacing w:val="-2"/>
              </w:rPr>
              <w:t>Updates to the Governance &amp; Compliance Officer to Governance Professional</w:t>
            </w:r>
          </w:p>
          <w:p w14:paraId="17B375EA" w14:textId="77777777" w:rsidR="000744C6" w:rsidRDefault="000744C6" w:rsidP="00A7676C">
            <w:pPr>
              <w:pStyle w:val="TableParagraph"/>
              <w:ind w:left="23"/>
              <w:rPr>
                <w:spacing w:val="-2"/>
              </w:rPr>
            </w:pPr>
            <w:r>
              <w:rPr>
                <w:spacing w:val="-2"/>
              </w:rPr>
              <w:t xml:space="preserve">Updates to Headteacher to include Headteacher/Executive </w:t>
            </w:r>
            <w:proofErr w:type="spellStart"/>
            <w:r>
              <w:rPr>
                <w:spacing w:val="-2"/>
              </w:rPr>
              <w:t>Headteach</w:t>
            </w:r>
            <w:proofErr w:type="spellEnd"/>
          </w:p>
          <w:p w14:paraId="4D8E44E8" w14:textId="77777777" w:rsidR="000812DA" w:rsidRDefault="000812DA" w:rsidP="00A7676C">
            <w:pPr>
              <w:pStyle w:val="TableParagraph"/>
              <w:ind w:left="23"/>
              <w:rPr>
                <w:spacing w:val="-2"/>
              </w:rPr>
            </w:pPr>
            <w:r>
              <w:rPr>
                <w:spacing w:val="-2"/>
              </w:rPr>
              <w:t>Change/removal of requirements for recording inventory under 10.1</w:t>
            </w:r>
          </w:p>
          <w:p w14:paraId="7D4C3975" w14:textId="77777777" w:rsidR="000812DA" w:rsidRDefault="000812DA" w:rsidP="00A7676C">
            <w:pPr>
              <w:pStyle w:val="TableParagraph"/>
              <w:ind w:left="23"/>
              <w:rPr>
                <w:spacing w:val="-2"/>
              </w:rPr>
            </w:pPr>
            <w:r>
              <w:rPr>
                <w:spacing w:val="-2"/>
              </w:rPr>
              <w:t xml:space="preserve">Updates where referencing </w:t>
            </w:r>
            <w:proofErr w:type="spellStart"/>
            <w:r>
              <w:rPr>
                <w:spacing w:val="-2"/>
              </w:rPr>
              <w:t>Parentmail</w:t>
            </w:r>
            <w:proofErr w:type="spellEnd"/>
            <w:r>
              <w:rPr>
                <w:spacing w:val="-2"/>
              </w:rPr>
              <w:t>/</w:t>
            </w:r>
            <w:proofErr w:type="spellStart"/>
            <w:r>
              <w:rPr>
                <w:spacing w:val="-2"/>
              </w:rPr>
              <w:t>ParentPay</w:t>
            </w:r>
            <w:proofErr w:type="spellEnd"/>
            <w:r>
              <w:rPr>
                <w:spacing w:val="-2"/>
              </w:rPr>
              <w:t xml:space="preserve"> to Arbor Pay </w:t>
            </w:r>
          </w:p>
          <w:p w14:paraId="42387365" w14:textId="77777777" w:rsidR="000812DA" w:rsidRDefault="000812DA" w:rsidP="00A7676C">
            <w:pPr>
              <w:pStyle w:val="TableParagraph"/>
              <w:ind w:left="23"/>
              <w:rPr>
                <w:spacing w:val="-2"/>
              </w:rPr>
            </w:pPr>
            <w:r>
              <w:rPr>
                <w:spacing w:val="-2"/>
              </w:rPr>
              <w:t>Updates to ESFA to be replaced with DFE following the closure of ESFA during academic year 24/25</w:t>
            </w:r>
          </w:p>
          <w:p w14:paraId="52D06BE9" w14:textId="77777777" w:rsidR="000812DA" w:rsidRDefault="000812DA" w:rsidP="00A7676C">
            <w:pPr>
              <w:pStyle w:val="TableParagraph"/>
              <w:ind w:left="23"/>
              <w:rPr>
                <w:spacing w:val="-2"/>
              </w:rPr>
            </w:pPr>
            <w:r>
              <w:rPr>
                <w:spacing w:val="-2"/>
              </w:rPr>
              <w:t>Updated 6.7 to include whether suppliers have cyber security credentials</w:t>
            </w:r>
          </w:p>
          <w:p w14:paraId="45AD745F" w14:textId="77777777" w:rsidR="006422EC" w:rsidRDefault="006422EC" w:rsidP="00A7676C">
            <w:pPr>
              <w:pStyle w:val="TableParagraph"/>
              <w:ind w:left="23"/>
              <w:rPr>
                <w:spacing w:val="-2"/>
              </w:rPr>
            </w:pPr>
            <w:r>
              <w:rPr>
                <w:spacing w:val="-2"/>
              </w:rPr>
              <w:t>Updated the time in which budget holder reports are distributed to budget holders following month end closure</w:t>
            </w:r>
          </w:p>
          <w:p w14:paraId="4A40AAEB" w14:textId="77777777" w:rsidR="00AC78B0" w:rsidRDefault="00AC78B0" w:rsidP="00A7676C">
            <w:pPr>
              <w:pStyle w:val="TableParagraph"/>
              <w:ind w:left="23"/>
              <w:rPr>
                <w:spacing w:val="-2"/>
              </w:rPr>
            </w:pPr>
            <w:r>
              <w:rPr>
                <w:spacing w:val="-2"/>
              </w:rPr>
              <w:t xml:space="preserve">Updated </w:t>
            </w:r>
            <w:r w:rsidR="00142505">
              <w:rPr>
                <w:spacing w:val="-2"/>
              </w:rPr>
              <w:t>the name of our Budgeting/Forecasting tool from SBS Online to IMP Planner</w:t>
            </w:r>
          </w:p>
          <w:p w14:paraId="01FCDADE" w14:textId="77777777" w:rsidR="00142505" w:rsidRPr="00231F48" w:rsidRDefault="00142505" w:rsidP="00A7676C">
            <w:pPr>
              <w:pStyle w:val="TableParagraph"/>
              <w:ind w:left="23"/>
            </w:pPr>
            <w:r>
              <w:rPr>
                <w:spacing w:val="-2"/>
              </w:rPr>
              <w:t xml:space="preserve">Updated the name and methodology of “MAT Management Fee” to MAT Investment Fee. </w:t>
            </w:r>
          </w:p>
        </w:tc>
        <w:tc>
          <w:tcPr>
            <w:tcW w:w="2119" w:type="dxa"/>
          </w:tcPr>
          <w:p w14:paraId="3F82752B" w14:textId="77777777" w:rsidR="00815044" w:rsidRPr="00231F48" w:rsidRDefault="00815044">
            <w:pPr>
              <w:pStyle w:val="TableParagraph"/>
            </w:pPr>
          </w:p>
        </w:tc>
      </w:tr>
    </w:tbl>
    <w:p w14:paraId="6CA203BD" w14:textId="77777777" w:rsidR="00231F48" w:rsidRPr="00231F48" w:rsidRDefault="00231F48">
      <w:pPr>
        <w:pStyle w:val="Heading1"/>
        <w:spacing w:before="22" w:line="391" w:lineRule="exact"/>
        <w:ind w:left="341" w:firstLine="0"/>
      </w:pPr>
    </w:p>
    <w:sectPr w:rsidR="00231F48" w:rsidRPr="00231F48" w:rsidSect="004D5706">
      <w:footerReference w:type="default" r:id="rId12"/>
      <w:pgSz w:w="11900" w:h="16840"/>
      <w:pgMar w:top="851" w:right="1134" w:bottom="851" w:left="1134" w:header="0" w:footer="2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1CD0B" w14:textId="77777777" w:rsidR="00B367F2" w:rsidRDefault="00B367F2">
      <w:r>
        <w:separator/>
      </w:r>
    </w:p>
  </w:endnote>
  <w:endnote w:type="continuationSeparator" w:id="0">
    <w:p w14:paraId="47335E22" w14:textId="77777777" w:rsidR="00B367F2" w:rsidRDefault="00B367F2">
      <w:r>
        <w:continuationSeparator/>
      </w:r>
    </w:p>
  </w:endnote>
  <w:endnote w:type="continuationNotice" w:id="1">
    <w:p w14:paraId="121FF758" w14:textId="77777777" w:rsidR="00B367F2" w:rsidRDefault="00B367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BCCB5" w14:textId="77777777" w:rsidR="00891CFC" w:rsidRDefault="00A07924">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0841C45E" wp14:editId="5E16F06F">
              <wp:simplePos x="0" y="0"/>
              <wp:positionH relativeFrom="page">
                <wp:posOffset>5981446</wp:posOffset>
              </wp:positionH>
              <wp:positionV relativeFrom="page">
                <wp:posOffset>10376407</wp:posOffset>
              </wp:positionV>
              <wp:extent cx="6388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810" cy="165735"/>
                      </a:xfrm>
                      <a:prstGeom prst="rect">
                        <a:avLst/>
                      </a:prstGeom>
                    </wps:spPr>
                    <wps:txbx>
                      <w:txbxContent>
                        <w:p w14:paraId="0DFE7063" w14:textId="77777777" w:rsidR="00891CFC" w:rsidRDefault="00A07924">
                          <w:pPr>
                            <w:pStyle w:val="BodyText"/>
                            <w:spacing w:line="245" w:lineRule="exact"/>
                            <w:ind w:left="60"/>
                          </w:pPr>
                          <w:r>
                            <w:fldChar w:fldCharType="begin"/>
                          </w:r>
                          <w:r>
                            <w:instrText xml:space="preserve"> PAGE </w:instrText>
                          </w:r>
                          <w:r>
                            <w:fldChar w:fldCharType="separate"/>
                          </w:r>
                          <w:r>
                            <w:t>1</w:t>
                          </w:r>
                          <w:r>
                            <w:fldChar w:fldCharType="end"/>
                          </w:r>
                          <w:r>
                            <w:rPr>
                              <w:spacing w:val="1"/>
                            </w:rPr>
                            <w:t xml:space="preserve"> </w:t>
                          </w:r>
                          <w:r>
                            <w:t>|</w:t>
                          </w:r>
                          <w:r>
                            <w:rPr>
                              <w:spacing w:val="-3"/>
                            </w:rPr>
                            <w:t xml:space="preserve"> </w:t>
                          </w:r>
                          <w:r>
                            <w:rPr>
                              <w:color w:val="7E7E7E"/>
                            </w:rPr>
                            <w:t>P</w:t>
                          </w:r>
                          <w:r>
                            <w:rPr>
                              <w:color w:val="7E7E7E"/>
                              <w:spacing w:val="11"/>
                            </w:rPr>
                            <w:t xml:space="preserve"> </w:t>
                          </w:r>
                          <w:r>
                            <w:rPr>
                              <w:color w:val="7E7E7E"/>
                            </w:rPr>
                            <w:t>a</w:t>
                          </w:r>
                          <w:r>
                            <w:rPr>
                              <w:color w:val="7E7E7E"/>
                              <w:spacing w:val="9"/>
                            </w:rPr>
                            <w:t xml:space="preserve"> </w:t>
                          </w:r>
                          <w:r>
                            <w:rPr>
                              <w:color w:val="7E7E7E"/>
                            </w:rPr>
                            <w:t>g</w:t>
                          </w:r>
                          <w:r>
                            <w:rPr>
                              <w:color w:val="7E7E7E"/>
                              <w:spacing w:val="9"/>
                            </w:rPr>
                            <w:t xml:space="preserve"> </w:t>
                          </w:r>
                          <w:r>
                            <w:rPr>
                              <w:color w:val="7E7E7E"/>
                              <w:spacing w:val="-10"/>
                            </w:rPr>
                            <w:t>e</w:t>
                          </w:r>
                        </w:p>
                      </w:txbxContent>
                    </wps:txbx>
                    <wps:bodyPr wrap="square" lIns="0" tIns="0" rIns="0" bIns="0" rtlCol="0">
                      <a:noAutofit/>
                    </wps:bodyPr>
                  </wps:wsp>
                </a:graphicData>
              </a:graphic>
            </wp:anchor>
          </w:drawing>
        </mc:Choice>
        <mc:Fallback>
          <w:pict>
            <v:shapetype w14:anchorId="0841C45E" id="_x0000_t202" coordsize="21600,21600" o:spt="202" path="m,l,21600r21600,l21600,xe">
              <v:stroke joinstyle="miter"/>
              <v:path gradientshapeok="t" o:connecttype="rect"/>
            </v:shapetype>
            <v:shape id="Textbox 1" o:spid="_x0000_s1026" type="#_x0000_t202" style="position:absolute;margin-left:471pt;margin-top:817.05pt;width:50.3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" filled="f" stroked="f">
              <v:textbox inset="0,0,0,0">
                <w:txbxContent>
                  <w:p w14:paraId="0DFE7063" w14:textId="77777777" w:rsidR="00891CFC" w:rsidRDefault="00A07924">
                    <w:pPr>
                      <w:pStyle w:val="BodyText"/>
                      <w:spacing w:line="245" w:lineRule="exact"/>
                      <w:ind w:left="60"/>
                    </w:pPr>
                    <w:r>
                      <w:fldChar w:fldCharType="begin"/>
                    </w:r>
                    <w:r>
                      <w:instrText xml:space="preserve"> PAGE </w:instrText>
                    </w:r>
                    <w:r>
                      <w:fldChar w:fldCharType="separate"/>
                    </w:r>
                    <w:r>
                      <w:t>1</w:t>
                    </w:r>
                    <w:r>
                      <w:fldChar w:fldCharType="end"/>
                    </w:r>
                    <w:r>
                      <w:rPr>
                        <w:spacing w:val="1"/>
                      </w:rPr>
                      <w:t xml:space="preserve"> </w:t>
                    </w:r>
                    <w:r>
                      <w:t>|</w:t>
                    </w:r>
                    <w:r>
                      <w:rPr>
                        <w:spacing w:val="-3"/>
                      </w:rPr>
                      <w:t xml:space="preserve"> </w:t>
                    </w:r>
                    <w:r>
                      <w:rPr>
                        <w:color w:val="7E7E7E"/>
                      </w:rPr>
                      <w:t>P</w:t>
                    </w:r>
                    <w:r>
                      <w:rPr>
                        <w:color w:val="7E7E7E"/>
                        <w:spacing w:val="11"/>
                      </w:rPr>
                      <w:t xml:space="preserve"> </w:t>
                    </w:r>
                    <w:r>
                      <w:rPr>
                        <w:color w:val="7E7E7E"/>
                      </w:rPr>
                      <w:t>a</w:t>
                    </w:r>
                    <w:r>
                      <w:rPr>
                        <w:color w:val="7E7E7E"/>
                        <w:spacing w:val="9"/>
                      </w:rPr>
                      <w:t xml:space="preserve"> </w:t>
                    </w:r>
                    <w:r>
                      <w:rPr>
                        <w:color w:val="7E7E7E"/>
                      </w:rPr>
                      <w:t>g</w:t>
                    </w:r>
                    <w:r>
                      <w:rPr>
                        <w:color w:val="7E7E7E"/>
                        <w:spacing w:val="9"/>
                      </w:rPr>
                      <w:t xml:space="preserve"> </w:t>
                    </w:r>
                    <w:r>
                      <w:rPr>
                        <w:color w:val="7E7E7E"/>
                        <w:spacing w:val="-10"/>
                      </w:rPr>
                      <w: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5ECA5" w14:textId="77777777" w:rsidR="00891CFC" w:rsidRDefault="00A07924">
    <w:pPr>
      <w:pStyle w:val="BodyText"/>
      <w:spacing w:line="14" w:lineRule="auto"/>
      <w:rPr>
        <w:sz w:val="20"/>
      </w:rPr>
    </w:pPr>
    <w:r>
      <w:rPr>
        <w:noProof/>
      </w:rPr>
      <mc:AlternateContent>
        <mc:Choice Requires="wps">
          <w:drawing>
            <wp:anchor distT="0" distB="0" distL="0" distR="0" simplePos="0" relativeHeight="251658241" behindDoc="1" locked="0" layoutInCell="1" allowOverlap="1" wp14:anchorId="7F507910" wp14:editId="4D4149A2">
              <wp:simplePos x="0" y="0"/>
              <wp:positionH relativeFrom="page">
                <wp:posOffset>846124</wp:posOffset>
              </wp:positionH>
              <wp:positionV relativeFrom="page">
                <wp:posOffset>10343388</wp:posOffset>
              </wp:positionV>
              <wp:extent cx="6282055" cy="6350"/>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2055" cy="6350"/>
                      </a:xfrm>
                      <a:custGeom>
                        <a:avLst/>
                        <a:gdLst/>
                        <a:ahLst/>
                        <a:cxnLst/>
                        <a:rect l="l" t="t" r="r" b="b"/>
                        <a:pathLst>
                          <a:path w="6282055" h="6350">
                            <a:moveTo>
                              <a:pt x="6281674" y="0"/>
                            </a:moveTo>
                            <a:lnTo>
                              <a:pt x="0" y="0"/>
                            </a:lnTo>
                            <a:lnTo>
                              <a:pt x="0" y="6095"/>
                            </a:lnTo>
                            <a:lnTo>
                              <a:pt x="6281674" y="6095"/>
                            </a:lnTo>
                            <a:lnTo>
                              <a:pt x="6281674"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1149614C" id="Graphic 93" o:spid="_x0000_s1026" style="position:absolute;margin-left:66.6pt;margin-top:814.45pt;width:494.65pt;height:.5pt;z-index:-251658239;visibility:visible;mso-wrap-style:square;mso-wrap-distance-left:0;mso-wrap-distance-top:0;mso-wrap-distance-right:0;mso-wrap-distance-bottom:0;mso-position-horizontal:absolute;mso-position-horizontal-relative:page;mso-position-vertical:absolute;mso-position-vertical-relative:page;v-text-anchor:top" coordsize="62820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" path="m6281674,l,,,6095r6281674,l6281674,xe" fillcolor="#d9d9d9" stroked="f">
              <v:path arrowok="t"/>
              <w10:wrap anchorx="page" anchory="page"/>
            </v:shape>
          </w:pict>
        </mc:Fallback>
      </mc:AlternateContent>
    </w:r>
    <w:r>
      <w:rPr>
        <w:noProof/>
      </w:rPr>
      <mc:AlternateContent>
        <mc:Choice Requires="wps">
          <w:drawing>
            <wp:anchor distT="0" distB="0" distL="0" distR="0" simplePos="0" relativeHeight="251658242" behindDoc="1" locked="0" layoutInCell="1" allowOverlap="1" wp14:anchorId="5CB29834" wp14:editId="4A85E040">
              <wp:simplePos x="0" y="0"/>
              <wp:positionH relativeFrom="page">
                <wp:posOffset>6374638</wp:posOffset>
              </wp:positionH>
              <wp:positionV relativeFrom="page">
                <wp:posOffset>10376407</wp:posOffset>
              </wp:positionV>
              <wp:extent cx="709930" cy="16573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9930" cy="165735"/>
                      </a:xfrm>
                      <a:prstGeom prst="rect">
                        <a:avLst/>
                      </a:prstGeom>
                    </wps:spPr>
                    <wps:txbx>
                      <w:txbxContent>
                        <w:p w14:paraId="27A7CF1E" w14:textId="77777777" w:rsidR="00891CFC" w:rsidRDefault="00A07924">
                          <w:pPr>
                            <w:pStyle w:val="BodyText"/>
                            <w:spacing w:line="245" w:lineRule="exact"/>
                            <w:ind w:left="60"/>
                          </w:pPr>
                          <w:r>
                            <w:fldChar w:fldCharType="begin"/>
                          </w:r>
                          <w:r>
                            <w:instrText xml:space="preserve"> PAGE </w:instrText>
                          </w:r>
                          <w:r>
                            <w:fldChar w:fldCharType="separate"/>
                          </w:r>
                          <w:r>
                            <w:t>35</w:t>
                          </w:r>
                          <w:r>
                            <w:fldChar w:fldCharType="end"/>
                          </w:r>
                          <w:r>
                            <w:rPr>
                              <w:spacing w:val="1"/>
                            </w:rPr>
                            <w:t xml:space="preserve"> </w:t>
                          </w:r>
                          <w:r>
                            <w:t>|</w:t>
                          </w:r>
                          <w:r>
                            <w:rPr>
                              <w:spacing w:val="-3"/>
                            </w:rPr>
                            <w:t xml:space="preserve"> </w:t>
                          </w:r>
                          <w:r>
                            <w:rPr>
                              <w:color w:val="7E7E7E"/>
                            </w:rPr>
                            <w:t>P</w:t>
                          </w:r>
                          <w:r>
                            <w:rPr>
                              <w:color w:val="7E7E7E"/>
                              <w:spacing w:val="11"/>
                            </w:rPr>
                            <w:t xml:space="preserve"> </w:t>
                          </w:r>
                          <w:r>
                            <w:rPr>
                              <w:color w:val="7E7E7E"/>
                            </w:rPr>
                            <w:t>a</w:t>
                          </w:r>
                          <w:r>
                            <w:rPr>
                              <w:color w:val="7E7E7E"/>
                              <w:spacing w:val="9"/>
                            </w:rPr>
                            <w:t xml:space="preserve"> </w:t>
                          </w:r>
                          <w:r>
                            <w:rPr>
                              <w:color w:val="7E7E7E"/>
                            </w:rPr>
                            <w:t>g</w:t>
                          </w:r>
                          <w:r>
                            <w:rPr>
                              <w:color w:val="7E7E7E"/>
                              <w:spacing w:val="9"/>
                            </w:rPr>
                            <w:t xml:space="preserve"> </w:t>
                          </w:r>
                          <w:r>
                            <w:rPr>
                              <w:color w:val="7E7E7E"/>
                              <w:spacing w:val="-12"/>
                            </w:rPr>
                            <w:t>e</w:t>
                          </w:r>
                        </w:p>
                      </w:txbxContent>
                    </wps:txbx>
                    <wps:bodyPr wrap="square" lIns="0" tIns="0" rIns="0" bIns="0" rtlCol="0">
                      <a:noAutofit/>
                    </wps:bodyPr>
                  </wps:wsp>
                </a:graphicData>
              </a:graphic>
            </wp:anchor>
          </w:drawing>
        </mc:Choice>
        <mc:Fallback>
          <w:pict>
            <v:shapetype w14:anchorId="5CB29834" id="_x0000_t202" coordsize="21600,21600" o:spt="202" path="m,l,21600r21600,l21600,xe">
              <v:stroke joinstyle="miter"/>
              <v:path gradientshapeok="t" o:connecttype="rect"/>
            </v:shapetype>
            <v:shape id="Textbox 94" o:spid="_x0000_s1027" type="#_x0000_t202" style="position:absolute;margin-left:501.95pt;margin-top:817.05pt;width:55.9pt;height:13.0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" filled="f" stroked="f">
              <v:textbox inset="0,0,0,0">
                <w:txbxContent>
                  <w:p w14:paraId="27A7CF1E" w14:textId="77777777" w:rsidR="00891CFC" w:rsidRDefault="00A07924">
                    <w:pPr>
                      <w:pStyle w:val="BodyText"/>
                      <w:spacing w:line="245" w:lineRule="exact"/>
                      <w:ind w:left="60"/>
                    </w:pPr>
                    <w:r>
                      <w:fldChar w:fldCharType="begin"/>
                    </w:r>
                    <w:r>
                      <w:instrText xml:space="preserve"> PAGE </w:instrText>
                    </w:r>
                    <w:r>
                      <w:fldChar w:fldCharType="separate"/>
                    </w:r>
                    <w:r>
                      <w:t>35</w:t>
                    </w:r>
                    <w:r>
                      <w:fldChar w:fldCharType="end"/>
                    </w:r>
                    <w:r>
                      <w:rPr>
                        <w:spacing w:val="1"/>
                      </w:rPr>
                      <w:t xml:space="preserve"> </w:t>
                    </w:r>
                    <w:r>
                      <w:t>|</w:t>
                    </w:r>
                    <w:r>
                      <w:rPr>
                        <w:spacing w:val="-3"/>
                      </w:rPr>
                      <w:t xml:space="preserve"> </w:t>
                    </w:r>
                    <w:r>
                      <w:rPr>
                        <w:color w:val="7E7E7E"/>
                      </w:rPr>
                      <w:t>P</w:t>
                    </w:r>
                    <w:r>
                      <w:rPr>
                        <w:color w:val="7E7E7E"/>
                        <w:spacing w:val="11"/>
                      </w:rPr>
                      <w:t xml:space="preserve"> </w:t>
                    </w:r>
                    <w:r>
                      <w:rPr>
                        <w:color w:val="7E7E7E"/>
                      </w:rPr>
                      <w:t>a</w:t>
                    </w:r>
                    <w:r>
                      <w:rPr>
                        <w:color w:val="7E7E7E"/>
                        <w:spacing w:val="9"/>
                      </w:rPr>
                      <w:t xml:space="preserve"> </w:t>
                    </w:r>
                    <w:r>
                      <w:rPr>
                        <w:color w:val="7E7E7E"/>
                      </w:rPr>
                      <w:t>g</w:t>
                    </w:r>
                    <w:r>
                      <w:rPr>
                        <w:color w:val="7E7E7E"/>
                        <w:spacing w:val="9"/>
                      </w:rPr>
                      <w:t xml:space="preserve"> </w:t>
                    </w:r>
                    <w:r>
                      <w:rPr>
                        <w:color w:val="7E7E7E"/>
                        <w:spacing w:val="-12"/>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12F57" w14:textId="77777777" w:rsidR="00B367F2" w:rsidRDefault="00B367F2">
      <w:r>
        <w:separator/>
      </w:r>
    </w:p>
  </w:footnote>
  <w:footnote w:type="continuationSeparator" w:id="0">
    <w:p w14:paraId="000EBB73" w14:textId="77777777" w:rsidR="00B367F2" w:rsidRDefault="00B367F2">
      <w:r>
        <w:continuationSeparator/>
      </w:r>
    </w:p>
  </w:footnote>
  <w:footnote w:type="continuationNotice" w:id="1">
    <w:p w14:paraId="56B7194B" w14:textId="77777777" w:rsidR="00B367F2" w:rsidRDefault="00B367F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C16B7"/>
    <w:multiLevelType w:val="hybridMultilevel"/>
    <w:tmpl w:val="EABEFFCE"/>
    <w:lvl w:ilvl="0" w:tplc="49189B64">
      <w:numFmt w:val="bullet"/>
      <w:lvlText w:val="-"/>
      <w:lvlJc w:val="left"/>
      <w:pPr>
        <w:ind w:left="1013" w:hanging="360"/>
      </w:pPr>
      <w:rPr>
        <w:rFonts w:ascii="Calibri" w:eastAsia="Calibri" w:hAnsi="Calibri" w:cs="Calibri" w:hint="default"/>
      </w:rPr>
    </w:lvl>
    <w:lvl w:ilvl="1" w:tplc="08090003" w:tentative="1">
      <w:start w:val="1"/>
      <w:numFmt w:val="bullet"/>
      <w:lvlText w:val="o"/>
      <w:lvlJc w:val="left"/>
      <w:pPr>
        <w:ind w:left="1733" w:hanging="360"/>
      </w:pPr>
      <w:rPr>
        <w:rFonts w:ascii="Courier New" w:hAnsi="Courier New" w:cs="Courier New" w:hint="default"/>
      </w:rPr>
    </w:lvl>
    <w:lvl w:ilvl="2" w:tplc="08090005" w:tentative="1">
      <w:start w:val="1"/>
      <w:numFmt w:val="bullet"/>
      <w:lvlText w:val=""/>
      <w:lvlJc w:val="left"/>
      <w:pPr>
        <w:ind w:left="2453" w:hanging="360"/>
      </w:pPr>
      <w:rPr>
        <w:rFonts w:ascii="Wingdings" w:hAnsi="Wingdings" w:hint="default"/>
      </w:rPr>
    </w:lvl>
    <w:lvl w:ilvl="3" w:tplc="08090001" w:tentative="1">
      <w:start w:val="1"/>
      <w:numFmt w:val="bullet"/>
      <w:lvlText w:val=""/>
      <w:lvlJc w:val="left"/>
      <w:pPr>
        <w:ind w:left="3173" w:hanging="360"/>
      </w:pPr>
      <w:rPr>
        <w:rFonts w:ascii="Symbol" w:hAnsi="Symbol" w:hint="default"/>
      </w:rPr>
    </w:lvl>
    <w:lvl w:ilvl="4" w:tplc="08090003" w:tentative="1">
      <w:start w:val="1"/>
      <w:numFmt w:val="bullet"/>
      <w:lvlText w:val="o"/>
      <w:lvlJc w:val="left"/>
      <w:pPr>
        <w:ind w:left="3893" w:hanging="360"/>
      </w:pPr>
      <w:rPr>
        <w:rFonts w:ascii="Courier New" w:hAnsi="Courier New" w:cs="Courier New" w:hint="default"/>
      </w:rPr>
    </w:lvl>
    <w:lvl w:ilvl="5" w:tplc="08090005" w:tentative="1">
      <w:start w:val="1"/>
      <w:numFmt w:val="bullet"/>
      <w:lvlText w:val=""/>
      <w:lvlJc w:val="left"/>
      <w:pPr>
        <w:ind w:left="4613" w:hanging="360"/>
      </w:pPr>
      <w:rPr>
        <w:rFonts w:ascii="Wingdings" w:hAnsi="Wingdings" w:hint="default"/>
      </w:rPr>
    </w:lvl>
    <w:lvl w:ilvl="6" w:tplc="08090001" w:tentative="1">
      <w:start w:val="1"/>
      <w:numFmt w:val="bullet"/>
      <w:lvlText w:val=""/>
      <w:lvlJc w:val="left"/>
      <w:pPr>
        <w:ind w:left="5333" w:hanging="360"/>
      </w:pPr>
      <w:rPr>
        <w:rFonts w:ascii="Symbol" w:hAnsi="Symbol" w:hint="default"/>
      </w:rPr>
    </w:lvl>
    <w:lvl w:ilvl="7" w:tplc="08090003" w:tentative="1">
      <w:start w:val="1"/>
      <w:numFmt w:val="bullet"/>
      <w:lvlText w:val="o"/>
      <w:lvlJc w:val="left"/>
      <w:pPr>
        <w:ind w:left="6053" w:hanging="360"/>
      </w:pPr>
      <w:rPr>
        <w:rFonts w:ascii="Courier New" w:hAnsi="Courier New" w:cs="Courier New" w:hint="default"/>
      </w:rPr>
    </w:lvl>
    <w:lvl w:ilvl="8" w:tplc="08090005" w:tentative="1">
      <w:start w:val="1"/>
      <w:numFmt w:val="bullet"/>
      <w:lvlText w:val=""/>
      <w:lvlJc w:val="left"/>
      <w:pPr>
        <w:ind w:left="6773" w:hanging="360"/>
      </w:pPr>
      <w:rPr>
        <w:rFonts w:ascii="Wingdings" w:hAnsi="Wingdings" w:hint="default"/>
      </w:rPr>
    </w:lvl>
  </w:abstractNum>
  <w:abstractNum w:abstractNumId="1" w15:restartNumberingAfterBreak="0">
    <w:nsid w:val="11995CB4"/>
    <w:multiLevelType w:val="hybridMultilevel"/>
    <w:tmpl w:val="7DBC2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913C8"/>
    <w:multiLevelType w:val="hybridMultilevel"/>
    <w:tmpl w:val="14A8C71A"/>
    <w:lvl w:ilvl="0" w:tplc="08090001">
      <w:start w:val="1"/>
      <w:numFmt w:val="bullet"/>
      <w:lvlText w:val=""/>
      <w:lvlJc w:val="left"/>
      <w:pPr>
        <w:ind w:left="1740" w:hanging="36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3" w15:restartNumberingAfterBreak="0">
    <w:nsid w:val="1A394069"/>
    <w:multiLevelType w:val="hybridMultilevel"/>
    <w:tmpl w:val="824290E8"/>
    <w:lvl w:ilvl="0" w:tplc="88800F08">
      <w:numFmt w:val="bullet"/>
      <w:lvlText w:val="•"/>
      <w:lvlJc w:val="left"/>
      <w:pPr>
        <w:ind w:left="1740" w:hanging="723"/>
      </w:pPr>
      <w:rPr>
        <w:rFonts w:ascii="Calibri" w:eastAsia="Calibri" w:hAnsi="Calibri" w:cs="Calibri" w:hint="default"/>
        <w:b w:val="0"/>
        <w:bCs w:val="0"/>
        <w:i w:val="0"/>
        <w:iCs w:val="0"/>
        <w:spacing w:val="0"/>
        <w:w w:val="100"/>
        <w:sz w:val="22"/>
        <w:szCs w:val="22"/>
        <w:lang w:val="en-US" w:eastAsia="en-US" w:bidi="ar-SA"/>
      </w:rPr>
    </w:lvl>
    <w:lvl w:ilvl="1" w:tplc="0A66423A">
      <w:numFmt w:val="bullet"/>
      <w:lvlText w:val="•"/>
      <w:lvlJc w:val="left"/>
      <w:pPr>
        <w:ind w:left="2597" w:hanging="723"/>
      </w:pPr>
      <w:rPr>
        <w:rFonts w:hint="default"/>
        <w:lang w:val="en-US" w:eastAsia="en-US" w:bidi="ar-SA"/>
      </w:rPr>
    </w:lvl>
    <w:lvl w:ilvl="2" w:tplc="0A1E6E4A">
      <w:numFmt w:val="bullet"/>
      <w:lvlText w:val="•"/>
      <w:lvlJc w:val="left"/>
      <w:pPr>
        <w:ind w:left="3455" w:hanging="723"/>
      </w:pPr>
      <w:rPr>
        <w:rFonts w:hint="default"/>
        <w:lang w:val="en-US" w:eastAsia="en-US" w:bidi="ar-SA"/>
      </w:rPr>
    </w:lvl>
    <w:lvl w:ilvl="3" w:tplc="6B10C918">
      <w:numFmt w:val="bullet"/>
      <w:lvlText w:val="•"/>
      <w:lvlJc w:val="left"/>
      <w:pPr>
        <w:ind w:left="4313" w:hanging="723"/>
      </w:pPr>
      <w:rPr>
        <w:rFonts w:hint="default"/>
        <w:lang w:val="en-US" w:eastAsia="en-US" w:bidi="ar-SA"/>
      </w:rPr>
    </w:lvl>
    <w:lvl w:ilvl="4" w:tplc="5056781A">
      <w:numFmt w:val="bullet"/>
      <w:lvlText w:val="•"/>
      <w:lvlJc w:val="left"/>
      <w:pPr>
        <w:ind w:left="5171" w:hanging="723"/>
      </w:pPr>
      <w:rPr>
        <w:rFonts w:hint="default"/>
        <w:lang w:val="en-US" w:eastAsia="en-US" w:bidi="ar-SA"/>
      </w:rPr>
    </w:lvl>
    <w:lvl w:ilvl="5" w:tplc="F120FF66">
      <w:numFmt w:val="bullet"/>
      <w:lvlText w:val="•"/>
      <w:lvlJc w:val="left"/>
      <w:pPr>
        <w:ind w:left="6029" w:hanging="723"/>
      </w:pPr>
      <w:rPr>
        <w:rFonts w:hint="default"/>
        <w:lang w:val="en-US" w:eastAsia="en-US" w:bidi="ar-SA"/>
      </w:rPr>
    </w:lvl>
    <w:lvl w:ilvl="6" w:tplc="8E2EE108">
      <w:numFmt w:val="bullet"/>
      <w:lvlText w:val="•"/>
      <w:lvlJc w:val="left"/>
      <w:pPr>
        <w:ind w:left="6887" w:hanging="723"/>
      </w:pPr>
      <w:rPr>
        <w:rFonts w:hint="default"/>
        <w:lang w:val="en-US" w:eastAsia="en-US" w:bidi="ar-SA"/>
      </w:rPr>
    </w:lvl>
    <w:lvl w:ilvl="7" w:tplc="9490DDA2">
      <w:numFmt w:val="bullet"/>
      <w:lvlText w:val="•"/>
      <w:lvlJc w:val="left"/>
      <w:pPr>
        <w:ind w:left="7745" w:hanging="723"/>
      </w:pPr>
      <w:rPr>
        <w:rFonts w:hint="default"/>
        <w:lang w:val="en-US" w:eastAsia="en-US" w:bidi="ar-SA"/>
      </w:rPr>
    </w:lvl>
    <w:lvl w:ilvl="8" w:tplc="443ACF50">
      <w:numFmt w:val="bullet"/>
      <w:lvlText w:val="•"/>
      <w:lvlJc w:val="left"/>
      <w:pPr>
        <w:ind w:left="8603" w:hanging="723"/>
      </w:pPr>
      <w:rPr>
        <w:rFonts w:hint="default"/>
        <w:lang w:val="en-US" w:eastAsia="en-US" w:bidi="ar-SA"/>
      </w:rPr>
    </w:lvl>
  </w:abstractNum>
  <w:abstractNum w:abstractNumId="4" w15:restartNumberingAfterBreak="0">
    <w:nsid w:val="1BF95C76"/>
    <w:multiLevelType w:val="hybridMultilevel"/>
    <w:tmpl w:val="927C28A0"/>
    <w:lvl w:ilvl="0" w:tplc="08090001">
      <w:start w:val="1"/>
      <w:numFmt w:val="bullet"/>
      <w:lvlText w:val=""/>
      <w:lvlJc w:val="left"/>
      <w:pPr>
        <w:ind w:left="-48" w:hanging="360"/>
      </w:pPr>
      <w:rPr>
        <w:rFonts w:ascii="Symbol" w:hAnsi="Symbol" w:hint="default"/>
      </w:rPr>
    </w:lvl>
    <w:lvl w:ilvl="1" w:tplc="08090003">
      <w:start w:val="1"/>
      <w:numFmt w:val="bullet"/>
      <w:lvlText w:val="o"/>
      <w:lvlJc w:val="left"/>
      <w:pPr>
        <w:ind w:left="672" w:hanging="360"/>
      </w:pPr>
      <w:rPr>
        <w:rFonts w:ascii="Courier New" w:hAnsi="Courier New" w:cs="Courier New" w:hint="default"/>
      </w:rPr>
    </w:lvl>
    <w:lvl w:ilvl="2" w:tplc="08090005" w:tentative="1">
      <w:start w:val="1"/>
      <w:numFmt w:val="bullet"/>
      <w:lvlText w:val=""/>
      <w:lvlJc w:val="left"/>
      <w:pPr>
        <w:ind w:left="1392" w:hanging="360"/>
      </w:pPr>
      <w:rPr>
        <w:rFonts w:ascii="Wingdings" w:hAnsi="Wingdings" w:hint="default"/>
      </w:rPr>
    </w:lvl>
    <w:lvl w:ilvl="3" w:tplc="08090001" w:tentative="1">
      <w:start w:val="1"/>
      <w:numFmt w:val="bullet"/>
      <w:lvlText w:val=""/>
      <w:lvlJc w:val="left"/>
      <w:pPr>
        <w:ind w:left="2112" w:hanging="360"/>
      </w:pPr>
      <w:rPr>
        <w:rFonts w:ascii="Symbol" w:hAnsi="Symbol" w:hint="default"/>
      </w:rPr>
    </w:lvl>
    <w:lvl w:ilvl="4" w:tplc="08090003" w:tentative="1">
      <w:start w:val="1"/>
      <w:numFmt w:val="bullet"/>
      <w:lvlText w:val="o"/>
      <w:lvlJc w:val="left"/>
      <w:pPr>
        <w:ind w:left="2832" w:hanging="360"/>
      </w:pPr>
      <w:rPr>
        <w:rFonts w:ascii="Courier New" w:hAnsi="Courier New" w:cs="Courier New" w:hint="default"/>
      </w:rPr>
    </w:lvl>
    <w:lvl w:ilvl="5" w:tplc="08090005" w:tentative="1">
      <w:start w:val="1"/>
      <w:numFmt w:val="bullet"/>
      <w:lvlText w:val=""/>
      <w:lvlJc w:val="left"/>
      <w:pPr>
        <w:ind w:left="3552" w:hanging="360"/>
      </w:pPr>
      <w:rPr>
        <w:rFonts w:ascii="Wingdings" w:hAnsi="Wingdings" w:hint="default"/>
      </w:rPr>
    </w:lvl>
    <w:lvl w:ilvl="6" w:tplc="08090001" w:tentative="1">
      <w:start w:val="1"/>
      <w:numFmt w:val="bullet"/>
      <w:lvlText w:val=""/>
      <w:lvlJc w:val="left"/>
      <w:pPr>
        <w:ind w:left="4272" w:hanging="360"/>
      </w:pPr>
      <w:rPr>
        <w:rFonts w:ascii="Symbol" w:hAnsi="Symbol" w:hint="default"/>
      </w:rPr>
    </w:lvl>
    <w:lvl w:ilvl="7" w:tplc="08090003" w:tentative="1">
      <w:start w:val="1"/>
      <w:numFmt w:val="bullet"/>
      <w:lvlText w:val="o"/>
      <w:lvlJc w:val="left"/>
      <w:pPr>
        <w:ind w:left="4992" w:hanging="360"/>
      </w:pPr>
      <w:rPr>
        <w:rFonts w:ascii="Courier New" w:hAnsi="Courier New" w:cs="Courier New" w:hint="default"/>
      </w:rPr>
    </w:lvl>
    <w:lvl w:ilvl="8" w:tplc="08090005" w:tentative="1">
      <w:start w:val="1"/>
      <w:numFmt w:val="bullet"/>
      <w:lvlText w:val=""/>
      <w:lvlJc w:val="left"/>
      <w:pPr>
        <w:ind w:left="5712" w:hanging="360"/>
      </w:pPr>
      <w:rPr>
        <w:rFonts w:ascii="Wingdings" w:hAnsi="Wingdings" w:hint="default"/>
      </w:rPr>
    </w:lvl>
  </w:abstractNum>
  <w:abstractNum w:abstractNumId="5" w15:restartNumberingAfterBreak="0">
    <w:nsid w:val="1C3F43C0"/>
    <w:multiLevelType w:val="hybridMultilevel"/>
    <w:tmpl w:val="9E2C964E"/>
    <w:lvl w:ilvl="0" w:tplc="B0C89638">
      <w:numFmt w:val="bullet"/>
      <w:lvlText w:val="•"/>
      <w:lvlJc w:val="left"/>
      <w:pPr>
        <w:ind w:left="2200" w:hanging="161"/>
      </w:pPr>
      <w:rPr>
        <w:rFonts w:ascii="Calibri" w:eastAsia="Calibri" w:hAnsi="Calibri" w:cs="Calibri" w:hint="default"/>
        <w:b w:val="0"/>
        <w:bCs w:val="0"/>
        <w:i w:val="0"/>
        <w:iCs w:val="0"/>
        <w:spacing w:val="0"/>
        <w:w w:val="100"/>
        <w:sz w:val="22"/>
        <w:szCs w:val="22"/>
        <w:lang w:val="en-US" w:eastAsia="en-US" w:bidi="ar-SA"/>
      </w:rPr>
    </w:lvl>
    <w:lvl w:ilvl="1" w:tplc="8B7486F4">
      <w:numFmt w:val="bullet"/>
      <w:lvlText w:val="•"/>
      <w:lvlJc w:val="left"/>
      <w:pPr>
        <w:ind w:left="3011" w:hanging="161"/>
      </w:pPr>
      <w:rPr>
        <w:rFonts w:hint="default"/>
        <w:lang w:val="en-US" w:eastAsia="en-US" w:bidi="ar-SA"/>
      </w:rPr>
    </w:lvl>
    <w:lvl w:ilvl="2" w:tplc="E5B8685C">
      <w:numFmt w:val="bullet"/>
      <w:lvlText w:val="•"/>
      <w:lvlJc w:val="left"/>
      <w:pPr>
        <w:ind w:left="3823" w:hanging="161"/>
      </w:pPr>
      <w:rPr>
        <w:rFonts w:hint="default"/>
        <w:lang w:val="en-US" w:eastAsia="en-US" w:bidi="ar-SA"/>
      </w:rPr>
    </w:lvl>
    <w:lvl w:ilvl="3" w:tplc="15106372">
      <w:numFmt w:val="bullet"/>
      <w:lvlText w:val="•"/>
      <w:lvlJc w:val="left"/>
      <w:pPr>
        <w:ind w:left="4635" w:hanging="161"/>
      </w:pPr>
      <w:rPr>
        <w:rFonts w:hint="default"/>
        <w:lang w:val="en-US" w:eastAsia="en-US" w:bidi="ar-SA"/>
      </w:rPr>
    </w:lvl>
    <w:lvl w:ilvl="4" w:tplc="A1D4EA04">
      <w:numFmt w:val="bullet"/>
      <w:lvlText w:val="•"/>
      <w:lvlJc w:val="left"/>
      <w:pPr>
        <w:ind w:left="5447" w:hanging="161"/>
      </w:pPr>
      <w:rPr>
        <w:rFonts w:hint="default"/>
        <w:lang w:val="en-US" w:eastAsia="en-US" w:bidi="ar-SA"/>
      </w:rPr>
    </w:lvl>
    <w:lvl w:ilvl="5" w:tplc="50BA6636">
      <w:numFmt w:val="bullet"/>
      <w:lvlText w:val="•"/>
      <w:lvlJc w:val="left"/>
      <w:pPr>
        <w:ind w:left="6259" w:hanging="161"/>
      </w:pPr>
      <w:rPr>
        <w:rFonts w:hint="default"/>
        <w:lang w:val="en-US" w:eastAsia="en-US" w:bidi="ar-SA"/>
      </w:rPr>
    </w:lvl>
    <w:lvl w:ilvl="6" w:tplc="A17CC296">
      <w:numFmt w:val="bullet"/>
      <w:lvlText w:val="•"/>
      <w:lvlJc w:val="left"/>
      <w:pPr>
        <w:ind w:left="7071" w:hanging="161"/>
      </w:pPr>
      <w:rPr>
        <w:rFonts w:hint="default"/>
        <w:lang w:val="en-US" w:eastAsia="en-US" w:bidi="ar-SA"/>
      </w:rPr>
    </w:lvl>
    <w:lvl w:ilvl="7" w:tplc="91CCD488">
      <w:numFmt w:val="bullet"/>
      <w:lvlText w:val="•"/>
      <w:lvlJc w:val="left"/>
      <w:pPr>
        <w:ind w:left="7883" w:hanging="161"/>
      </w:pPr>
      <w:rPr>
        <w:rFonts w:hint="default"/>
        <w:lang w:val="en-US" w:eastAsia="en-US" w:bidi="ar-SA"/>
      </w:rPr>
    </w:lvl>
    <w:lvl w:ilvl="8" w:tplc="0A640DF0">
      <w:numFmt w:val="bullet"/>
      <w:lvlText w:val="•"/>
      <w:lvlJc w:val="left"/>
      <w:pPr>
        <w:ind w:left="8695" w:hanging="161"/>
      </w:pPr>
      <w:rPr>
        <w:rFonts w:hint="default"/>
        <w:lang w:val="en-US" w:eastAsia="en-US" w:bidi="ar-SA"/>
      </w:rPr>
    </w:lvl>
  </w:abstractNum>
  <w:abstractNum w:abstractNumId="6" w15:restartNumberingAfterBreak="0">
    <w:nsid w:val="1C60510F"/>
    <w:multiLevelType w:val="hybridMultilevel"/>
    <w:tmpl w:val="F7A053CC"/>
    <w:lvl w:ilvl="0" w:tplc="8B7486F4">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73DD9"/>
    <w:multiLevelType w:val="hybridMultilevel"/>
    <w:tmpl w:val="FAD0B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083739"/>
    <w:multiLevelType w:val="hybridMultilevel"/>
    <w:tmpl w:val="8AD22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414F0A"/>
    <w:multiLevelType w:val="hybridMultilevel"/>
    <w:tmpl w:val="F04E8574"/>
    <w:lvl w:ilvl="0" w:tplc="16D8AB0C">
      <w:numFmt w:val="bullet"/>
      <w:lvlText w:val="•"/>
      <w:lvlJc w:val="left"/>
      <w:pPr>
        <w:ind w:left="2100" w:hanging="723"/>
      </w:pPr>
      <w:rPr>
        <w:rFonts w:ascii="Calibri" w:eastAsia="Calibri" w:hAnsi="Calibri" w:cs="Calibri" w:hint="default"/>
        <w:b w:val="0"/>
        <w:bCs w:val="0"/>
        <w:i w:val="0"/>
        <w:iCs w:val="0"/>
        <w:spacing w:val="0"/>
        <w:w w:val="100"/>
        <w:sz w:val="22"/>
        <w:szCs w:val="22"/>
        <w:lang w:val="en-US" w:eastAsia="en-US" w:bidi="ar-SA"/>
      </w:rPr>
    </w:lvl>
    <w:lvl w:ilvl="1" w:tplc="8EF854A2">
      <w:numFmt w:val="bullet"/>
      <w:lvlText w:val="•"/>
      <w:lvlJc w:val="left"/>
      <w:pPr>
        <w:ind w:left="2921" w:hanging="723"/>
      </w:pPr>
      <w:rPr>
        <w:rFonts w:hint="default"/>
        <w:lang w:val="en-US" w:eastAsia="en-US" w:bidi="ar-SA"/>
      </w:rPr>
    </w:lvl>
    <w:lvl w:ilvl="2" w:tplc="4AC250A4">
      <w:numFmt w:val="bullet"/>
      <w:lvlText w:val="•"/>
      <w:lvlJc w:val="left"/>
      <w:pPr>
        <w:ind w:left="3743" w:hanging="723"/>
      </w:pPr>
      <w:rPr>
        <w:rFonts w:hint="default"/>
        <w:lang w:val="en-US" w:eastAsia="en-US" w:bidi="ar-SA"/>
      </w:rPr>
    </w:lvl>
    <w:lvl w:ilvl="3" w:tplc="156E6D7E">
      <w:numFmt w:val="bullet"/>
      <w:lvlText w:val="•"/>
      <w:lvlJc w:val="left"/>
      <w:pPr>
        <w:ind w:left="4565" w:hanging="723"/>
      </w:pPr>
      <w:rPr>
        <w:rFonts w:hint="default"/>
        <w:lang w:val="en-US" w:eastAsia="en-US" w:bidi="ar-SA"/>
      </w:rPr>
    </w:lvl>
    <w:lvl w:ilvl="4" w:tplc="F28C653E">
      <w:numFmt w:val="bullet"/>
      <w:lvlText w:val="•"/>
      <w:lvlJc w:val="left"/>
      <w:pPr>
        <w:ind w:left="5387" w:hanging="723"/>
      </w:pPr>
      <w:rPr>
        <w:rFonts w:hint="default"/>
        <w:lang w:val="en-US" w:eastAsia="en-US" w:bidi="ar-SA"/>
      </w:rPr>
    </w:lvl>
    <w:lvl w:ilvl="5" w:tplc="8F9CF228">
      <w:numFmt w:val="bullet"/>
      <w:lvlText w:val="•"/>
      <w:lvlJc w:val="left"/>
      <w:pPr>
        <w:ind w:left="6209" w:hanging="723"/>
      </w:pPr>
      <w:rPr>
        <w:rFonts w:hint="default"/>
        <w:lang w:val="en-US" w:eastAsia="en-US" w:bidi="ar-SA"/>
      </w:rPr>
    </w:lvl>
    <w:lvl w:ilvl="6" w:tplc="6E7E544A">
      <w:numFmt w:val="bullet"/>
      <w:lvlText w:val="•"/>
      <w:lvlJc w:val="left"/>
      <w:pPr>
        <w:ind w:left="7031" w:hanging="723"/>
      </w:pPr>
      <w:rPr>
        <w:rFonts w:hint="default"/>
        <w:lang w:val="en-US" w:eastAsia="en-US" w:bidi="ar-SA"/>
      </w:rPr>
    </w:lvl>
    <w:lvl w:ilvl="7" w:tplc="2996E04C">
      <w:numFmt w:val="bullet"/>
      <w:lvlText w:val="•"/>
      <w:lvlJc w:val="left"/>
      <w:pPr>
        <w:ind w:left="7853" w:hanging="723"/>
      </w:pPr>
      <w:rPr>
        <w:rFonts w:hint="default"/>
        <w:lang w:val="en-US" w:eastAsia="en-US" w:bidi="ar-SA"/>
      </w:rPr>
    </w:lvl>
    <w:lvl w:ilvl="8" w:tplc="835E33B8">
      <w:numFmt w:val="bullet"/>
      <w:lvlText w:val="•"/>
      <w:lvlJc w:val="left"/>
      <w:pPr>
        <w:ind w:left="8675" w:hanging="723"/>
      </w:pPr>
      <w:rPr>
        <w:rFonts w:hint="default"/>
        <w:lang w:val="en-US" w:eastAsia="en-US" w:bidi="ar-SA"/>
      </w:rPr>
    </w:lvl>
  </w:abstractNum>
  <w:abstractNum w:abstractNumId="10" w15:restartNumberingAfterBreak="0">
    <w:nsid w:val="265079FB"/>
    <w:multiLevelType w:val="hybridMultilevel"/>
    <w:tmpl w:val="D9983930"/>
    <w:lvl w:ilvl="0" w:tplc="8B7486F4">
      <w:numFmt w:val="bullet"/>
      <w:lvlText w:val="•"/>
      <w:lvlJc w:val="left"/>
      <w:pPr>
        <w:ind w:left="1373" w:hanging="360"/>
      </w:pPr>
      <w:rPr>
        <w:rFonts w:hint="default"/>
        <w:lang w:val="en-US" w:eastAsia="en-US" w:bidi="ar-SA"/>
      </w:rPr>
    </w:lvl>
    <w:lvl w:ilvl="1" w:tplc="08090003" w:tentative="1">
      <w:start w:val="1"/>
      <w:numFmt w:val="bullet"/>
      <w:lvlText w:val="o"/>
      <w:lvlJc w:val="left"/>
      <w:pPr>
        <w:ind w:left="2093" w:hanging="360"/>
      </w:pPr>
      <w:rPr>
        <w:rFonts w:ascii="Courier New" w:hAnsi="Courier New" w:cs="Courier New" w:hint="default"/>
      </w:rPr>
    </w:lvl>
    <w:lvl w:ilvl="2" w:tplc="08090005" w:tentative="1">
      <w:start w:val="1"/>
      <w:numFmt w:val="bullet"/>
      <w:lvlText w:val=""/>
      <w:lvlJc w:val="left"/>
      <w:pPr>
        <w:ind w:left="2813" w:hanging="360"/>
      </w:pPr>
      <w:rPr>
        <w:rFonts w:ascii="Wingdings" w:hAnsi="Wingdings" w:hint="default"/>
      </w:rPr>
    </w:lvl>
    <w:lvl w:ilvl="3" w:tplc="08090001" w:tentative="1">
      <w:start w:val="1"/>
      <w:numFmt w:val="bullet"/>
      <w:lvlText w:val=""/>
      <w:lvlJc w:val="left"/>
      <w:pPr>
        <w:ind w:left="3533" w:hanging="360"/>
      </w:pPr>
      <w:rPr>
        <w:rFonts w:ascii="Symbol" w:hAnsi="Symbol" w:hint="default"/>
      </w:rPr>
    </w:lvl>
    <w:lvl w:ilvl="4" w:tplc="08090003" w:tentative="1">
      <w:start w:val="1"/>
      <w:numFmt w:val="bullet"/>
      <w:lvlText w:val="o"/>
      <w:lvlJc w:val="left"/>
      <w:pPr>
        <w:ind w:left="4253" w:hanging="360"/>
      </w:pPr>
      <w:rPr>
        <w:rFonts w:ascii="Courier New" w:hAnsi="Courier New" w:cs="Courier New" w:hint="default"/>
      </w:rPr>
    </w:lvl>
    <w:lvl w:ilvl="5" w:tplc="08090005" w:tentative="1">
      <w:start w:val="1"/>
      <w:numFmt w:val="bullet"/>
      <w:lvlText w:val=""/>
      <w:lvlJc w:val="left"/>
      <w:pPr>
        <w:ind w:left="4973" w:hanging="360"/>
      </w:pPr>
      <w:rPr>
        <w:rFonts w:ascii="Wingdings" w:hAnsi="Wingdings" w:hint="default"/>
      </w:rPr>
    </w:lvl>
    <w:lvl w:ilvl="6" w:tplc="08090001" w:tentative="1">
      <w:start w:val="1"/>
      <w:numFmt w:val="bullet"/>
      <w:lvlText w:val=""/>
      <w:lvlJc w:val="left"/>
      <w:pPr>
        <w:ind w:left="5693" w:hanging="360"/>
      </w:pPr>
      <w:rPr>
        <w:rFonts w:ascii="Symbol" w:hAnsi="Symbol" w:hint="default"/>
      </w:rPr>
    </w:lvl>
    <w:lvl w:ilvl="7" w:tplc="08090003" w:tentative="1">
      <w:start w:val="1"/>
      <w:numFmt w:val="bullet"/>
      <w:lvlText w:val="o"/>
      <w:lvlJc w:val="left"/>
      <w:pPr>
        <w:ind w:left="6413" w:hanging="360"/>
      </w:pPr>
      <w:rPr>
        <w:rFonts w:ascii="Courier New" w:hAnsi="Courier New" w:cs="Courier New" w:hint="default"/>
      </w:rPr>
    </w:lvl>
    <w:lvl w:ilvl="8" w:tplc="08090005" w:tentative="1">
      <w:start w:val="1"/>
      <w:numFmt w:val="bullet"/>
      <w:lvlText w:val=""/>
      <w:lvlJc w:val="left"/>
      <w:pPr>
        <w:ind w:left="7133" w:hanging="360"/>
      </w:pPr>
      <w:rPr>
        <w:rFonts w:ascii="Wingdings" w:hAnsi="Wingdings" w:hint="default"/>
      </w:rPr>
    </w:lvl>
  </w:abstractNum>
  <w:abstractNum w:abstractNumId="11" w15:restartNumberingAfterBreak="0">
    <w:nsid w:val="30B12ACE"/>
    <w:multiLevelType w:val="multilevel"/>
    <w:tmpl w:val="77743BA6"/>
    <w:lvl w:ilvl="0">
      <w:start w:val="1"/>
      <w:numFmt w:val="decimal"/>
      <w:lvlText w:val="%1."/>
      <w:lvlJc w:val="left"/>
      <w:pPr>
        <w:ind w:left="-3120" w:hanging="360"/>
        <w:jc w:val="right"/>
      </w:pPr>
      <w:rPr>
        <w:rFonts w:hint="default"/>
        <w:color w:val="auto"/>
        <w:spacing w:val="-2"/>
        <w:w w:val="99"/>
        <w:lang w:val="en-US" w:eastAsia="en-US" w:bidi="ar-SA"/>
      </w:rPr>
    </w:lvl>
    <w:lvl w:ilvl="1">
      <w:start w:val="1"/>
      <w:numFmt w:val="decimal"/>
      <w:lvlText w:val="%1.%2"/>
      <w:lvlJc w:val="left"/>
      <w:pPr>
        <w:ind w:left="-2607" w:hanging="653"/>
      </w:pPr>
      <w:rPr>
        <w:rFonts w:ascii="Calibri" w:eastAsia="Calibri" w:hAnsi="Calibri" w:cs="Calibri" w:hint="default"/>
        <w:b/>
        <w:bCs/>
        <w:i w:val="0"/>
        <w:iCs w:val="0"/>
        <w:spacing w:val="0"/>
        <w:w w:val="100"/>
        <w:sz w:val="22"/>
        <w:szCs w:val="22"/>
        <w:lang w:val="en-US" w:eastAsia="en-US" w:bidi="ar-SA"/>
      </w:rPr>
    </w:lvl>
    <w:lvl w:ilvl="2">
      <w:numFmt w:val="bullet"/>
      <w:lvlText w:val=""/>
      <w:lvlJc w:val="left"/>
      <w:pPr>
        <w:ind w:left="-1654" w:hanging="1126"/>
      </w:pPr>
      <w:rPr>
        <w:rFonts w:ascii="Symbol" w:eastAsia="Symbol" w:hAnsi="Symbol" w:cs="Symbol" w:hint="default"/>
        <w:spacing w:val="0"/>
        <w:w w:val="99"/>
        <w:lang w:val="en-US" w:eastAsia="en-US" w:bidi="ar-SA"/>
      </w:rPr>
    </w:lvl>
    <w:lvl w:ilvl="3">
      <w:numFmt w:val="bullet"/>
      <w:lvlText w:val="•"/>
      <w:lvlJc w:val="left"/>
      <w:pPr>
        <w:ind w:left="-2768" w:hanging="1126"/>
      </w:pPr>
      <w:rPr>
        <w:rFonts w:hint="default"/>
        <w:lang w:val="en-US" w:eastAsia="en-US" w:bidi="ar-SA"/>
      </w:rPr>
    </w:lvl>
    <w:lvl w:ilvl="4">
      <w:numFmt w:val="bullet"/>
      <w:lvlText w:val="•"/>
      <w:lvlJc w:val="left"/>
      <w:pPr>
        <w:ind w:left="-2528" w:hanging="1126"/>
      </w:pPr>
      <w:rPr>
        <w:rFonts w:hint="default"/>
        <w:lang w:val="en-US" w:eastAsia="en-US" w:bidi="ar-SA"/>
      </w:rPr>
    </w:lvl>
    <w:lvl w:ilvl="5">
      <w:numFmt w:val="bullet"/>
      <w:lvlText w:val="•"/>
      <w:lvlJc w:val="left"/>
      <w:pPr>
        <w:ind w:left="-2448" w:hanging="1126"/>
      </w:pPr>
      <w:rPr>
        <w:rFonts w:hint="default"/>
        <w:lang w:val="en-US" w:eastAsia="en-US" w:bidi="ar-SA"/>
      </w:rPr>
    </w:lvl>
    <w:lvl w:ilvl="6">
      <w:numFmt w:val="bullet"/>
      <w:lvlText w:val="•"/>
      <w:lvlJc w:val="left"/>
      <w:pPr>
        <w:ind w:left="-2208" w:hanging="1126"/>
      </w:pPr>
      <w:rPr>
        <w:rFonts w:hint="default"/>
        <w:lang w:val="en-US" w:eastAsia="en-US" w:bidi="ar-SA"/>
      </w:rPr>
    </w:lvl>
    <w:lvl w:ilvl="7">
      <w:numFmt w:val="bullet"/>
      <w:lvlText w:val="•"/>
      <w:lvlJc w:val="left"/>
      <w:pPr>
        <w:ind w:left="-2048" w:hanging="1126"/>
      </w:pPr>
      <w:rPr>
        <w:rFonts w:hint="default"/>
        <w:lang w:val="en-US" w:eastAsia="en-US" w:bidi="ar-SA"/>
      </w:rPr>
    </w:lvl>
    <w:lvl w:ilvl="8">
      <w:numFmt w:val="bullet"/>
      <w:lvlText w:val="•"/>
      <w:lvlJc w:val="left"/>
      <w:pPr>
        <w:ind w:left="-1648" w:hanging="1126"/>
      </w:pPr>
      <w:rPr>
        <w:rFonts w:hint="default"/>
        <w:lang w:val="en-US" w:eastAsia="en-US" w:bidi="ar-SA"/>
      </w:rPr>
    </w:lvl>
  </w:abstractNum>
  <w:abstractNum w:abstractNumId="12" w15:restartNumberingAfterBreak="0">
    <w:nsid w:val="3A90703E"/>
    <w:multiLevelType w:val="hybridMultilevel"/>
    <w:tmpl w:val="8C32F0EA"/>
    <w:lvl w:ilvl="0" w:tplc="8B7486F4">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D33294"/>
    <w:multiLevelType w:val="hybridMultilevel"/>
    <w:tmpl w:val="277C30CE"/>
    <w:lvl w:ilvl="0" w:tplc="08090001">
      <w:start w:val="1"/>
      <w:numFmt w:val="bullet"/>
      <w:lvlText w:val=""/>
      <w:lvlJc w:val="left"/>
      <w:pPr>
        <w:ind w:left="1392" w:hanging="360"/>
      </w:pPr>
      <w:rPr>
        <w:rFonts w:ascii="Symbol" w:hAnsi="Symbol" w:hint="default"/>
      </w:rPr>
    </w:lvl>
    <w:lvl w:ilvl="1" w:tplc="08090003" w:tentative="1">
      <w:start w:val="1"/>
      <w:numFmt w:val="bullet"/>
      <w:lvlText w:val="o"/>
      <w:lvlJc w:val="left"/>
      <w:pPr>
        <w:ind w:left="2112" w:hanging="360"/>
      </w:pPr>
      <w:rPr>
        <w:rFonts w:ascii="Courier New" w:hAnsi="Courier New" w:cs="Courier New" w:hint="default"/>
      </w:rPr>
    </w:lvl>
    <w:lvl w:ilvl="2" w:tplc="08090005" w:tentative="1">
      <w:start w:val="1"/>
      <w:numFmt w:val="bullet"/>
      <w:lvlText w:val=""/>
      <w:lvlJc w:val="left"/>
      <w:pPr>
        <w:ind w:left="2832" w:hanging="360"/>
      </w:pPr>
      <w:rPr>
        <w:rFonts w:ascii="Wingdings" w:hAnsi="Wingdings" w:hint="default"/>
      </w:rPr>
    </w:lvl>
    <w:lvl w:ilvl="3" w:tplc="08090001" w:tentative="1">
      <w:start w:val="1"/>
      <w:numFmt w:val="bullet"/>
      <w:lvlText w:val=""/>
      <w:lvlJc w:val="left"/>
      <w:pPr>
        <w:ind w:left="3552" w:hanging="360"/>
      </w:pPr>
      <w:rPr>
        <w:rFonts w:ascii="Symbol" w:hAnsi="Symbol" w:hint="default"/>
      </w:rPr>
    </w:lvl>
    <w:lvl w:ilvl="4" w:tplc="08090003" w:tentative="1">
      <w:start w:val="1"/>
      <w:numFmt w:val="bullet"/>
      <w:lvlText w:val="o"/>
      <w:lvlJc w:val="left"/>
      <w:pPr>
        <w:ind w:left="4272" w:hanging="360"/>
      </w:pPr>
      <w:rPr>
        <w:rFonts w:ascii="Courier New" w:hAnsi="Courier New" w:cs="Courier New" w:hint="default"/>
      </w:rPr>
    </w:lvl>
    <w:lvl w:ilvl="5" w:tplc="08090005" w:tentative="1">
      <w:start w:val="1"/>
      <w:numFmt w:val="bullet"/>
      <w:lvlText w:val=""/>
      <w:lvlJc w:val="left"/>
      <w:pPr>
        <w:ind w:left="4992" w:hanging="360"/>
      </w:pPr>
      <w:rPr>
        <w:rFonts w:ascii="Wingdings" w:hAnsi="Wingdings" w:hint="default"/>
      </w:rPr>
    </w:lvl>
    <w:lvl w:ilvl="6" w:tplc="08090001" w:tentative="1">
      <w:start w:val="1"/>
      <w:numFmt w:val="bullet"/>
      <w:lvlText w:val=""/>
      <w:lvlJc w:val="left"/>
      <w:pPr>
        <w:ind w:left="5712" w:hanging="360"/>
      </w:pPr>
      <w:rPr>
        <w:rFonts w:ascii="Symbol" w:hAnsi="Symbol" w:hint="default"/>
      </w:rPr>
    </w:lvl>
    <w:lvl w:ilvl="7" w:tplc="08090003" w:tentative="1">
      <w:start w:val="1"/>
      <w:numFmt w:val="bullet"/>
      <w:lvlText w:val="o"/>
      <w:lvlJc w:val="left"/>
      <w:pPr>
        <w:ind w:left="6432" w:hanging="360"/>
      </w:pPr>
      <w:rPr>
        <w:rFonts w:ascii="Courier New" w:hAnsi="Courier New" w:cs="Courier New" w:hint="default"/>
      </w:rPr>
    </w:lvl>
    <w:lvl w:ilvl="8" w:tplc="08090005" w:tentative="1">
      <w:start w:val="1"/>
      <w:numFmt w:val="bullet"/>
      <w:lvlText w:val=""/>
      <w:lvlJc w:val="left"/>
      <w:pPr>
        <w:ind w:left="7152" w:hanging="360"/>
      </w:pPr>
      <w:rPr>
        <w:rFonts w:ascii="Wingdings" w:hAnsi="Wingdings" w:hint="default"/>
      </w:rPr>
    </w:lvl>
  </w:abstractNum>
  <w:abstractNum w:abstractNumId="14" w15:restartNumberingAfterBreak="0">
    <w:nsid w:val="41896699"/>
    <w:multiLevelType w:val="hybridMultilevel"/>
    <w:tmpl w:val="B5C6F660"/>
    <w:lvl w:ilvl="0" w:tplc="6DA277CE">
      <w:numFmt w:val="bullet"/>
      <w:lvlText w:val="•"/>
      <w:lvlJc w:val="left"/>
      <w:pPr>
        <w:ind w:left="2100" w:hanging="723"/>
      </w:pPr>
      <w:rPr>
        <w:rFonts w:ascii="Calibri" w:eastAsia="Calibri" w:hAnsi="Calibri" w:cs="Calibri" w:hint="default"/>
        <w:b w:val="0"/>
        <w:bCs w:val="0"/>
        <w:i w:val="0"/>
        <w:iCs w:val="0"/>
        <w:spacing w:val="0"/>
        <w:w w:val="100"/>
        <w:sz w:val="22"/>
        <w:szCs w:val="22"/>
        <w:lang w:val="en-US" w:eastAsia="en-US" w:bidi="ar-SA"/>
      </w:rPr>
    </w:lvl>
    <w:lvl w:ilvl="1" w:tplc="92A8BB6C">
      <w:numFmt w:val="bullet"/>
      <w:lvlText w:val="•"/>
      <w:lvlJc w:val="left"/>
      <w:pPr>
        <w:ind w:left="2921" w:hanging="723"/>
      </w:pPr>
      <w:rPr>
        <w:rFonts w:hint="default"/>
        <w:lang w:val="en-US" w:eastAsia="en-US" w:bidi="ar-SA"/>
      </w:rPr>
    </w:lvl>
    <w:lvl w:ilvl="2" w:tplc="C59CA3B6">
      <w:numFmt w:val="bullet"/>
      <w:lvlText w:val="•"/>
      <w:lvlJc w:val="left"/>
      <w:pPr>
        <w:ind w:left="3743" w:hanging="723"/>
      </w:pPr>
      <w:rPr>
        <w:rFonts w:hint="default"/>
        <w:lang w:val="en-US" w:eastAsia="en-US" w:bidi="ar-SA"/>
      </w:rPr>
    </w:lvl>
    <w:lvl w:ilvl="3" w:tplc="FF724B36">
      <w:numFmt w:val="bullet"/>
      <w:lvlText w:val="•"/>
      <w:lvlJc w:val="left"/>
      <w:pPr>
        <w:ind w:left="4565" w:hanging="723"/>
      </w:pPr>
      <w:rPr>
        <w:rFonts w:hint="default"/>
        <w:lang w:val="en-US" w:eastAsia="en-US" w:bidi="ar-SA"/>
      </w:rPr>
    </w:lvl>
    <w:lvl w:ilvl="4" w:tplc="E25A19B0">
      <w:numFmt w:val="bullet"/>
      <w:lvlText w:val="•"/>
      <w:lvlJc w:val="left"/>
      <w:pPr>
        <w:ind w:left="5387" w:hanging="723"/>
      </w:pPr>
      <w:rPr>
        <w:rFonts w:hint="default"/>
        <w:lang w:val="en-US" w:eastAsia="en-US" w:bidi="ar-SA"/>
      </w:rPr>
    </w:lvl>
    <w:lvl w:ilvl="5" w:tplc="F7A2861E">
      <w:numFmt w:val="bullet"/>
      <w:lvlText w:val="•"/>
      <w:lvlJc w:val="left"/>
      <w:pPr>
        <w:ind w:left="6209" w:hanging="723"/>
      </w:pPr>
      <w:rPr>
        <w:rFonts w:hint="default"/>
        <w:lang w:val="en-US" w:eastAsia="en-US" w:bidi="ar-SA"/>
      </w:rPr>
    </w:lvl>
    <w:lvl w:ilvl="6" w:tplc="986CE67A">
      <w:numFmt w:val="bullet"/>
      <w:lvlText w:val="•"/>
      <w:lvlJc w:val="left"/>
      <w:pPr>
        <w:ind w:left="7031" w:hanging="723"/>
      </w:pPr>
      <w:rPr>
        <w:rFonts w:hint="default"/>
        <w:lang w:val="en-US" w:eastAsia="en-US" w:bidi="ar-SA"/>
      </w:rPr>
    </w:lvl>
    <w:lvl w:ilvl="7" w:tplc="880C9F4A">
      <w:numFmt w:val="bullet"/>
      <w:lvlText w:val="•"/>
      <w:lvlJc w:val="left"/>
      <w:pPr>
        <w:ind w:left="7853" w:hanging="723"/>
      </w:pPr>
      <w:rPr>
        <w:rFonts w:hint="default"/>
        <w:lang w:val="en-US" w:eastAsia="en-US" w:bidi="ar-SA"/>
      </w:rPr>
    </w:lvl>
    <w:lvl w:ilvl="8" w:tplc="5E9AB628">
      <w:numFmt w:val="bullet"/>
      <w:lvlText w:val="•"/>
      <w:lvlJc w:val="left"/>
      <w:pPr>
        <w:ind w:left="8675" w:hanging="723"/>
      </w:pPr>
      <w:rPr>
        <w:rFonts w:hint="default"/>
        <w:lang w:val="en-US" w:eastAsia="en-US" w:bidi="ar-SA"/>
      </w:rPr>
    </w:lvl>
  </w:abstractNum>
  <w:abstractNum w:abstractNumId="15" w15:restartNumberingAfterBreak="0">
    <w:nsid w:val="41B50439"/>
    <w:multiLevelType w:val="hybridMultilevel"/>
    <w:tmpl w:val="7C74D85A"/>
    <w:lvl w:ilvl="0" w:tplc="8B7486F4">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A90F3F"/>
    <w:multiLevelType w:val="hybridMultilevel"/>
    <w:tmpl w:val="26A27B0A"/>
    <w:lvl w:ilvl="0" w:tplc="8B7486F4">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9013E0"/>
    <w:multiLevelType w:val="hybridMultilevel"/>
    <w:tmpl w:val="3776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681CEB"/>
    <w:multiLevelType w:val="hybridMultilevel"/>
    <w:tmpl w:val="552E2888"/>
    <w:lvl w:ilvl="0" w:tplc="08090001">
      <w:start w:val="1"/>
      <w:numFmt w:val="bullet"/>
      <w:lvlText w:val=""/>
      <w:lvlJc w:val="left"/>
      <w:pPr>
        <w:ind w:left="1788" w:hanging="360"/>
      </w:pPr>
      <w:rPr>
        <w:rFonts w:ascii="Symbol" w:hAnsi="Symbol" w:hint="default"/>
      </w:rPr>
    </w:lvl>
    <w:lvl w:ilvl="1" w:tplc="08090003" w:tentative="1">
      <w:start w:val="1"/>
      <w:numFmt w:val="bullet"/>
      <w:lvlText w:val="o"/>
      <w:lvlJc w:val="left"/>
      <w:pPr>
        <w:ind w:left="2508" w:hanging="360"/>
      </w:pPr>
      <w:rPr>
        <w:rFonts w:ascii="Courier New" w:hAnsi="Courier New" w:cs="Courier New" w:hint="default"/>
      </w:rPr>
    </w:lvl>
    <w:lvl w:ilvl="2" w:tplc="08090005" w:tentative="1">
      <w:start w:val="1"/>
      <w:numFmt w:val="bullet"/>
      <w:lvlText w:val=""/>
      <w:lvlJc w:val="left"/>
      <w:pPr>
        <w:ind w:left="3228" w:hanging="360"/>
      </w:pPr>
      <w:rPr>
        <w:rFonts w:ascii="Wingdings" w:hAnsi="Wingdings" w:hint="default"/>
      </w:rPr>
    </w:lvl>
    <w:lvl w:ilvl="3" w:tplc="08090001" w:tentative="1">
      <w:start w:val="1"/>
      <w:numFmt w:val="bullet"/>
      <w:lvlText w:val=""/>
      <w:lvlJc w:val="left"/>
      <w:pPr>
        <w:ind w:left="3948" w:hanging="360"/>
      </w:pPr>
      <w:rPr>
        <w:rFonts w:ascii="Symbol" w:hAnsi="Symbol" w:hint="default"/>
      </w:rPr>
    </w:lvl>
    <w:lvl w:ilvl="4" w:tplc="08090003" w:tentative="1">
      <w:start w:val="1"/>
      <w:numFmt w:val="bullet"/>
      <w:lvlText w:val="o"/>
      <w:lvlJc w:val="left"/>
      <w:pPr>
        <w:ind w:left="4668" w:hanging="360"/>
      </w:pPr>
      <w:rPr>
        <w:rFonts w:ascii="Courier New" w:hAnsi="Courier New" w:cs="Courier New" w:hint="default"/>
      </w:rPr>
    </w:lvl>
    <w:lvl w:ilvl="5" w:tplc="08090005" w:tentative="1">
      <w:start w:val="1"/>
      <w:numFmt w:val="bullet"/>
      <w:lvlText w:val=""/>
      <w:lvlJc w:val="left"/>
      <w:pPr>
        <w:ind w:left="5388" w:hanging="360"/>
      </w:pPr>
      <w:rPr>
        <w:rFonts w:ascii="Wingdings" w:hAnsi="Wingdings" w:hint="default"/>
      </w:rPr>
    </w:lvl>
    <w:lvl w:ilvl="6" w:tplc="08090001" w:tentative="1">
      <w:start w:val="1"/>
      <w:numFmt w:val="bullet"/>
      <w:lvlText w:val=""/>
      <w:lvlJc w:val="left"/>
      <w:pPr>
        <w:ind w:left="6108" w:hanging="360"/>
      </w:pPr>
      <w:rPr>
        <w:rFonts w:ascii="Symbol" w:hAnsi="Symbol" w:hint="default"/>
      </w:rPr>
    </w:lvl>
    <w:lvl w:ilvl="7" w:tplc="08090003" w:tentative="1">
      <w:start w:val="1"/>
      <w:numFmt w:val="bullet"/>
      <w:lvlText w:val="o"/>
      <w:lvlJc w:val="left"/>
      <w:pPr>
        <w:ind w:left="6828" w:hanging="360"/>
      </w:pPr>
      <w:rPr>
        <w:rFonts w:ascii="Courier New" w:hAnsi="Courier New" w:cs="Courier New" w:hint="default"/>
      </w:rPr>
    </w:lvl>
    <w:lvl w:ilvl="8" w:tplc="08090005" w:tentative="1">
      <w:start w:val="1"/>
      <w:numFmt w:val="bullet"/>
      <w:lvlText w:val=""/>
      <w:lvlJc w:val="left"/>
      <w:pPr>
        <w:ind w:left="7548" w:hanging="360"/>
      </w:pPr>
      <w:rPr>
        <w:rFonts w:ascii="Wingdings" w:hAnsi="Wingdings" w:hint="default"/>
      </w:rPr>
    </w:lvl>
  </w:abstractNum>
  <w:abstractNum w:abstractNumId="19" w15:restartNumberingAfterBreak="0">
    <w:nsid w:val="58C302BB"/>
    <w:multiLevelType w:val="hybridMultilevel"/>
    <w:tmpl w:val="C73240A2"/>
    <w:lvl w:ilvl="0" w:tplc="08090001">
      <w:start w:val="1"/>
      <w:numFmt w:val="bullet"/>
      <w:lvlText w:val=""/>
      <w:lvlJc w:val="left"/>
      <w:pPr>
        <w:ind w:left="1740" w:hanging="36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20" w15:restartNumberingAfterBreak="0">
    <w:nsid w:val="58E46065"/>
    <w:multiLevelType w:val="hybridMultilevel"/>
    <w:tmpl w:val="80385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603CA0"/>
    <w:multiLevelType w:val="hybridMultilevel"/>
    <w:tmpl w:val="FF82CFB4"/>
    <w:lvl w:ilvl="0" w:tplc="08090001">
      <w:start w:val="1"/>
      <w:numFmt w:val="bullet"/>
      <w:lvlText w:val=""/>
      <w:lvlJc w:val="left"/>
      <w:pPr>
        <w:ind w:left="1032" w:hanging="360"/>
      </w:pPr>
      <w:rPr>
        <w:rFonts w:ascii="Symbol" w:hAnsi="Symbol" w:hint="default"/>
      </w:rPr>
    </w:lvl>
    <w:lvl w:ilvl="1" w:tplc="08090003">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22" w15:restartNumberingAfterBreak="0">
    <w:nsid w:val="62FB7F06"/>
    <w:multiLevelType w:val="hybridMultilevel"/>
    <w:tmpl w:val="A8648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E71B73"/>
    <w:multiLevelType w:val="hybridMultilevel"/>
    <w:tmpl w:val="4FA28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C85483"/>
    <w:multiLevelType w:val="hybridMultilevel"/>
    <w:tmpl w:val="D3A62D38"/>
    <w:lvl w:ilvl="0" w:tplc="8B7486F4">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AC1DCD"/>
    <w:multiLevelType w:val="hybridMultilevel"/>
    <w:tmpl w:val="F46A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617795"/>
    <w:multiLevelType w:val="hybridMultilevel"/>
    <w:tmpl w:val="B81C9FB2"/>
    <w:lvl w:ilvl="0" w:tplc="8B7486F4">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6F7F52"/>
    <w:multiLevelType w:val="hybridMultilevel"/>
    <w:tmpl w:val="82B4B65E"/>
    <w:lvl w:ilvl="0" w:tplc="E1841234">
      <w:numFmt w:val="bullet"/>
      <w:lvlText w:val="•"/>
      <w:lvlJc w:val="left"/>
      <w:pPr>
        <w:ind w:left="2100" w:hanging="723"/>
      </w:pPr>
      <w:rPr>
        <w:rFonts w:ascii="Calibri" w:eastAsia="Calibri" w:hAnsi="Calibri" w:cs="Calibri" w:hint="default"/>
        <w:b w:val="0"/>
        <w:bCs w:val="0"/>
        <w:i w:val="0"/>
        <w:iCs w:val="0"/>
        <w:spacing w:val="0"/>
        <w:w w:val="100"/>
        <w:sz w:val="22"/>
        <w:szCs w:val="22"/>
        <w:lang w:val="en-US" w:eastAsia="en-US" w:bidi="ar-SA"/>
      </w:rPr>
    </w:lvl>
    <w:lvl w:ilvl="1" w:tplc="9CDAFF1A">
      <w:numFmt w:val="bullet"/>
      <w:lvlText w:val="•"/>
      <w:lvlJc w:val="left"/>
      <w:pPr>
        <w:ind w:left="2921" w:hanging="723"/>
      </w:pPr>
      <w:rPr>
        <w:rFonts w:hint="default"/>
        <w:lang w:val="en-US" w:eastAsia="en-US" w:bidi="ar-SA"/>
      </w:rPr>
    </w:lvl>
    <w:lvl w:ilvl="2" w:tplc="3F3A185E">
      <w:numFmt w:val="bullet"/>
      <w:lvlText w:val="•"/>
      <w:lvlJc w:val="left"/>
      <w:pPr>
        <w:ind w:left="3743" w:hanging="723"/>
      </w:pPr>
      <w:rPr>
        <w:rFonts w:hint="default"/>
        <w:lang w:val="en-US" w:eastAsia="en-US" w:bidi="ar-SA"/>
      </w:rPr>
    </w:lvl>
    <w:lvl w:ilvl="3" w:tplc="4FD4F51C">
      <w:numFmt w:val="bullet"/>
      <w:lvlText w:val="•"/>
      <w:lvlJc w:val="left"/>
      <w:pPr>
        <w:ind w:left="4565" w:hanging="723"/>
      </w:pPr>
      <w:rPr>
        <w:rFonts w:hint="default"/>
        <w:lang w:val="en-US" w:eastAsia="en-US" w:bidi="ar-SA"/>
      </w:rPr>
    </w:lvl>
    <w:lvl w:ilvl="4" w:tplc="F81E4260">
      <w:numFmt w:val="bullet"/>
      <w:lvlText w:val="•"/>
      <w:lvlJc w:val="left"/>
      <w:pPr>
        <w:ind w:left="5387" w:hanging="723"/>
      </w:pPr>
      <w:rPr>
        <w:rFonts w:hint="default"/>
        <w:lang w:val="en-US" w:eastAsia="en-US" w:bidi="ar-SA"/>
      </w:rPr>
    </w:lvl>
    <w:lvl w:ilvl="5" w:tplc="CC7064F6">
      <w:numFmt w:val="bullet"/>
      <w:lvlText w:val="•"/>
      <w:lvlJc w:val="left"/>
      <w:pPr>
        <w:ind w:left="6209" w:hanging="723"/>
      </w:pPr>
      <w:rPr>
        <w:rFonts w:hint="default"/>
        <w:lang w:val="en-US" w:eastAsia="en-US" w:bidi="ar-SA"/>
      </w:rPr>
    </w:lvl>
    <w:lvl w:ilvl="6" w:tplc="A0E85B4C">
      <w:numFmt w:val="bullet"/>
      <w:lvlText w:val="•"/>
      <w:lvlJc w:val="left"/>
      <w:pPr>
        <w:ind w:left="7031" w:hanging="723"/>
      </w:pPr>
      <w:rPr>
        <w:rFonts w:hint="default"/>
        <w:lang w:val="en-US" w:eastAsia="en-US" w:bidi="ar-SA"/>
      </w:rPr>
    </w:lvl>
    <w:lvl w:ilvl="7" w:tplc="EC98391A">
      <w:numFmt w:val="bullet"/>
      <w:lvlText w:val="•"/>
      <w:lvlJc w:val="left"/>
      <w:pPr>
        <w:ind w:left="7853" w:hanging="723"/>
      </w:pPr>
      <w:rPr>
        <w:rFonts w:hint="default"/>
        <w:lang w:val="en-US" w:eastAsia="en-US" w:bidi="ar-SA"/>
      </w:rPr>
    </w:lvl>
    <w:lvl w:ilvl="8" w:tplc="FBE2D3BC">
      <w:numFmt w:val="bullet"/>
      <w:lvlText w:val="•"/>
      <w:lvlJc w:val="left"/>
      <w:pPr>
        <w:ind w:left="8675" w:hanging="723"/>
      </w:pPr>
      <w:rPr>
        <w:rFonts w:hint="default"/>
        <w:lang w:val="en-US" w:eastAsia="en-US" w:bidi="ar-SA"/>
      </w:rPr>
    </w:lvl>
  </w:abstractNum>
  <w:abstractNum w:abstractNumId="28" w15:restartNumberingAfterBreak="0">
    <w:nsid w:val="7AB96697"/>
    <w:multiLevelType w:val="multilevel"/>
    <w:tmpl w:val="F21CC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CB33C21"/>
    <w:multiLevelType w:val="hybridMultilevel"/>
    <w:tmpl w:val="15EE8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B71FF9"/>
    <w:multiLevelType w:val="hybridMultilevel"/>
    <w:tmpl w:val="8A7E9054"/>
    <w:lvl w:ilvl="0" w:tplc="8B7486F4">
      <w:numFmt w:val="bullet"/>
      <w:lvlText w:val="•"/>
      <w:lvlJc w:val="left"/>
      <w:pPr>
        <w:ind w:left="2097" w:hanging="360"/>
      </w:pPr>
      <w:rPr>
        <w:rFonts w:hint="default"/>
        <w:lang w:val="en-US" w:eastAsia="en-US" w:bidi="ar-SA"/>
      </w:rPr>
    </w:lvl>
    <w:lvl w:ilvl="1" w:tplc="08090003" w:tentative="1">
      <w:start w:val="1"/>
      <w:numFmt w:val="bullet"/>
      <w:lvlText w:val="o"/>
      <w:lvlJc w:val="left"/>
      <w:pPr>
        <w:ind w:left="2817" w:hanging="360"/>
      </w:pPr>
      <w:rPr>
        <w:rFonts w:ascii="Courier New" w:hAnsi="Courier New" w:cs="Courier New" w:hint="default"/>
      </w:rPr>
    </w:lvl>
    <w:lvl w:ilvl="2" w:tplc="08090005" w:tentative="1">
      <w:start w:val="1"/>
      <w:numFmt w:val="bullet"/>
      <w:lvlText w:val=""/>
      <w:lvlJc w:val="left"/>
      <w:pPr>
        <w:ind w:left="3537" w:hanging="360"/>
      </w:pPr>
      <w:rPr>
        <w:rFonts w:ascii="Wingdings" w:hAnsi="Wingdings" w:hint="default"/>
      </w:rPr>
    </w:lvl>
    <w:lvl w:ilvl="3" w:tplc="08090001" w:tentative="1">
      <w:start w:val="1"/>
      <w:numFmt w:val="bullet"/>
      <w:lvlText w:val=""/>
      <w:lvlJc w:val="left"/>
      <w:pPr>
        <w:ind w:left="4257" w:hanging="360"/>
      </w:pPr>
      <w:rPr>
        <w:rFonts w:ascii="Symbol" w:hAnsi="Symbol" w:hint="default"/>
      </w:rPr>
    </w:lvl>
    <w:lvl w:ilvl="4" w:tplc="08090003" w:tentative="1">
      <w:start w:val="1"/>
      <w:numFmt w:val="bullet"/>
      <w:lvlText w:val="o"/>
      <w:lvlJc w:val="left"/>
      <w:pPr>
        <w:ind w:left="4977" w:hanging="360"/>
      </w:pPr>
      <w:rPr>
        <w:rFonts w:ascii="Courier New" w:hAnsi="Courier New" w:cs="Courier New" w:hint="default"/>
      </w:rPr>
    </w:lvl>
    <w:lvl w:ilvl="5" w:tplc="08090005" w:tentative="1">
      <w:start w:val="1"/>
      <w:numFmt w:val="bullet"/>
      <w:lvlText w:val=""/>
      <w:lvlJc w:val="left"/>
      <w:pPr>
        <w:ind w:left="5697" w:hanging="360"/>
      </w:pPr>
      <w:rPr>
        <w:rFonts w:ascii="Wingdings" w:hAnsi="Wingdings" w:hint="default"/>
      </w:rPr>
    </w:lvl>
    <w:lvl w:ilvl="6" w:tplc="08090001" w:tentative="1">
      <w:start w:val="1"/>
      <w:numFmt w:val="bullet"/>
      <w:lvlText w:val=""/>
      <w:lvlJc w:val="left"/>
      <w:pPr>
        <w:ind w:left="6417" w:hanging="360"/>
      </w:pPr>
      <w:rPr>
        <w:rFonts w:ascii="Symbol" w:hAnsi="Symbol" w:hint="default"/>
      </w:rPr>
    </w:lvl>
    <w:lvl w:ilvl="7" w:tplc="08090003" w:tentative="1">
      <w:start w:val="1"/>
      <w:numFmt w:val="bullet"/>
      <w:lvlText w:val="o"/>
      <w:lvlJc w:val="left"/>
      <w:pPr>
        <w:ind w:left="7137" w:hanging="360"/>
      </w:pPr>
      <w:rPr>
        <w:rFonts w:ascii="Courier New" w:hAnsi="Courier New" w:cs="Courier New" w:hint="default"/>
      </w:rPr>
    </w:lvl>
    <w:lvl w:ilvl="8" w:tplc="08090005" w:tentative="1">
      <w:start w:val="1"/>
      <w:numFmt w:val="bullet"/>
      <w:lvlText w:val=""/>
      <w:lvlJc w:val="left"/>
      <w:pPr>
        <w:ind w:left="7857" w:hanging="360"/>
      </w:pPr>
      <w:rPr>
        <w:rFonts w:ascii="Wingdings" w:hAnsi="Wingdings" w:hint="default"/>
      </w:rPr>
    </w:lvl>
  </w:abstractNum>
  <w:abstractNum w:abstractNumId="31" w15:restartNumberingAfterBreak="0">
    <w:nsid w:val="7EF97A11"/>
    <w:multiLevelType w:val="hybridMultilevel"/>
    <w:tmpl w:val="79DEAF5C"/>
    <w:lvl w:ilvl="0" w:tplc="DFA4589E">
      <w:start w:val="1"/>
      <w:numFmt w:val="decimal"/>
      <w:lvlText w:val="%1."/>
      <w:lvlJc w:val="left"/>
      <w:pPr>
        <w:ind w:left="780" w:hanging="440"/>
      </w:pPr>
      <w:rPr>
        <w:rFonts w:ascii="Calibri" w:eastAsia="Calibri" w:hAnsi="Calibri" w:cs="Calibri" w:hint="default"/>
        <w:b/>
        <w:bCs/>
        <w:i/>
        <w:iCs/>
        <w:spacing w:val="0"/>
        <w:w w:val="100"/>
        <w:sz w:val="24"/>
        <w:szCs w:val="24"/>
        <w:lang w:val="en-US" w:eastAsia="en-US" w:bidi="ar-SA"/>
      </w:rPr>
    </w:lvl>
    <w:lvl w:ilvl="1" w:tplc="181C6ACE">
      <w:numFmt w:val="bullet"/>
      <w:lvlText w:val="•"/>
      <w:lvlJc w:val="left"/>
      <w:pPr>
        <w:ind w:left="1733" w:hanging="440"/>
      </w:pPr>
      <w:rPr>
        <w:rFonts w:hint="default"/>
        <w:lang w:val="en-US" w:eastAsia="en-US" w:bidi="ar-SA"/>
      </w:rPr>
    </w:lvl>
    <w:lvl w:ilvl="2" w:tplc="DD185DF6">
      <w:numFmt w:val="bullet"/>
      <w:lvlText w:val="•"/>
      <w:lvlJc w:val="left"/>
      <w:pPr>
        <w:ind w:left="2687" w:hanging="440"/>
      </w:pPr>
      <w:rPr>
        <w:rFonts w:hint="default"/>
        <w:lang w:val="en-US" w:eastAsia="en-US" w:bidi="ar-SA"/>
      </w:rPr>
    </w:lvl>
    <w:lvl w:ilvl="3" w:tplc="0A466690">
      <w:numFmt w:val="bullet"/>
      <w:lvlText w:val="•"/>
      <w:lvlJc w:val="left"/>
      <w:pPr>
        <w:ind w:left="3641" w:hanging="440"/>
      </w:pPr>
      <w:rPr>
        <w:rFonts w:hint="default"/>
        <w:lang w:val="en-US" w:eastAsia="en-US" w:bidi="ar-SA"/>
      </w:rPr>
    </w:lvl>
    <w:lvl w:ilvl="4" w:tplc="35F0B840">
      <w:numFmt w:val="bullet"/>
      <w:lvlText w:val="•"/>
      <w:lvlJc w:val="left"/>
      <w:pPr>
        <w:ind w:left="4595" w:hanging="440"/>
      </w:pPr>
      <w:rPr>
        <w:rFonts w:hint="default"/>
        <w:lang w:val="en-US" w:eastAsia="en-US" w:bidi="ar-SA"/>
      </w:rPr>
    </w:lvl>
    <w:lvl w:ilvl="5" w:tplc="09C8857A">
      <w:numFmt w:val="bullet"/>
      <w:lvlText w:val="•"/>
      <w:lvlJc w:val="left"/>
      <w:pPr>
        <w:ind w:left="5549" w:hanging="440"/>
      </w:pPr>
      <w:rPr>
        <w:rFonts w:hint="default"/>
        <w:lang w:val="en-US" w:eastAsia="en-US" w:bidi="ar-SA"/>
      </w:rPr>
    </w:lvl>
    <w:lvl w:ilvl="6" w:tplc="F92E1560">
      <w:numFmt w:val="bullet"/>
      <w:lvlText w:val="•"/>
      <w:lvlJc w:val="left"/>
      <w:pPr>
        <w:ind w:left="6503" w:hanging="440"/>
      </w:pPr>
      <w:rPr>
        <w:rFonts w:hint="default"/>
        <w:lang w:val="en-US" w:eastAsia="en-US" w:bidi="ar-SA"/>
      </w:rPr>
    </w:lvl>
    <w:lvl w:ilvl="7" w:tplc="800A72C8">
      <w:numFmt w:val="bullet"/>
      <w:lvlText w:val="•"/>
      <w:lvlJc w:val="left"/>
      <w:pPr>
        <w:ind w:left="7457" w:hanging="440"/>
      </w:pPr>
      <w:rPr>
        <w:rFonts w:hint="default"/>
        <w:lang w:val="en-US" w:eastAsia="en-US" w:bidi="ar-SA"/>
      </w:rPr>
    </w:lvl>
    <w:lvl w:ilvl="8" w:tplc="E68290C0">
      <w:numFmt w:val="bullet"/>
      <w:lvlText w:val="•"/>
      <w:lvlJc w:val="left"/>
      <w:pPr>
        <w:ind w:left="8411" w:hanging="440"/>
      </w:pPr>
      <w:rPr>
        <w:rFonts w:hint="default"/>
        <w:lang w:val="en-US" w:eastAsia="en-US" w:bidi="ar-SA"/>
      </w:rPr>
    </w:lvl>
  </w:abstractNum>
  <w:num w:numId="1" w16cid:durableId="227111317">
    <w:abstractNumId w:val="5"/>
  </w:num>
  <w:num w:numId="2" w16cid:durableId="745882731">
    <w:abstractNumId w:val="27"/>
  </w:num>
  <w:num w:numId="3" w16cid:durableId="815923941">
    <w:abstractNumId w:val="9"/>
  </w:num>
  <w:num w:numId="4" w16cid:durableId="825628191">
    <w:abstractNumId w:val="14"/>
  </w:num>
  <w:num w:numId="5" w16cid:durableId="1685209980">
    <w:abstractNumId w:val="3"/>
  </w:num>
  <w:num w:numId="6" w16cid:durableId="27075390">
    <w:abstractNumId w:val="11"/>
  </w:num>
  <w:num w:numId="7" w16cid:durableId="905527984">
    <w:abstractNumId w:val="31"/>
  </w:num>
  <w:num w:numId="8" w16cid:durableId="231818453">
    <w:abstractNumId w:val="21"/>
  </w:num>
  <w:num w:numId="9" w16cid:durableId="699018264">
    <w:abstractNumId w:val="13"/>
  </w:num>
  <w:num w:numId="10" w16cid:durableId="1854219128">
    <w:abstractNumId w:val="29"/>
  </w:num>
  <w:num w:numId="11" w16cid:durableId="1494953513">
    <w:abstractNumId w:val="4"/>
  </w:num>
  <w:num w:numId="12" w16cid:durableId="1592011922">
    <w:abstractNumId w:val="7"/>
  </w:num>
  <w:num w:numId="13" w16cid:durableId="22680109">
    <w:abstractNumId w:val="25"/>
  </w:num>
  <w:num w:numId="14" w16cid:durableId="1669482175">
    <w:abstractNumId w:val="18"/>
  </w:num>
  <w:num w:numId="15" w16cid:durableId="48113833">
    <w:abstractNumId w:val="2"/>
  </w:num>
  <w:num w:numId="16" w16cid:durableId="1912079521">
    <w:abstractNumId w:val="17"/>
  </w:num>
  <w:num w:numId="17" w16cid:durableId="1352999343">
    <w:abstractNumId w:val="22"/>
  </w:num>
  <w:num w:numId="18" w16cid:durableId="1670324741">
    <w:abstractNumId w:val="19"/>
  </w:num>
  <w:num w:numId="19" w16cid:durableId="257518836">
    <w:abstractNumId w:val="1"/>
  </w:num>
  <w:num w:numId="20" w16cid:durableId="859440421">
    <w:abstractNumId w:val="30"/>
  </w:num>
  <w:num w:numId="21" w16cid:durableId="823159867">
    <w:abstractNumId w:val="24"/>
  </w:num>
  <w:num w:numId="22" w16cid:durableId="146750399">
    <w:abstractNumId w:val="16"/>
  </w:num>
  <w:num w:numId="23" w16cid:durableId="1697344325">
    <w:abstractNumId w:val="26"/>
  </w:num>
  <w:num w:numId="24" w16cid:durableId="1472676615">
    <w:abstractNumId w:val="6"/>
  </w:num>
  <w:num w:numId="25" w16cid:durableId="720597581">
    <w:abstractNumId w:val="15"/>
  </w:num>
  <w:num w:numId="26" w16cid:durableId="467743551">
    <w:abstractNumId w:val="10"/>
  </w:num>
  <w:num w:numId="27" w16cid:durableId="1391155193">
    <w:abstractNumId w:val="12"/>
  </w:num>
  <w:num w:numId="28" w16cid:durableId="2077435484">
    <w:abstractNumId w:val="20"/>
  </w:num>
  <w:num w:numId="29" w16cid:durableId="1830629552">
    <w:abstractNumId w:val="8"/>
  </w:num>
  <w:num w:numId="30" w16cid:durableId="1567573997">
    <w:abstractNumId w:val="0"/>
  </w:num>
  <w:num w:numId="31" w16cid:durableId="709261055">
    <w:abstractNumId w:val="23"/>
  </w:num>
  <w:num w:numId="32" w16cid:durableId="191774546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CFC"/>
    <w:rsid w:val="00001BB4"/>
    <w:rsid w:val="00017D50"/>
    <w:rsid w:val="00032F53"/>
    <w:rsid w:val="00053ED9"/>
    <w:rsid w:val="00064ACB"/>
    <w:rsid w:val="00072FBC"/>
    <w:rsid w:val="000744C6"/>
    <w:rsid w:val="000749AE"/>
    <w:rsid w:val="00075C78"/>
    <w:rsid w:val="00075F06"/>
    <w:rsid w:val="000775F1"/>
    <w:rsid w:val="000812DA"/>
    <w:rsid w:val="000850DB"/>
    <w:rsid w:val="00091273"/>
    <w:rsid w:val="000A0034"/>
    <w:rsid w:val="000A0A69"/>
    <w:rsid w:val="000A4F64"/>
    <w:rsid w:val="000B2BE5"/>
    <w:rsid w:val="000B2FF1"/>
    <w:rsid w:val="000B381C"/>
    <w:rsid w:val="000D37BC"/>
    <w:rsid w:val="000D3ADF"/>
    <w:rsid w:val="000D79EA"/>
    <w:rsid w:val="000E07A9"/>
    <w:rsid w:val="000E2DEC"/>
    <w:rsid w:val="000E3CD0"/>
    <w:rsid w:val="000E6669"/>
    <w:rsid w:val="0010606B"/>
    <w:rsid w:val="00106491"/>
    <w:rsid w:val="00107F25"/>
    <w:rsid w:val="001143DA"/>
    <w:rsid w:val="001151C3"/>
    <w:rsid w:val="00115459"/>
    <w:rsid w:val="00126096"/>
    <w:rsid w:val="00126E84"/>
    <w:rsid w:val="00135CD6"/>
    <w:rsid w:val="00142505"/>
    <w:rsid w:val="00147726"/>
    <w:rsid w:val="001502BA"/>
    <w:rsid w:val="0015378B"/>
    <w:rsid w:val="00157368"/>
    <w:rsid w:val="0016121B"/>
    <w:rsid w:val="001659D9"/>
    <w:rsid w:val="00172728"/>
    <w:rsid w:val="00180B61"/>
    <w:rsid w:val="00190E5A"/>
    <w:rsid w:val="0019287C"/>
    <w:rsid w:val="00194DBC"/>
    <w:rsid w:val="001955A2"/>
    <w:rsid w:val="001A113D"/>
    <w:rsid w:val="001A1554"/>
    <w:rsid w:val="001A668D"/>
    <w:rsid w:val="001C0327"/>
    <w:rsid w:val="001C3B4D"/>
    <w:rsid w:val="001C68D3"/>
    <w:rsid w:val="001C7B26"/>
    <w:rsid w:val="001D1794"/>
    <w:rsid w:val="001E5543"/>
    <w:rsid w:val="001F6B1F"/>
    <w:rsid w:val="00221201"/>
    <w:rsid w:val="00222067"/>
    <w:rsid w:val="0022388D"/>
    <w:rsid w:val="00225B07"/>
    <w:rsid w:val="00226D64"/>
    <w:rsid w:val="00231F48"/>
    <w:rsid w:val="0023532E"/>
    <w:rsid w:val="00235D2C"/>
    <w:rsid w:val="00242FC5"/>
    <w:rsid w:val="00255E59"/>
    <w:rsid w:val="002561EA"/>
    <w:rsid w:val="002608EE"/>
    <w:rsid w:val="002619AB"/>
    <w:rsid w:val="0026396A"/>
    <w:rsid w:val="00275D78"/>
    <w:rsid w:val="00293202"/>
    <w:rsid w:val="00296CEE"/>
    <w:rsid w:val="002A0AE3"/>
    <w:rsid w:val="002B7306"/>
    <w:rsid w:val="002C6DF2"/>
    <w:rsid w:val="002D3A98"/>
    <w:rsid w:val="002D647A"/>
    <w:rsid w:val="002E1D72"/>
    <w:rsid w:val="002F58AD"/>
    <w:rsid w:val="00300D8C"/>
    <w:rsid w:val="003044C0"/>
    <w:rsid w:val="00310293"/>
    <w:rsid w:val="00312D08"/>
    <w:rsid w:val="00313861"/>
    <w:rsid w:val="00314A7A"/>
    <w:rsid w:val="00315BEA"/>
    <w:rsid w:val="00321DDC"/>
    <w:rsid w:val="00322EE7"/>
    <w:rsid w:val="00324281"/>
    <w:rsid w:val="00325F0A"/>
    <w:rsid w:val="00331AF0"/>
    <w:rsid w:val="00331FA0"/>
    <w:rsid w:val="00345278"/>
    <w:rsid w:val="00347FB9"/>
    <w:rsid w:val="003537B7"/>
    <w:rsid w:val="00360E81"/>
    <w:rsid w:val="00361FA2"/>
    <w:rsid w:val="003626B6"/>
    <w:rsid w:val="00364E84"/>
    <w:rsid w:val="00375B5A"/>
    <w:rsid w:val="003943A4"/>
    <w:rsid w:val="003A4CEA"/>
    <w:rsid w:val="003B0600"/>
    <w:rsid w:val="003B2617"/>
    <w:rsid w:val="003B3468"/>
    <w:rsid w:val="003C1307"/>
    <w:rsid w:val="003C4357"/>
    <w:rsid w:val="003D636F"/>
    <w:rsid w:val="003D7D44"/>
    <w:rsid w:val="003E179F"/>
    <w:rsid w:val="003E474C"/>
    <w:rsid w:val="003E7876"/>
    <w:rsid w:val="003F0191"/>
    <w:rsid w:val="003F3330"/>
    <w:rsid w:val="004035E2"/>
    <w:rsid w:val="00407D7D"/>
    <w:rsid w:val="00411B04"/>
    <w:rsid w:val="00413288"/>
    <w:rsid w:val="00414A56"/>
    <w:rsid w:val="00414DC7"/>
    <w:rsid w:val="004258AD"/>
    <w:rsid w:val="00431C3B"/>
    <w:rsid w:val="00431E56"/>
    <w:rsid w:val="004338BB"/>
    <w:rsid w:val="00434EAB"/>
    <w:rsid w:val="00444863"/>
    <w:rsid w:val="004476F4"/>
    <w:rsid w:val="004516C8"/>
    <w:rsid w:val="0045333E"/>
    <w:rsid w:val="004554DF"/>
    <w:rsid w:val="00463E72"/>
    <w:rsid w:val="00464B63"/>
    <w:rsid w:val="00471B27"/>
    <w:rsid w:val="00472674"/>
    <w:rsid w:val="00481C56"/>
    <w:rsid w:val="0048264B"/>
    <w:rsid w:val="00482FFC"/>
    <w:rsid w:val="00483130"/>
    <w:rsid w:val="00483FB3"/>
    <w:rsid w:val="004A3792"/>
    <w:rsid w:val="004A5031"/>
    <w:rsid w:val="004B17C1"/>
    <w:rsid w:val="004B5666"/>
    <w:rsid w:val="004C2927"/>
    <w:rsid w:val="004C3595"/>
    <w:rsid w:val="004C73FF"/>
    <w:rsid w:val="004D5706"/>
    <w:rsid w:val="004D6FAE"/>
    <w:rsid w:val="004D799F"/>
    <w:rsid w:val="004E1A56"/>
    <w:rsid w:val="004F0811"/>
    <w:rsid w:val="004F2D7E"/>
    <w:rsid w:val="004F5084"/>
    <w:rsid w:val="00511B4D"/>
    <w:rsid w:val="0051651C"/>
    <w:rsid w:val="0052289C"/>
    <w:rsid w:val="00533D99"/>
    <w:rsid w:val="00537704"/>
    <w:rsid w:val="00544B98"/>
    <w:rsid w:val="0055088A"/>
    <w:rsid w:val="005538E1"/>
    <w:rsid w:val="00556639"/>
    <w:rsid w:val="005627AE"/>
    <w:rsid w:val="0056545D"/>
    <w:rsid w:val="005675DA"/>
    <w:rsid w:val="005769D7"/>
    <w:rsid w:val="00595015"/>
    <w:rsid w:val="005A25C8"/>
    <w:rsid w:val="005B329C"/>
    <w:rsid w:val="005C05A7"/>
    <w:rsid w:val="005D0106"/>
    <w:rsid w:val="005D06B2"/>
    <w:rsid w:val="005D177D"/>
    <w:rsid w:val="005D40C1"/>
    <w:rsid w:val="005E7E6C"/>
    <w:rsid w:val="005F1C94"/>
    <w:rsid w:val="005F6F16"/>
    <w:rsid w:val="005F71F4"/>
    <w:rsid w:val="005F7D7B"/>
    <w:rsid w:val="0060302B"/>
    <w:rsid w:val="00605949"/>
    <w:rsid w:val="00606BEF"/>
    <w:rsid w:val="00607827"/>
    <w:rsid w:val="006106F7"/>
    <w:rsid w:val="006214F7"/>
    <w:rsid w:val="00623C6B"/>
    <w:rsid w:val="006422EC"/>
    <w:rsid w:val="0064252F"/>
    <w:rsid w:val="006569CE"/>
    <w:rsid w:val="006606E9"/>
    <w:rsid w:val="00662069"/>
    <w:rsid w:val="006647C5"/>
    <w:rsid w:val="00671367"/>
    <w:rsid w:val="00674E5C"/>
    <w:rsid w:val="00677C83"/>
    <w:rsid w:val="00681E43"/>
    <w:rsid w:val="0068236D"/>
    <w:rsid w:val="006840BC"/>
    <w:rsid w:val="00685A98"/>
    <w:rsid w:val="006871A7"/>
    <w:rsid w:val="00690F07"/>
    <w:rsid w:val="00697D51"/>
    <w:rsid w:val="006A708E"/>
    <w:rsid w:val="006A762E"/>
    <w:rsid w:val="006B2F38"/>
    <w:rsid w:val="006B566F"/>
    <w:rsid w:val="006B6A33"/>
    <w:rsid w:val="006B7387"/>
    <w:rsid w:val="006C0278"/>
    <w:rsid w:val="006C4D51"/>
    <w:rsid w:val="006C645F"/>
    <w:rsid w:val="006D34BB"/>
    <w:rsid w:val="006D6A6D"/>
    <w:rsid w:val="006E4381"/>
    <w:rsid w:val="006E6A68"/>
    <w:rsid w:val="006F6155"/>
    <w:rsid w:val="00700E6A"/>
    <w:rsid w:val="0071344D"/>
    <w:rsid w:val="007209D7"/>
    <w:rsid w:val="00727134"/>
    <w:rsid w:val="00732866"/>
    <w:rsid w:val="00732C62"/>
    <w:rsid w:val="0074079E"/>
    <w:rsid w:val="00753A08"/>
    <w:rsid w:val="00764AC2"/>
    <w:rsid w:val="007656B7"/>
    <w:rsid w:val="007713C4"/>
    <w:rsid w:val="007734FB"/>
    <w:rsid w:val="0077468E"/>
    <w:rsid w:val="00784B85"/>
    <w:rsid w:val="00793BEE"/>
    <w:rsid w:val="00797FE9"/>
    <w:rsid w:val="007A3A64"/>
    <w:rsid w:val="007A6DC6"/>
    <w:rsid w:val="007B6EBB"/>
    <w:rsid w:val="007D1BB7"/>
    <w:rsid w:val="007D257C"/>
    <w:rsid w:val="007D5FA5"/>
    <w:rsid w:val="007D7EE8"/>
    <w:rsid w:val="007F00CF"/>
    <w:rsid w:val="007F6350"/>
    <w:rsid w:val="007F64EF"/>
    <w:rsid w:val="007F73ED"/>
    <w:rsid w:val="008002B8"/>
    <w:rsid w:val="0080062B"/>
    <w:rsid w:val="00801C36"/>
    <w:rsid w:val="008108F6"/>
    <w:rsid w:val="00811323"/>
    <w:rsid w:val="00813BB0"/>
    <w:rsid w:val="00815044"/>
    <w:rsid w:val="0082397D"/>
    <w:rsid w:val="00827B96"/>
    <w:rsid w:val="00834019"/>
    <w:rsid w:val="00834C53"/>
    <w:rsid w:val="00836DF5"/>
    <w:rsid w:val="00840032"/>
    <w:rsid w:val="00846E15"/>
    <w:rsid w:val="00847BF6"/>
    <w:rsid w:val="00850D31"/>
    <w:rsid w:val="0085493F"/>
    <w:rsid w:val="0086383F"/>
    <w:rsid w:val="00871409"/>
    <w:rsid w:val="00874DC5"/>
    <w:rsid w:val="00874F97"/>
    <w:rsid w:val="008770E5"/>
    <w:rsid w:val="00891A1A"/>
    <w:rsid w:val="00891CFC"/>
    <w:rsid w:val="008A1095"/>
    <w:rsid w:val="008B5ACD"/>
    <w:rsid w:val="008C10A1"/>
    <w:rsid w:val="008C1B9E"/>
    <w:rsid w:val="008C32CF"/>
    <w:rsid w:val="008C7151"/>
    <w:rsid w:val="008D74F2"/>
    <w:rsid w:val="008E45A7"/>
    <w:rsid w:val="008E45C6"/>
    <w:rsid w:val="008F287A"/>
    <w:rsid w:val="0090032D"/>
    <w:rsid w:val="00906A72"/>
    <w:rsid w:val="00906F2E"/>
    <w:rsid w:val="00911DD0"/>
    <w:rsid w:val="009130D9"/>
    <w:rsid w:val="00937281"/>
    <w:rsid w:val="00945050"/>
    <w:rsid w:val="00945B77"/>
    <w:rsid w:val="00954051"/>
    <w:rsid w:val="00963364"/>
    <w:rsid w:val="0098469F"/>
    <w:rsid w:val="0099043F"/>
    <w:rsid w:val="009A103B"/>
    <w:rsid w:val="009A355E"/>
    <w:rsid w:val="009A3CF1"/>
    <w:rsid w:val="009A5706"/>
    <w:rsid w:val="009A5A6C"/>
    <w:rsid w:val="009B1F84"/>
    <w:rsid w:val="009B6B68"/>
    <w:rsid w:val="009D2607"/>
    <w:rsid w:val="00A07924"/>
    <w:rsid w:val="00A134B1"/>
    <w:rsid w:val="00A1436A"/>
    <w:rsid w:val="00A162B8"/>
    <w:rsid w:val="00A24402"/>
    <w:rsid w:val="00A26423"/>
    <w:rsid w:val="00A43611"/>
    <w:rsid w:val="00A536B4"/>
    <w:rsid w:val="00A56600"/>
    <w:rsid w:val="00A6026B"/>
    <w:rsid w:val="00A7676C"/>
    <w:rsid w:val="00A77408"/>
    <w:rsid w:val="00A821D6"/>
    <w:rsid w:val="00A8414E"/>
    <w:rsid w:val="00A8640D"/>
    <w:rsid w:val="00AA7073"/>
    <w:rsid w:val="00AB038B"/>
    <w:rsid w:val="00AB0661"/>
    <w:rsid w:val="00AB3807"/>
    <w:rsid w:val="00AB3930"/>
    <w:rsid w:val="00AC4EE4"/>
    <w:rsid w:val="00AC582C"/>
    <w:rsid w:val="00AC78B0"/>
    <w:rsid w:val="00AD0DB1"/>
    <w:rsid w:val="00AD437F"/>
    <w:rsid w:val="00AD6117"/>
    <w:rsid w:val="00AD7613"/>
    <w:rsid w:val="00AE306A"/>
    <w:rsid w:val="00AE7FA2"/>
    <w:rsid w:val="00AF0829"/>
    <w:rsid w:val="00B21C02"/>
    <w:rsid w:val="00B26739"/>
    <w:rsid w:val="00B271E4"/>
    <w:rsid w:val="00B318E4"/>
    <w:rsid w:val="00B332CC"/>
    <w:rsid w:val="00B367F2"/>
    <w:rsid w:val="00B3782B"/>
    <w:rsid w:val="00B41C2F"/>
    <w:rsid w:val="00B42676"/>
    <w:rsid w:val="00B44A77"/>
    <w:rsid w:val="00B46117"/>
    <w:rsid w:val="00B5075A"/>
    <w:rsid w:val="00B5160D"/>
    <w:rsid w:val="00B523AE"/>
    <w:rsid w:val="00B52DFD"/>
    <w:rsid w:val="00B60DC5"/>
    <w:rsid w:val="00B7222B"/>
    <w:rsid w:val="00B73CE7"/>
    <w:rsid w:val="00B84F02"/>
    <w:rsid w:val="00B925FB"/>
    <w:rsid w:val="00B92FDD"/>
    <w:rsid w:val="00BA1D12"/>
    <w:rsid w:val="00BB1370"/>
    <w:rsid w:val="00BB3B73"/>
    <w:rsid w:val="00BB590A"/>
    <w:rsid w:val="00BD0649"/>
    <w:rsid w:val="00BD46FD"/>
    <w:rsid w:val="00BE62DF"/>
    <w:rsid w:val="00BE7D02"/>
    <w:rsid w:val="00BF0A5F"/>
    <w:rsid w:val="00BF6BA0"/>
    <w:rsid w:val="00C06839"/>
    <w:rsid w:val="00C15383"/>
    <w:rsid w:val="00C163BE"/>
    <w:rsid w:val="00C2239F"/>
    <w:rsid w:val="00C25559"/>
    <w:rsid w:val="00C42295"/>
    <w:rsid w:val="00C429A0"/>
    <w:rsid w:val="00C43494"/>
    <w:rsid w:val="00C534A1"/>
    <w:rsid w:val="00C57250"/>
    <w:rsid w:val="00C66525"/>
    <w:rsid w:val="00C87B08"/>
    <w:rsid w:val="00C91402"/>
    <w:rsid w:val="00CA4AAA"/>
    <w:rsid w:val="00CA6C01"/>
    <w:rsid w:val="00CB483A"/>
    <w:rsid w:val="00CB6B8F"/>
    <w:rsid w:val="00CC0583"/>
    <w:rsid w:val="00CC34FD"/>
    <w:rsid w:val="00CC57F8"/>
    <w:rsid w:val="00CE2182"/>
    <w:rsid w:val="00CE6723"/>
    <w:rsid w:val="00CF644A"/>
    <w:rsid w:val="00D1263B"/>
    <w:rsid w:val="00D17E95"/>
    <w:rsid w:val="00D25603"/>
    <w:rsid w:val="00D30CC7"/>
    <w:rsid w:val="00D44EA4"/>
    <w:rsid w:val="00D476BA"/>
    <w:rsid w:val="00D56495"/>
    <w:rsid w:val="00D616E9"/>
    <w:rsid w:val="00D61826"/>
    <w:rsid w:val="00D630FC"/>
    <w:rsid w:val="00D87BCC"/>
    <w:rsid w:val="00D92341"/>
    <w:rsid w:val="00D93881"/>
    <w:rsid w:val="00D93BF7"/>
    <w:rsid w:val="00DA7AFA"/>
    <w:rsid w:val="00DB72E5"/>
    <w:rsid w:val="00DB76A4"/>
    <w:rsid w:val="00DC121C"/>
    <w:rsid w:val="00DC6D5E"/>
    <w:rsid w:val="00DE4481"/>
    <w:rsid w:val="00DE588C"/>
    <w:rsid w:val="00DE6C81"/>
    <w:rsid w:val="00DF4CAD"/>
    <w:rsid w:val="00DF6829"/>
    <w:rsid w:val="00E06254"/>
    <w:rsid w:val="00E072E7"/>
    <w:rsid w:val="00E07935"/>
    <w:rsid w:val="00E13F04"/>
    <w:rsid w:val="00E148E6"/>
    <w:rsid w:val="00E14B4D"/>
    <w:rsid w:val="00E15809"/>
    <w:rsid w:val="00E2125A"/>
    <w:rsid w:val="00E23BB3"/>
    <w:rsid w:val="00E246B1"/>
    <w:rsid w:val="00E262D2"/>
    <w:rsid w:val="00E33EAC"/>
    <w:rsid w:val="00E3509F"/>
    <w:rsid w:val="00E37A3C"/>
    <w:rsid w:val="00E41C2F"/>
    <w:rsid w:val="00E52A0E"/>
    <w:rsid w:val="00E55D44"/>
    <w:rsid w:val="00E56904"/>
    <w:rsid w:val="00E60802"/>
    <w:rsid w:val="00E6489B"/>
    <w:rsid w:val="00E70170"/>
    <w:rsid w:val="00E70A99"/>
    <w:rsid w:val="00E71F94"/>
    <w:rsid w:val="00E755FE"/>
    <w:rsid w:val="00E846E7"/>
    <w:rsid w:val="00E857CC"/>
    <w:rsid w:val="00E96BD5"/>
    <w:rsid w:val="00EA2C8E"/>
    <w:rsid w:val="00EB00C2"/>
    <w:rsid w:val="00EB3664"/>
    <w:rsid w:val="00EC330E"/>
    <w:rsid w:val="00ED38E2"/>
    <w:rsid w:val="00EE0B09"/>
    <w:rsid w:val="00EE17E5"/>
    <w:rsid w:val="00EE3855"/>
    <w:rsid w:val="00EE5B38"/>
    <w:rsid w:val="00EF298E"/>
    <w:rsid w:val="00EF3694"/>
    <w:rsid w:val="00F027E0"/>
    <w:rsid w:val="00F070CA"/>
    <w:rsid w:val="00F153D9"/>
    <w:rsid w:val="00F23080"/>
    <w:rsid w:val="00F269EB"/>
    <w:rsid w:val="00F32C22"/>
    <w:rsid w:val="00F3599F"/>
    <w:rsid w:val="00F374A1"/>
    <w:rsid w:val="00F41E70"/>
    <w:rsid w:val="00F51EE5"/>
    <w:rsid w:val="00F532C7"/>
    <w:rsid w:val="00F53875"/>
    <w:rsid w:val="00F55E38"/>
    <w:rsid w:val="00F578E7"/>
    <w:rsid w:val="00F64730"/>
    <w:rsid w:val="00F725C9"/>
    <w:rsid w:val="00F73BFF"/>
    <w:rsid w:val="00F800EA"/>
    <w:rsid w:val="00F832F9"/>
    <w:rsid w:val="00F9280A"/>
    <w:rsid w:val="00FA1C08"/>
    <w:rsid w:val="00FB029C"/>
    <w:rsid w:val="00FB5141"/>
    <w:rsid w:val="00FB53B4"/>
    <w:rsid w:val="00FB73AD"/>
    <w:rsid w:val="00FC146C"/>
    <w:rsid w:val="00FC5543"/>
    <w:rsid w:val="00FD1518"/>
    <w:rsid w:val="00FE0AEB"/>
    <w:rsid w:val="00FE2A8F"/>
    <w:rsid w:val="00FE301F"/>
    <w:rsid w:val="00FF3C31"/>
    <w:rsid w:val="00FF54D6"/>
    <w:rsid w:val="11F7DC0A"/>
    <w:rsid w:val="25CDB884"/>
    <w:rsid w:val="31F12403"/>
    <w:rsid w:val="3BA8AC57"/>
    <w:rsid w:val="4A64A14C"/>
    <w:rsid w:val="62A41CB2"/>
    <w:rsid w:val="694969BF"/>
    <w:rsid w:val="6B335DE2"/>
    <w:rsid w:val="6E28FD68"/>
    <w:rsid w:val="707DE1CC"/>
    <w:rsid w:val="73579FC2"/>
    <w:rsid w:val="764D60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D044D"/>
  <w15:docId w15:val="{EC8218D6-D223-4012-86FE-822C01147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1"/>
      <w:ind w:left="706" w:hanging="358"/>
      <w:outlineLvl w:val="0"/>
    </w:pPr>
    <w:rPr>
      <w:b/>
      <w:bCs/>
      <w:sz w:val="32"/>
      <w:szCs w:val="32"/>
    </w:rPr>
  </w:style>
  <w:style w:type="paragraph" w:styleId="Heading2">
    <w:name w:val="heading 2"/>
    <w:basedOn w:val="Normal"/>
    <w:uiPriority w:val="9"/>
    <w:unhideWhenUsed/>
    <w:qFormat/>
    <w:pPr>
      <w:ind w:left="4318" w:right="913" w:hanging="4067"/>
      <w:outlineLvl w:val="1"/>
    </w:pPr>
    <w:rPr>
      <w:i/>
      <w:iCs/>
      <w:sz w:val="32"/>
      <w:szCs w:val="32"/>
    </w:rPr>
  </w:style>
  <w:style w:type="paragraph" w:styleId="Heading3">
    <w:name w:val="heading 3"/>
    <w:basedOn w:val="Normal"/>
    <w:uiPriority w:val="9"/>
    <w:unhideWhenUsed/>
    <w:qFormat/>
    <w:pPr>
      <w:ind w:left="1001" w:hanging="6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0"/>
      <w:ind w:left="780" w:hanging="439"/>
    </w:pPr>
    <w:rPr>
      <w:b/>
      <w:bCs/>
      <w:i/>
      <w:iCs/>
      <w:sz w:val="24"/>
      <w:szCs w:val="24"/>
    </w:rPr>
  </w:style>
  <w:style w:type="paragraph" w:styleId="BodyText">
    <w:name w:val="Body Text"/>
    <w:basedOn w:val="Normal"/>
    <w:uiPriority w:val="1"/>
    <w:qFormat/>
  </w:style>
  <w:style w:type="paragraph" w:styleId="Title">
    <w:name w:val="Title"/>
    <w:basedOn w:val="Normal"/>
    <w:uiPriority w:val="10"/>
    <w:qFormat/>
    <w:pPr>
      <w:spacing w:before="1"/>
      <w:ind w:right="895"/>
      <w:jc w:val="center"/>
    </w:pPr>
    <w:rPr>
      <w:b/>
      <w:bCs/>
      <w:sz w:val="60"/>
      <w:szCs w:val="60"/>
    </w:rPr>
  </w:style>
  <w:style w:type="paragraph" w:styleId="ListParagraph">
    <w:name w:val="List Paragraph"/>
    <w:basedOn w:val="Normal"/>
    <w:uiPriority w:val="1"/>
    <w:qFormat/>
    <w:pPr>
      <w:ind w:left="1001" w:hanging="6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37704"/>
    <w:pPr>
      <w:tabs>
        <w:tab w:val="center" w:pos="4513"/>
        <w:tab w:val="right" w:pos="9026"/>
      </w:tabs>
    </w:pPr>
  </w:style>
  <w:style w:type="character" w:customStyle="1" w:styleId="HeaderChar">
    <w:name w:val="Header Char"/>
    <w:basedOn w:val="DefaultParagraphFont"/>
    <w:link w:val="Header"/>
    <w:uiPriority w:val="99"/>
    <w:rsid w:val="00537704"/>
    <w:rPr>
      <w:rFonts w:ascii="Calibri" w:eastAsia="Calibri" w:hAnsi="Calibri" w:cs="Calibri"/>
    </w:rPr>
  </w:style>
  <w:style w:type="paragraph" w:styleId="Footer">
    <w:name w:val="footer"/>
    <w:basedOn w:val="Normal"/>
    <w:link w:val="FooterChar"/>
    <w:uiPriority w:val="99"/>
    <w:unhideWhenUsed/>
    <w:rsid w:val="00537704"/>
    <w:pPr>
      <w:tabs>
        <w:tab w:val="center" w:pos="4513"/>
        <w:tab w:val="right" w:pos="9026"/>
      </w:tabs>
    </w:pPr>
  </w:style>
  <w:style w:type="character" w:customStyle="1" w:styleId="FooterChar">
    <w:name w:val="Footer Char"/>
    <w:basedOn w:val="DefaultParagraphFont"/>
    <w:link w:val="Footer"/>
    <w:uiPriority w:val="99"/>
    <w:rsid w:val="00537704"/>
    <w:rPr>
      <w:rFonts w:ascii="Calibri" w:eastAsia="Calibri" w:hAnsi="Calibri" w:cs="Calibri"/>
    </w:rPr>
  </w:style>
  <w:style w:type="paragraph" w:customStyle="1" w:styleId="SBMATParagraph">
    <w:name w:val="SBMAT Paragraph"/>
    <w:basedOn w:val="Normal"/>
    <w:link w:val="SBMATParagraphChar"/>
    <w:qFormat/>
    <w:rsid w:val="00E07935"/>
    <w:pPr>
      <w:widowControl/>
      <w:autoSpaceDE/>
      <w:autoSpaceDN/>
      <w:spacing w:after="200" w:line="276" w:lineRule="auto"/>
      <w:ind w:left="11" w:hanging="11"/>
      <w:jc w:val="both"/>
    </w:pPr>
    <w:rPr>
      <w:rFonts w:ascii="Arial" w:eastAsiaTheme="minorHAnsi" w:hAnsi="Arial" w:cs="Arial"/>
      <w:sz w:val="20"/>
      <w:szCs w:val="20"/>
      <w:lang w:val="en-GB"/>
    </w:rPr>
  </w:style>
  <w:style w:type="character" w:customStyle="1" w:styleId="SBMATParagraphChar">
    <w:name w:val="SBMAT Paragraph Char"/>
    <w:basedOn w:val="DefaultParagraphFont"/>
    <w:link w:val="SBMATParagraph"/>
    <w:rsid w:val="00E07935"/>
    <w:rPr>
      <w:rFonts w:ascii="Arial" w:hAnsi="Arial" w:cs="Arial"/>
      <w:sz w:val="20"/>
      <w:szCs w:val="20"/>
      <w:lang w:val="en-GB"/>
    </w:rPr>
  </w:style>
  <w:style w:type="character" w:styleId="CommentReference">
    <w:name w:val="annotation reference"/>
    <w:basedOn w:val="DefaultParagraphFont"/>
    <w:uiPriority w:val="99"/>
    <w:semiHidden/>
    <w:unhideWhenUsed/>
    <w:rsid w:val="001C3B4D"/>
    <w:rPr>
      <w:sz w:val="16"/>
      <w:szCs w:val="16"/>
    </w:rPr>
  </w:style>
  <w:style w:type="paragraph" w:styleId="CommentText">
    <w:name w:val="annotation text"/>
    <w:basedOn w:val="Normal"/>
    <w:link w:val="CommentTextChar"/>
    <w:uiPriority w:val="99"/>
    <w:unhideWhenUsed/>
    <w:rsid w:val="001C3B4D"/>
    <w:rPr>
      <w:sz w:val="20"/>
      <w:szCs w:val="20"/>
    </w:rPr>
  </w:style>
  <w:style w:type="character" w:customStyle="1" w:styleId="CommentTextChar">
    <w:name w:val="Comment Text Char"/>
    <w:basedOn w:val="DefaultParagraphFont"/>
    <w:link w:val="CommentText"/>
    <w:uiPriority w:val="99"/>
    <w:rsid w:val="001C3B4D"/>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1C3B4D"/>
    <w:rPr>
      <w:b/>
      <w:bCs/>
    </w:rPr>
  </w:style>
  <w:style w:type="character" w:customStyle="1" w:styleId="CommentSubjectChar">
    <w:name w:val="Comment Subject Char"/>
    <w:basedOn w:val="CommentTextChar"/>
    <w:link w:val="CommentSubject"/>
    <w:uiPriority w:val="99"/>
    <w:semiHidden/>
    <w:rsid w:val="001C3B4D"/>
    <w:rPr>
      <w:rFonts w:ascii="Calibri" w:eastAsia="Calibri" w:hAnsi="Calibri" w:cs="Calibri"/>
      <w:b/>
      <w:bCs/>
      <w:sz w:val="20"/>
      <w:szCs w:val="20"/>
    </w:rPr>
  </w:style>
  <w:style w:type="character" w:styleId="Hyperlink">
    <w:name w:val="Hyperlink"/>
    <w:basedOn w:val="DefaultParagraphFont"/>
    <w:uiPriority w:val="99"/>
    <w:unhideWhenUsed/>
    <w:rsid w:val="00226D64"/>
    <w:rPr>
      <w:color w:val="0000FF" w:themeColor="hyperlink"/>
      <w:u w:val="single"/>
    </w:rPr>
  </w:style>
  <w:style w:type="paragraph" w:styleId="Revision">
    <w:name w:val="Revision"/>
    <w:hidden/>
    <w:uiPriority w:val="99"/>
    <w:semiHidden/>
    <w:rsid w:val="008D74F2"/>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2982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1A381C76C1174F95D3E948238123A3" ma:contentTypeVersion="6" ma:contentTypeDescription="Create a new document." ma:contentTypeScope="" ma:versionID="611a4ff36081df82a6de965afa10aa53">
  <xsd:schema xmlns:xsd="http://www.w3.org/2001/XMLSchema" xmlns:xs="http://www.w3.org/2001/XMLSchema" xmlns:p="http://schemas.microsoft.com/office/2006/metadata/properties" xmlns:ns2="2f98b221-fb5d-4ae0-91b8-d64c24eb8ba1" xmlns:ns3="d627aebc-1139-4430-94ec-59b01cffe152" targetNamespace="http://schemas.microsoft.com/office/2006/metadata/properties" ma:root="true" ma:fieldsID="07422982299a98187345e8da2c288f53" ns2:_="" ns3:_="">
    <xsd:import namespace="2f98b221-fb5d-4ae0-91b8-d64c24eb8ba1"/>
    <xsd:import namespace="d627aebc-1139-4430-94ec-59b01cffe15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98b221-fb5d-4ae0-91b8-d64c24eb8ba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27aebc-1139-4430-94ec-59b01cffe15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0C28AE-E0E5-45C1-90B9-2245144A2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661022-9748-4C4F-AB60-6D6A553BB503}">
  <ds:schemaRefs>
    <ds:schemaRef ds:uri="http://schemas.microsoft.com/sharepoint/v3/contenttype/forms"/>
  </ds:schemaRefs>
</ds:datastoreItem>
</file>

<file path=customXml/itemProps3.xml><?xml version="1.0" encoding="utf-8"?>
<ds:datastoreItem xmlns:ds="http://schemas.openxmlformats.org/officeDocument/2006/customXml" ds:itemID="{67D79526-5526-4E5A-A2A8-4B835EA1F9B7}"/>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2</TotalTime>
  <Pages>28</Pages>
  <Words>9699</Words>
  <Characters>55290</Characters>
  <Application>Microsoft Office Word</Application>
  <DocSecurity>0</DocSecurity>
  <Lines>460</Lines>
  <Paragraphs>129</Paragraphs>
  <ScaleCrop>false</ScaleCrop>
  <Company/>
  <LinksUpToDate>false</LinksUpToDate>
  <CharactersWithSpaces>64860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Marcella Nixon</cp:lastModifiedBy>
  <cp:revision>4</cp:revision>
  <cp:lastPrinted>2024-12-09T13:10:00Z</cp:lastPrinted>
  <dcterms:created xsi:type="dcterms:W3CDTF">2026-03-10T09:27:00Z</dcterms:created>
  <dcterms:modified xsi:type="dcterms:W3CDTF">2026-03-10T09:28:00Z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for Microsoft 365</vt:lpwstr>
  </property>
  <property fmtid="{D5CDD505-2E9C-101B-9397-08002B2CF9AE}" pid="4" name="LastSaved">
    <vt:filetime>2024-02-07T00:00:00Z</vt:filetime>
  </property>
  <property fmtid="{D5CDD505-2E9C-101B-9397-08002B2CF9AE}" pid="5" name="Producer">
    <vt:lpwstr>Microsoft® Word for Microsoft 365</vt:lpwstr>
  </property>
  <property fmtid="{D5CDD505-2E9C-101B-9397-08002B2CF9AE}" pid="6" name="ContentTypeId">
    <vt:lpwstr>0x010100CA1A381C76C1174F95D3E948238123A3</vt:lpwstr>
  </property>
  <property fmtid="{D5CDD505-2E9C-101B-9397-08002B2CF9AE}" pid="7" name="MediaServiceImageTags">
    <vt:lpwstr/>
  </property>
</Properties>
</file>